
<file path=[Content_Types].xml><?xml version="1.0" encoding="utf-8"?>
<Types xmlns="http://schemas.openxmlformats.org/package/2006/content-types">
  <Default Extension="bin" ContentType="application/vnd.openxmlformats-officedocument.oleObject"/>
  <Default Extension="doc" ContentType="application/msword"/>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3B63BC" w14:textId="36608723" w:rsidR="00262684" w:rsidRDefault="00262684" w:rsidP="00160054">
      <w:pPr>
        <w:pStyle w:val="other"/>
        <w:framePr w:w="2860" w:wrap="around" w:x="8341" w:y="472"/>
        <w:tabs>
          <w:tab w:val="clear" w:pos="1"/>
          <w:tab w:val="clear" w:pos="504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ind w:left="0" w:right="20"/>
        <w:jc w:val="right"/>
        <w:rPr>
          <w:color w:val="000000"/>
        </w:rPr>
      </w:pPr>
    </w:p>
    <w:p w14:paraId="70607682" w14:textId="501FA64B" w:rsidR="001C55DC" w:rsidRPr="00E8643C" w:rsidRDefault="00532EC7" w:rsidP="00160054">
      <w:pPr>
        <w:pStyle w:val="other"/>
        <w:framePr w:w="2860" w:wrap="around" w:x="8341" w:y="472"/>
        <w:tabs>
          <w:tab w:val="clear" w:pos="1"/>
          <w:tab w:val="clear" w:pos="504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ind w:left="0" w:right="20"/>
        <w:jc w:val="right"/>
        <w:rPr>
          <w:color w:val="000000"/>
        </w:rPr>
      </w:pPr>
      <w:r>
        <w:rPr>
          <w:noProof/>
          <w:color w:val="000000"/>
          <w:lang w:eastAsia="sl-SI"/>
        </w:rPr>
        <w:drawing>
          <wp:inline distT="0" distB="0" distL="0" distR="0" wp14:anchorId="05970F34" wp14:editId="0F2F0440">
            <wp:extent cx="1677725" cy="876300"/>
            <wp:effectExtent l="0" t="0" r="0" b="0"/>
            <wp:docPr id="1" name="Slika 1" descr="ZZI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ZI_Log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2756" cy="878928"/>
                    </a:xfrm>
                    <a:prstGeom prst="rect">
                      <a:avLst/>
                    </a:prstGeom>
                    <a:noFill/>
                    <a:ln>
                      <a:noFill/>
                    </a:ln>
                  </pic:spPr>
                </pic:pic>
              </a:graphicData>
            </a:graphic>
          </wp:inline>
        </w:drawing>
      </w:r>
    </w:p>
    <w:p w14:paraId="3FAF5E3A" w14:textId="77777777" w:rsidR="004C7479" w:rsidRDefault="004C7479" w:rsidP="004C7479">
      <w:pPr>
        <w:pStyle w:val="BodyText"/>
        <w:ind w:left="0"/>
        <w:rPr>
          <w:bCs/>
        </w:rPr>
      </w:pPr>
    </w:p>
    <w:p w14:paraId="45BE9A6E" w14:textId="77777777" w:rsidR="004C7479" w:rsidRDefault="004C7479" w:rsidP="004C7479">
      <w:pPr>
        <w:pStyle w:val="BodyText"/>
        <w:ind w:left="142" w:right="7229"/>
      </w:pPr>
    </w:p>
    <w:p w14:paraId="3C37531D" w14:textId="77777777" w:rsidR="004C7479" w:rsidRDefault="004C7479" w:rsidP="004C7479">
      <w:pPr>
        <w:pStyle w:val="other"/>
        <w:framePr w:w="5071" w:h="368" w:hRule="exact" w:wrap="around" w:x="3556" w:y="152"/>
        <w:tabs>
          <w:tab w:val="clear" w:pos="-1094"/>
          <w:tab w:val="clear" w:pos="-720"/>
          <w:tab w:val="clear" w:pos="1"/>
          <w:tab w:val="clear" w:pos="5040"/>
          <w:tab w:val="clear" w:pos="6480"/>
          <w:tab w:val="clear" w:pos="7200"/>
          <w:tab w:val="clear" w:pos="7920"/>
          <w:tab w:val="clear" w:pos="8640"/>
          <w:tab w:val="clear" w:pos="9360"/>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 w:val="right" w:pos="3895"/>
        </w:tabs>
        <w:spacing w:line="240" w:lineRule="auto"/>
        <w:ind w:left="0" w:right="136"/>
        <w:rPr>
          <w:rFonts w:cs="Arial"/>
          <w:b/>
          <w:bCs/>
          <w:spacing w:val="0"/>
          <w:sz w:val="20"/>
        </w:rPr>
      </w:pPr>
      <w:r>
        <w:rPr>
          <w:rFonts w:cs="Arial"/>
          <w:b/>
          <w:bCs/>
          <w:spacing w:val="0"/>
          <w:sz w:val="20"/>
        </w:rPr>
        <w:t xml:space="preserve">ZZI d.o.o., Pot k sejmišču 33, 1231 Ljubljana-Črnuče </w:t>
      </w:r>
    </w:p>
    <w:p w14:paraId="317C619E" w14:textId="77777777" w:rsidR="004C7479" w:rsidRDefault="004C7479" w:rsidP="004C7479">
      <w:pPr>
        <w:pStyle w:val="BodyText"/>
      </w:pPr>
    </w:p>
    <w:p w14:paraId="0BB9BB53" w14:textId="77777777" w:rsidR="004C7479" w:rsidRDefault="004C7479" w:rsidP="004C7479">
      <w:pPr>
        <w:pStyle w:val="BodyText"/>
        <w:rPr>
          <w:sz w:val="16"/>
        </w:rPr>
      </w:pPr>
    </w:p>
    <w:p w14:paraId="6F541938" w14:textId="77777777" w:rsidR="004C7479" w:rsidRDefault="004C7479" w:rsidP="004C7479">
      <w:pPr>
        <w:pStyle w:val="BodyText"/>
        <w:rPr>
          <w:sz w:val="16"/>
        </w:rPr>
      </w:pPr>
    </w:p>
    <w:p w14:paraId="085870C8" w14:textId="77777777" w:rsidR="004C7479" w:rsidRDefault="004C7479" w:rsidP="004C7479">
      <w:pPr>
        <w:pStyle w:val="BodyText"/>
        <w:rPr>
          <w:sz w:val="16"/>
        </w:rPr>
      </w:pPr>
    </w:p>
    <w:p w14:paraId="43EB70D0" w14:textId="77777777" w:rsidR="004C7479" w:rsidRDefault="004C7479" w:rsidP="004C7479">
      <w:pPr>
        <w:pStyle w:val="BodyText"/>
        <w:rPr>
          <w:b/>
          <w:sz w:val="36"/>
        </w:rPr>
      </w:pPr>
    </w:p>
    <w:p w14:paraId="3A53B255" w14:textId="77777777" w:rsidR="004C7479" w:rsidRDefault="004C7479" w:rsidP="004C7479">
      <w:pPr>
        <w:pStyle w:val="BodyText"/>
        <w:rPr>
          <w:b/>
          <w:sz w:val="36"/>
        </w:rPr>
      </w:pPr>
    </w:p>
    <w:p w14:paraId="37ED2765" w14:textId="77777777" w:rsidR="004C7479" w:rsidRDefault="004C7479" w:rsidP="004C7479">
      <w:pPr>
        <w:pStyle w:val="BodyText"/>
        <w:rPr>
          <w:b/>
          <w:sz w:val="36"/>
        </w:rPr>
      </w:pPr>
    </w:p>
    <w:p w14:paraId="200D103B" w14:textId="77777777" w:rsidR="004C7479" w:rsidRDefault="004C7479" w:rsidP="00667DAC">
      <w:pPr>
        <w:pStyle w:val="TitleCover"/>
        <w:pBdr>
          <w:top w:val="none" w:sz="0" w:space="0" w:color="auto"/>
        </w:pBdr>
        <w:tabs>
          <w:tab w:val="clear" w:pos="0"/>
          <w:tab w:val="left" w:pos="1701"/>
        </w:tabs>
        <w:spacing w:before="170" w:after="0" w:line="240" w:lineRule="auto"/>
        <w:ind w:left="1701"/>
        <w:rPr>
          <w:rFonts w:ascii="Arial Black" w:hAnsi="Arial Black"/>
          <w:b w:val="0"/>
          <w:bCs/>
          <w:spacing w:val="0"/>
          <w:sz w:val="72"/>
        </w:rPr>
      </w:pPr>
      <w:r w:rsidRPr="004C7479">
        <w:rPr>
          <w:rFonts w:ascii="Arial Black" w:hAnsi="Arial Black"/>
          <w:b w:val="0"/>
          <w:bCs/>
          <w:spacing w:val="0"/>
          <w:sz w:val="56"/>
        </w:rPr>
        <w:fldChar w:fldCharType="begin"/>
      </w:r>
      <w:r w:rsidRPr="004C7479">
        <w:rPr>
          <w:rFonts w:ascii="Arial Black" w:hAnsi="Arial Black"/>
          <w:b w:val="0"/>
          <w:bCs/>
          <w:spacing w:val="0"/>
          <w:sz w:val="56"/>
        </w:rPr>
        <w:instrText xml:space="preserve"> TITLE  \* MERGEFORMAT </w:instrText>
      </w:r>
      <w:r w:rsidRPr="004C7479">
        <w:rPr>
          <w:rFonts w:ascii="Arial Black" w:hAnsi="Arial Black"/>
          <w:b w:val="0"/>
          <w:bCs/>
          <w:spacing w:val="0"/>
          <w:sz w:val="56"/>
        </w:rPr>
        <w:fldChar w:fldCharType="separate"/>
      </w:r>
      <w:r w:rsidR="004F206D">
        <w:rPr>
          <w:rFonts w:ascii="Arial Black" w:hAnsi="Arial Black"/>
          <w:b w:val="0"/>
          <w:bCs/>
          <w:spacing w:val="0"/>
          <w:sz w:val="56"/>
        </w:rPr>
        <w:t>SIAES2</w:t>
      </w:r>
      <w:r w:rsidRPr="004C7479">
        <w:rPr>
          <w:rFonts w:ascii="Arial Black" w:hAnsi="Arial Black"/>
          <w:b w:val="0"/>
          <w:bCs/>
          <w:spacing w:val="0"/>
          <w:sz w:val="56"/>
        </w:rPr>
        <w:fldChar w:fldCharType="end"/>
      </w:r>
      <w:r>
        <w:rPr>
          <w:rFonts w:ascii="Arial Black" w:hAnsi="Arial Black"/>
          <w:b w:val="0"/>
          <w:bCs/>
          <w:spacing w:val="0"/>
          <w:sz w:val="72"/>
        </w:rPr>
        <w:t xml:space="preserve"> </w:t>
      </w:r>
    </w:p>
    <w:p w14:paraId="3034664D" w14:textId="769BAA10" w:rsidR="004C7479" w:rsidRDefault="004C7479" w:rsidP="00667DAC">
      <w:pPr>
        <w:pStyle w:val="SubtitleCover"/>
        <w:tabs>
          <w:tab w:val="clear" w:pos="2127"/>
          <w:tab w:val="left" w:pos="1701"/>
        </w:tabs>
        <w:spacing w:before="720" w:line="240" w:lineRule="atLeast"/>
        <w:ind w:left="1701"/>
        <w:rPr>
          <w:rFonts w:ascii="Arial Black" w:hAnsi="Arial Black"/>
          <w:b w:val="0"/>
          <w:bCs/>
          <w:spacing w:val="0"/>
          <w:sz w:val="40"/>
        </w:rPr>
      </w:pPr>
      <w:r>
        <w:rPr>
          <w:rFonts w:ascii="Arial Black" w:hAnsi="Arial Black"/>
          <w:b w:val="0"/>
          <w:bCs/>
          <w:spacing w:val="0"/>
          <w:sz w:val="40"/>
        </w:rPr>
        <w:fldChar w:fldCharType="begin"/>
      </w:r>
      <w:r>
        <w:rPr>
          <w:rFonts w:ascii="Arial Black" w:hAnsi="Arial Black"/>
          <w:b w:val="0"/>
          <w:bCs/>
          <w:spacing w:val="0"/>
          <w:sz w:val="40"/>
        </w:rPr>
        <w:instrText xml:space="preserve"> SUBJECT \* FIRSTCAP \* MERGEFORMAT </w:instrText>
      </w:r>
      <w:r>
        <w:rPr>
          <w:rFonts w:ascii="Arial Black" w:hAnsi="Arial Black"/>
          <w:b w:val="0"/>
          <w:bCs/>
          <w:spacing w:val="0"/>
          <w:sz w:val="40"/>
        </w:rPr>
        <w:fldChar w:fldCharType="separate"/>
      </w:r>
      <w:r w:rsidR="004F206D">
        <w:rPr>
          <w:rFonts w:ascii="Arial Black" w:hAnsi="Arial Black"/>
          <w:b w:val="0"/>
          <w:bCs/>
          <w:spacing w:val="0"/>
          <w:sz w:val="40"/>
        </w:rPr>
        <w:t xml:space="preserve">Slovenski </w:t>
      </w:r>
      <w:r w:rsidR="007320C1" w:rsidRPr="007320C1">
        <w:rPr>
          <w:rFonts w:ascii="Arial Black" w:hAnsi="Arial Black"/>
          <w:b w:val="0"/>
          <w:bCs/>
          <w:spacing w:val="0"/>
          <w:sz w:val="40"/>
        </w:rPr>
        <w:t xml:space="preserve">avtomatiziran </w:t>
      </w:r>
      <w:r w:rsidR="004F206D">
        <w:rPr>
          <w:rFonts w:ascii="Arial Black" w:hAnsi="Arial Black"/>
          <w:b w:val="0"/>
          <w:bCs/>
          <w:spacing w:val="0"/>
          <w:sz w:val="40"/>
        </w:rPr>
        <w:t>izvozni sistem 2</w:t>
      </w:r>
      <w:r>
        <w:rPr>
          <w:rFonts w:ascii="Arial Black" w:hAnsi="Arial Black"/>
          <w:b w:val="0"/>
          <w:bCs/>
          <w:spacing w:val="0"/>
          <w:sz w:val="40"/>
        </w:rPr>
        <w:fldChar w:fldCharType="end"/>
      </w:r>
    </w:p>
    <w:p w14:paraId="65455AA8" w14:textId="77777777" w:rsidR="004C7479" w:rsidRDefault="004C7479" w:rsidP="00667DAC">
      <w:pPr>
        <w:pStyle w:val="Cover"/>
        <w:tabs>
          <w:tab w:val="left" w:pos="1701"/>
        </w:tabs>
        <w:spacing w:before="440" w:line="240" w:lineRule="atLeast"/>
        <w:ind w:left="1701"/>
        <w:rPr>
          <w:spacing w:val="0"/>
          <w:sz w:val="36"/>
        </w:rPr>
      </w:pPr>
      <w:r>
        <w:rPr>
          <w:spacing w:val="0"/>
          <w:sz w:val="36"/>
        </w:rPr>
        <w:fldChar w:fldCharType="begin"/>
      </w:r>
      <w:r>
        <w:rPr>
          <w:spacing w:val="0"/>
          <w:sz w:val="36"/>
        </w:rPr>
        <w:instrText xml:space="preserve"> DOCPROPERTY "Category"  \* MERGEFORMAT </w:instrText>
      </w:r>
      <w:r>
        <w:rPr>
          <w:spacing w:val="0"/>
          <w:sz w:val="36"/>
        </w:rPr>
        <w:fldChar w:fldCharType="separate"/>
      </w:r>
      <w:r w:rsidR="004F206D">
        <w:rPr>
          <w:spacing w:val="0"/>
          <w:sz w:val="36"/>
        </w:rPr>
        <w:t>Navodila za razvijalce RIP</w:t>
      </w:r>
      <w:r>
        <w:rPr>
          <w:spacing w:val="0"/>
          <w:sz w:val="36"/>
        </w:rPr>
        <w:fldChar w:fldCharType="end"/>
      </w:r>
    </w:p>
    <w:p w14:paraId="30B3D233" w14:textId="77777777" w:rsidR="004C7479" w:rsidRDefault="004C7479" w:rsidP="004C7479">
      <w:pPr>
        <w:pStyle w:val="BodyText"/>
      </w:pPr>
    </w:p>
    <w:p w14:paraId="7D93A8F8" w14:textId="77777777" w:rsidR="004C7479" w:rsidRDefault="004C7479" w:rsidP="004C7479">
      <w:pPr>
        <w:pStyle w:val="BodyText"/>
      </w:pPr>
    </w:p>
    <w:p w14:paraId="24C62603" w14:textId="77777777" w:rsidR="004C7479" w:rsidRDefault="004C7479" w:rsidP="004C7479">
      <w:pPr>
        <w:pStyle w:val="BodyText"/>
      </w:pPr>
    </w:p>
    <w:p w14:paraId="60ACF490" w14:textId="77777777" w:rsidR="004C7479" w:rsidRDefault="004C7479" w:rsidP="004C7479">
      <w:pPr>
        <w:pStyle w:val="BodyText"/>
      </w:pPr>
    </w:p>
    <w:p w14:paraId="662F3058" w14:textId="77777777" w:rsidR="004C7479" w:rsidRDefault="004C7479" w:rsidP="004C7479">
      <w:pPr>
        <w:pStyle w:val="BodyText"/>
      </w:pPr>
    </w:p>
    <w:p w14:paraId="3B5E9FB9" w14:textId="77777777" w:rsidR="004C7479" w:rsidRDefault="004C7479" w:rsidP="004C7479">
      <w:pPr>
        <w:pStyle w:val="BodyText"/>
      </w:pPr>
    </w:p>
    <w:p w14:paraId="38224A6F" w14:textId="77777777" w:rsidR="004C7479" w:rsidRDefault="004C7479" w:rsidP="004C7479">
      <w:pPr>
        <w:pStyle w:val="BodyText"/>
      </w:pPr>
    </w:p>
    <w:p w14:paraId="168E5014" w14:textId="77777777" w:rsidR="004C7479" w:rsidRDefault="004C7479" w:rsidP="004C7479">
      <w:pPr>
        <w:pStyle w:val="BodyText"/>
      </w:pPr>
    </w:p>
    <w:p w14:paraId="6CA2DB3E" w14:textId="77777777" w:rsidR="004C7479" w:rsidRDefault="004C7479" w:rsidP="004C7479">
      <w:pPr>
        <w:pStyle w:val="BodyText"/>
      </w:pPr>
    </w:p>
    <w:p w14:paraId="3EC1BA68" w14:textId="77777777" w:rsidR="004C7479" w:rsidRPr="00CC11CC" w:rsidRDefault="004C7479" w:rsidP="004C7479">
      <w:pPr>
        <w:pStyle w:val="Cover"/>
        <w:tabs>
          <w:tab w:val="left" w:pos="2127"/>
        </w:tabs>
        <w:spacing w:before="440" w:line="240" w:lineRule="atLeast"/>
        <w:ind w:left="2126"/>
        <w:rPr>
          <w:spacing w:val="0"/>
          <w:sz w:val="22"/>
        </w:rPr>
        <w:sectPr w:rsidR="004C7479" w:rsidRPr="00CC11CC">
          <w:footerReference w:type="default" r:id="rId12"/>
          <w:type w:val="continuous"/>
          <w:pgSz w:w="11907" w:h="16840" w:code="9"/>
          <w:pgMar w:top="1559" w:right="680" w:bottom="1418" w:left="1701" w:header="708" w:footer="1161" w:gutter="0"/>
          <w:cols w:space="708"/>
        </w:sectPr>
      </w:pPr>
    </w:p>
    <w:p w14:paraId="2918FC61" w14:textId="77777777" w:rsidR="004C7479" w:rsidRPr="00016E5D" w:rsidRDefault="004C7479" w:rsidP="00C9370F">
      <w:pPr>
        <w:pStyle w:val="Title"/>
      </w:pPr>
      <w:r w:rsidRPr="00016E5D">
        <w:lastRenderedPageBreak/>
        <w:t>Upravljanje dokumenta</w:t>
      </w: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2"/>
        <w:gridCol w:w="4734"/>
      </w:tblGrid>
      <w:tr w:rsidR="004C7479" w:rsidRPr="00545A96" w14:paraId="3A09415E" w14:textId="77777777" w:rsidTr="006D21E1">
        <w:tc>
          <w:tcPr>
            <w:tcW w:w="7786" w:type="dxa"/>
            <w:gridSpan w:val="2"/>
            <w:shd w:val="clear" w:color="auto" w:fill="D9D9D9"/>
            <w:vAlign w:val="center"/>
          </w:tcPr>
          <w:p w14:paraId="3E96CB7D" w14:textId="77777777" w:rsidR="004C7479" w:rsidRPr="00545A96" w:rsidRDefault="004C7479" w:rsidP="0066040F">
            <w:pPr>
              <w:widowControl w:val="0"/>
              <w:suppressAutoHyphens/>
              <w:spacing w:before="120" w:after="120"/>
              <w:ind w:left="0"/>
              <w:rPr>
                <w:rFonts w:cs="Arial"/>
                <w:b/>
                <w:spacing w:val="0"/>
                <w:sz w:val="24"/>
                <w:szCs w:val="22"/>
              </w:rPr>
            </w:pPr>
            <w:r w:rsidRPr="00545A96">
              <w:rPr>
                <w:rFonts w:cs="Arial"/>
                <w:b/>
                <w:spacing w:val="0"/>
                <w:sz w:val="24"/>
                <w:szCs w:val="22"/>
              </w:rPr>
              <w:t>Podatki o dokumentu</w:t>
            </w:r>
          </w:p>
        </w:tc>
      </w:tr>
      <w:tr w:rsidR="004C7479" w:rsidRPr="006D21E1" w14:paraId="30B417E8" w14:textId="77777777" w:rsidTr="006D21E1">
        <w:tc>
          <w:tcPr>
            <w:tcW w:w="3052" w:type="dxa"/>
            <w:shd w:val="clear" w:color="auto" w:fill="auto"/>
            <w:vAlign w:val="center"/>
          </w:tcPr>
          <w:p w14:paraId="101D8D84" w14:textId="77777777" w:rsidR="004C7479" w:rsidRPr="006D21E1" w:rsidRDefault="004C7479" w:rsidP="0066040F">
            <w:pPr>
              <w:widowControl w:val="0"/>
              <w:suppressAutoHyphens/>
              <w:spacing w:before="60" w:after="60"/>
              <w:ind w:left="0"/>
              <w:rPr>
                <w:rFonts w:cs="Arial"/>
                <w:spacing w:val="0"/>
              </w:rPr>
            </w:pPr>
            <w:r w:rsidRPr="006D21E1">
              <w:rPr>
                <w:rFonts w:cs="Arial"/>
                <w:spacing w:val="0"/>
              </w:rPr>
              <w:t>Naslov dokumenta</w:t>
            </w:r>
          </w:p>
        </w:tc>
        <w:tc>
          <w:tcPr>
            <w:tcW w:w="4734" w:type="dxa"/>
            <w:shd w:val="clear" w:color="auto" w:fill="auto"/>
            <w:vAlign w:val="center"/>
          </w:tcPr>
          <w:p w14:paraId="58CAB6AD" w14:textId="77777777" w:rsidR="004C7479" w:rsidRDefault="003D479B" w:rsidP="001576F3">
            <w:pPr>
              <w:widowControl w:val="0"/>
              <w:suppressAutoHyphens/>
              <w:spacing w:before="60" w:after="60"/>
              <w:ind w:left="0"/>
              <w:rPr>
                <w:rFonts w:cs="Arial"/>
                <w:spacing w:val="0"/>
              </w:rPr>
            </w:pPr>
            <w:r>
              <w:rPr>
                <w:rFonts w:cs="Arial"/>
                <w:spacing w:val="0"/>
              </w:rPr>
              <w:t>SIAES2</w:t>
            </w:r>
          </w:p>
          <w:p w14:paraId="73CEEDC0" w14:textId="77777777" w:rsidR="003D479B" w:rsidRDefault="003D479B" w:rsidP="001576F3">
            <w:pPr>
              <w:widowControl w:val="0"/>
              <w:suppressAutoHyphens/>
              <w:spacing w:before="60" w:after="60"/>
              <w:ind w:left="0"/>
              <w:rPr>
                <w:rFonts w:cs="Arial"/>
                <w:spacing w:val="0"/>
              </w:rPr>
            </w:pPr>
            <w:r>
              <w:rPr>
                <w:rFonts w:cs="Arial"/>
                <w:spacing w:val="0"/>
              </w:rPr>
              <w:t>Slovenski avtomatski izvozni sistem 2</w:t>
            </w:r>
          </w:p>
          <w:p w14:paraId="6483D5F6" w14:textId="77777777" w:rsidR="003D479B" w:rsidRPr="006D21E1" w:rsidRDefault="003D479B" w:rsidP="001576F3">
            <w:pPr>
              <w:widowControl w:val="0"/>
              <w:suppressAutoHyphens/>
              <w:spacing w:before="60" w:after="60"/>
              <w:ind w:left="0"/>
              <w:rPr>
                <w:rFonts w:cs="Arial"/>
                <w:spacing w:val="0"/>
              </w:rPr>
            </w:pPr>
            <w:r>
              <w:rPr>
                <w:rFonts w:cs="Arial"/>
                <w:spacing w:val="0"/>
              </w:rPr>
              <w:t>Navodila za razvijalce RIP</w:t>
            </w:r>
          </w:p>
        </w:tc>
      </w:tr>
      <w:tr w:rsidR="004C7479" w:rsidRPr="006D21E1" w14:paraId="5F18DBD3" w14:textId="77777777" w:rsidTr="006D21E1">
        <w:tc>
          <w:tcPr>
            <w:tcW w:w="3052" w:type="dxa"/>
            <w:shd w:val="clear" w:color="auto" w:fill="auto"/>
            <w:vAlign w:val="center"/>
          </w:tcPr>
          <w:p w14:paraId="0805FB72" w14:textId="77777777" w:rsidR="004C7479" w:rsidRPr="006D21E1" w:rsidRDefault="004C7479" w:rsidP="0066040F">
            <w:pPr>
              <w:widowControl w:val="0"/>
              <w:suppressAutoHyphens/>
              <w:spacing w:before="60" w:after="60"/>
              <w:ind w:left="0"/>
              <w:rPr>
                <w:rFonts w:cs="Arial"/>
                <w:spacing w:val="0"/>
              </w:rPr>
            </w:pPr>
            <w:r w:rsidRPr="006D21E1">
              <w:rPr>
                <w:rFonts w:cs="Arial"/>
                <w:spacing w:val="0"/>
              </w:rPr>
              <w:t>Šifra dokumenta</w:t>
            </w:r>
          </w:p>
        </w:tc>
        <w:tc>
          <w:tcPr>
            <w:tcW w:w="4734" w:type="dxa"/>
            <w:shd w:val="clear" w:color="auto" w:fill="auto"/>
            <w:vAlign w:val="center"/>
          </w:tcPr>
          <w:p w14:paraId="688C07EC" w14:textId="77777777" w:rsidR="004C7479" w:rsidRPr="006D21E1" w:rsidRDefault="003D479B" w:rsidP="00F2140D">
            <w:pPr>
              <w:widowControl w:val="0"/>
              <w:suppressAutoHyphens/>
              <w:spacing w:before="60" w:after="60"/>
              <w:ind w:left="0"/>
              <w:rPr>
                <w:rFonts w:cs="Arial"/>
                <w:spacing w:val="0"/>
              </w:rPr>
            </w:pPr>
            <w:r>
              <w:rPr>
                <w:rFonts w:cs="Arial"/>
                <w:spacing w:val="0"/>
              </w:rPr>
              <w:t>/</w:t>
            </w:r>
          </w:p>
        </w:tc>
      </w:tr>
      <w:tr w:rsidR="00A72494" w:rsidRPr="006D21E1" w14:paraId="244A74CE" w14:textId="77777777" w:rsidTr="006D21E1">
        <w:tc>
          <w:tcPr>
            <w:tcW w:w="3052" w:type="dxa"/>
            <w:shd w:val="clear" w:color="auto" w:fill="auto"/>
            <w:vAlign w:val="center"/>
          </w:tcPr>
          <w:p w14:paraId="57B6077E" w14:textId="77777777" w:rsidR="004C7479" w:rsidRPr="006D21E1" w:rsidRDefault="004C7479" w:rsidP="0066040F">
            <w:pPr>
              <w:widowControl w:val="0"/>
              <w:suppressAutoHyphens/>
              <w:spacing w:before="60" w:after="60"/>
              <w:ind w:left="0"/>
              <w:rPr>
                <w:rFonts w:cs="Arial"/>
                <w:color w:val="000000" w:themeColor="text1"/>
                <w:spacing w:val="0"/>
              </w:rPr>
            </w:pPr>
            <w:r w:rsidRPr="006D21E1">
              <w:rPr>
                <w:rFonts w:cs="Arial"/>
                <w:color w:val="000000" w:themeColor="text1"/>
                <w:spacing w:val="0"/>
              </w:rPr>
              <w:t>Status:</w:t>
            </w:r>
          </w:p>
        </w:tc>
        <w:tc>
          <w:tcPr>
            <w:tcW w:w="4734" w:type="dxa"/>
            <w:shd w:val="clear" w:color="auto" w:fill="auto"/>
            <w:vAlign w:val="center"/>
          </w:tcPr>
          <w:p w14:paraId="7D4A3E71" w14:textId="77777777" w:rsidR="004C7479" w:rsidRPr="006D21E1" w:rsidRDefault="003D479B" w:rsidP="00FA36AF">
            <w:pPr>
              <w:widowControl w:val="0"/>
              <w:suppressAutoHyphens/>
              <w:spacing w:before="60" w:after="60"/>
              <w:ind w:left="0"/>
              <w:rPr>
                <w:rFonts w:cs="Arial"/>
                <w:color w:val="000000" w:themeColor="text1"/>
                <w:spacing w:val="0"/>
              </w:rPr>
            </w:pPr>
            <w:r>
              <w:rPr>
                <w:rFonts w:cs="Arial"/>
                <w:color w:val="000000" w:themeColor="text1"/>
                <w:spacing w:val="0"/>
              </w:rPr>
              <w:t>V veljavi</w:t>
            </w:r>
          </w:p>
        </w:tc>
      </w:tr>
      <w:tr w:rsidR="00A72494" w:rsidRPr="006D21E1" w14:paraId="424BD68B" w14:textId="77777777" w:rsidTr="006D21E1">
        <w:tc>
          <w:tcPr>
            <w:tcW w:w="3052" w:type="dxa"/>
            <w:shd w:val="clear" w:color="auto" w:fill="auto"/>
            <w:vAlign w:val="center"/>
          </w:tcPr>
          <w:p w14:paraId="576FD123" w14:textId="77777777" w:rsidR="004C7479" w:rsidRPr="006D21E1" w:rsidRDefault="004C7479" w:rsidP="0066040F">
            <w:pPr>
              <w:widowControl w:val="0"/>
              <w:suppressAutoHyphens/>
              <w:spacing w:before="60" w:after="60"/>
              <w:ind w:left="0"/>
              <w:rPr>
                <w:rFonts w:cs="Arial"/>
                <w:color w:val="000000" w:themeColor="text1"/>
                <w:spacing w:val="0"/>
              </w:rPr>
            </w:pPr>
            <w:r w:rsidRPr="006D21E1">
              <w:rPr>
                <w:rFonts w:cs="Arial"/>
                <w:color w:val="000000" w:themeColor="text1"/>
                <w:spacing w:val="0"/>
              </w:rPr>
              <w:t>Verzija:</w:t>
            </w:r>
          </w:p>
        </w:tc>
        <w:tc>
          <w:tcPr>
            <w:tcW w:w="4734" w:type="dxa"/>
            <w:shd w:val="clear" w:color="auto" w:fill="auto"/>
            <w:vAlign w:val="center"/>
          </w:tcPr>
          <w:p w14:paraId="77B6FE6F" w14:textId="7C463135" w:rsidR="004C7479" w:rsidRPr="006D21E1" w:rsidRDefault="003D479B" w:rsidP="0066040F">
            <w:pPr>
              <w:widowControl w:val="0"/>
              <w:suppressAutoHyphens/>
              <w:spacing w:before="60" w:after="60"/>
              <w:ind w:left="0"/>
              <w:rPr>
                <w:rFonts w:cs="Arial"/>
                <w:color w:val="000000" w:themeColor="text1"/>
                <w:spacing w:val="0"/>
              </w:rPr>
            </w:pPr>
            <w:r>
              <w:rPr>
                <w:rFonts w:cs="Arial"/>
                <w:color w:val="000000" w:themeColor="text1"/>
                <w:spacing w:val="0"/>
              </w:rPr>
              <w:t>1.</w:t>
            </w:r>
            <w:r w:rsidR="00222A1B">
              <w:rPr>
                <w:rFonts w:cs="Arial"/>
                <w:color w:val="000000" w:themeColor="text1"/>
                <w:spacing w:val="0"/>
              </w:rPr>
              <w:t>2</w:t>
            </w:r>
          </w:p>
        </w:tc>
      </w:tr>
      <w:tr w:rsidR="00A72494" w:rsidRPr="006D21E1" w14:paraId="4152779D" w14:textId="77777777" w:rsidTr="006D21E1">
        <w:tc>
          <w:tcPr>
            <w:tcW w:w="3052" w:type="dxa"/>
            <w:shd w:val="clear" w:color="auto" w:fill="auto"/>
            <w:vAlign w:val="center"/>
          </w:tcPr>
          <w:p w14:paraId="727273D3" w14:textId="77777777" w:rsidR="004C7479" w:rsidRPr="006D21E1" w:rsidRDefault="004C7479" w:rsidP="0066040F">
            <w:pPr>
              <w:widowControl w:val="0"/>
              <w:suppressAutoHyphens/>
              <w:spacing w:before="60" w:after="60"/>
              <w:ind w:left="0"/>
              <w:rPr>
                <w:rFonts w:cs="Arial"/>
                <w:color w:val="000000" w:themeColor="text1"/>
                <w:spacing w:val="0"/>
              </w:rPr>
            </w:pPr>
            <w:r w:rsidRPr="006D21E1">
              <w:rPr>
                <w:rFonts w:cs="Arial"/>
                <w:color w:val="000000" w:themeColor="text1"/>
                <w:spacing w:val="0"/>
              </w:rPr>
              <w:t xml:space="preserve">Datum </w:t>
            </w:r>
            <w:r w:rsidR="00BE7F3F" w:rsidRPr="006D21E1">
              <w:rPr>
                <w:rFonts w:cs="Arial"/>
                <w:color w:val="000000" w:themeColor="text1"/>
                <w:spacing w:val="0"/>
              </w:rPr>
              <w:t xml:space="preserve">veljavnosti </w:t>
            </w:r>
            <w:r w:rsidRPr="006D21E1">
              <w:rPr>
                <w:rFonts w:cs="Arial"/>
                <w:color w:val="000000" w:themeColor="text1"/>
                <w:spacing w:val="0"/>
              </w:rPr>
              <w:t>verzije:</w:t>
            </w:r>
          </w:p>
        </w:tc>
        <w:tc>
          <w:tcPr>
            <w:tcW w:w="4734" w:type="dxa"/>
            <w:shd w:val="clear" w:color="auto" w:fill="auto"/>
            <w:vAlign w:val="center"/>
          </w:tcPr>
          <w:p w14:paraId="2BD263FC" w14:textId="27C9F15D" w:rsidR="004C7479" w:rsidRPr="006D21E1" w:rsidRDefault="00222A1B" w:rsidP="004C7479">
            <w:pPr>
              <w:widowControl w:val="0"/>
              <w:suppressAutoHyphens/>
              <w:spacing w:before="60" w:after="60"/>
              <w:ind w:left="0"/>
              <w:rPr>
                <w:rFonts w:cs="Arial"/>
                <w:color w:val="000000" w:themeColor="text1"/>
                <w:spacing w:val="0"/>
              </w:rPr>
            </w:pPr>
            <w:r>
              <w:rPr>
                <w:rFonts w:cs="Arial"/>
                <w:color w:val="000000" w:themeColor="text1"/>
                <w:spacing w:val="0"/>
              </w:rPr>
              <w:t>1</w:t>
            </w:r>
            <w:r w:rsidR="007A4A87">
              <w:rPr>
                <w:rFonts w:cs="Arial"/>
                <w:color w:val="000000" w:themeColor="text1"/>
                <w:spacing w:val="0"/>
              </w:rPr>
              <w:t>5</w:t>
            </w:r>
            <w:r w:rsidR="003D479B">
              <w:rPr>
                <w:rFonts w:cs="Arial"/>
                <w:color w:val="000000" w:themeColor="text1"/>
                <w:spacing w:val="0"/>
              </w:rPr>
              <w:t>. 1</w:t>
            </w:r>
            <w:r>
              <w:rPr>
                <w:rFonts w:cs="Arial"/>
                <w:color w:val="000000" w:themeColor="text1"/>
                <w:spacing w:val="0"/>
              </w:rPr>
              <w:t>2</w:t>
            </w:r>
            <w:r w:rsidR="003D479B">
              <w:rPr>
                <w:rFonts w:cs="Arial"/>
                <w:color w:val="000000" w:themeColor="text1"/>
                <w:spacing w:val="0"/>
              </w:rPr>
              <w:t>. 202</w:t>
            </w:r>
            <w:r>
              <w:rPr>
                <w:rFonts w:cs="Arial"/>
                <w:color w:val="000000" w:themeColor="text1"/>
                <w:spacing w:val="0"/>
              </w:rPr>
              <w:t>2</w:t>
            </w:r>
          </w:p>
        </w:tc>
      </w:tr>
      <w:tr w:rsidR="004C7479" w:rsidRPr="006D21E1" w14:paraId="1FD82BAC" w14:textId="77777777" w:rsidTr="006D21E1">
        <w:tc>
          <w:tcPr>
            <w:tcW w:w="3052" w:type="dxa"/>
            <w:shd w:val="clear" w:color="auto" w:fill="auto"/>
            <w:vAlign w:val="center"/>
          </w:tcPr>
          <w:p w14:paraId="13C39D4D" w14:textId="77777777" w:rsidR="004C7479" w:rsidRPr="006D21E1" w:rsidRDefault="006C2499" w:rsidP="0066040F">
            <w:pPr>
              <w:widowControl w:val="0"/>
              <w:suppressAutoHyphens/>
              <w:spacing w:before="60" w:after="60"/>
              <w:ind w:left="0"/>
              <w:rPr>
                <w:rFonts w:cs="Arial"/>
                <w:spacing w:val="0"/>
              </w:rPr>
            </w:pPr>
            <w:r w:rsidRPr="006D21E1">
              <w:rPr>
                <w:rFonts w:cs="Arial"/>
                <w:spacing w:val="0"/>
              </w:rPr>
              <w:t>Lastnik</w:t>
            </w:r>
            <w:r w:rsidR="004C7479" w:rsidRPr="006D21E1">
              <w:rPr>
                <w:rFonts w:cs="Arial"/>
                <w:spacing w:val="0"/>
              </w:rPr>
              <w:t xml:space="preserve"> dokumenta:</w:t>
            </w:r>
          </w:p>
        </w:tc>
        <w:tc>
          <w:tcPr>
            <w:tcW w:w="4734" w:type="dxa"/>
            <w:shd w:val="clear" w:color="auto" w:fill="auto"/>
            <w:vAlign w:val="center"/>
          </w:tcPr>
          <w:p w14:paraId="52764F97" w14:textId="77777777" w:rsidR="004C7479" w:rsidRPr="006D21E1" w:rsidRDefault="003D479B" w:rsidP="0066040F">
            <w:pPr>
              <w:widowControl w:val="0"/>
              <w:suppressAutoHyphens/>
              <w:spacing w:before="60" w:after="60"/>
              <w:ind w:left="0"/>
              <w:rPr>
                <w:rFonts w:cs="Arial"/>
                <w:spacing w:val="0"/>
              </w:rPr>
            </w:pPr>
            <w:r>
              <w:rPr>
                <w:rFonts w:cs="Arial"/>
                <w:spacing w:val="0"/>
              </w:rPr>
              <w:t>Rok Sedej</w:t>
            </w:r>
          </w:p>
        </w:tc>
      </w:tr>
      <w:tr w:rsidR="004C7479" w:rsidRPr="006D21E1" w14:paraId="01C2BA9B" w14:textId="77777777" w:rsidTr="006D21E1">
        <w:tc>
          <w:tcPr>
            <w:tcW w:w="3052" w:type="dxa"/>
            <w:shd w:val="clear" w:color="auto" w:fill="auto"/>
            <w:vAlign w:val="center"/>
          </w:tcPr>
          <w:p w14:paraId="43103AD4" w14:textId="77777777" w:rsidR="004C7479" w:rsidRPr="006D21E1" w:rsidRDefault="004C7479" w:rsidP="0066040F">
            <w:pPr>
              <w:widowControl w:val="0"/>
              <w:suppressAutoHyphens/>
              <w:spacing w:before="60" w:after="60"/>
              <w:ind w:left="0"/>
              <w:rPr>
                <w:rFonts w:cs="Arial"/>
                <w:spacing w:val="0"/>
              </w:rPr>
            </w:pPr>
            <w:r w:rsidRPr="006D21E1">
              <w:rPr>
                <w:rFonts w:cs="Arial"/>
                <w:spacing w:val="0"/>
              </w:rPr>
              <w:t>Pregledal in odobril:</w:t>
            </w:r>
          </w:p>
        </w:tc>
        <w:tc>
          <w:tcPr>
            <w:tcW w:w="4734" w:type="dxa"/>
            <w:shd w:val="clear" w:color="auto" w:fill="auto"/>
            <w:vAlign w:val="center"/>
          </w:tcPr>
          <w:p w14:paraId="60ADAC95" w14:textId="77777777" w:rsidR="004C7479" w:rsidRPr="006D21E1" w:rsidRDefault="003D479B" w:rsidP="0066040F">
            <w:pPr>
              <w:widowControl w:val="0"/>
              <w:suppressAutoHyphens/>
              <w:spacing w:before="60" w:after="60"/>
              <w:ind w:left="0"/>
              <w:rPr>
                <w:rFonts w:cs="Arial"/>
                <w:spacing w:val="0"/>
              </w:rPr>
            </w:pPr>
            <w:r>
              <w:rPr>
                <w:rFonts w:cs="Arial"/>
                <w:spacing w:val="0"/>
              </w:rPr>
              <w:t>Rok Sedej</w:t>
            </w:r>
          </w:p>
        </w:tc>
      </w:tr>
    </w:tbl>
    <w:p w14:paraId="267D840F" w14:textId="77777777" w:rsidR="004C7479" w:rsidRPr="00016E5D" w:rsidRDefault="004C7479" w:rsidP="004C7479">
      <w:pPr>
        <w:pStyle w:val="BodyText"/>
      </w:pPr>
    </w:p>
    <w:tbl>
      <w:tblPr>
        <w:tblW w:w="7791" w:type="dxa"/>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992"/>
        <w:gridCol w:w="1843"/>
        <w:gridCol w:w="3714"/>
      </w:tblGrid>
      <w:tr w:rsidR="004C7479" w:rsidRPr="00016E5D" w14:paraId="0759F177" w14:textId="77777777" w:rsidTr="00675A8C">
        <w:tc>
          <w:tcPr>
            <w:tcW w:w="7791" w:type="dxa"/>
            <w:gridSpan w:val="4"/>
            <w:shd w:val="pct15" w:color="auto" w:fill="auto"/>
          </w:tcPr>
          <w:p w14:paraId="383FEC53" w14:textId="77777777" w:rsidR="004C7479" w:rsidRPr="00016E5D" w:rsidRDefault="004C7479" w:rsidP="0066040F">
            <w:pPr>
              <w:widowControl w:val="0"/>
              <w:suppressAutoHyphens/>
              <w:spacing w:before="120" w:after="120"/>
              <w:ind w:left="0"/>
              <w:rPr>
                <w:rFonts w:cs="Arial"/>
                <w:b/>
                <w:spacing w:val="0"/>
                <w:sz w:val="24"/>
                <w:szCs w:val="22"/>
              </w:rPr>
            </w:pPr>
            <w:r w:rsidRPr="00016E5D">
              <w:rPr>
                <w:rFonts w:cs="Arial"/>
                <w:b/>
                <w:spacing w:val="0"/>
                <w:sz w:val="24"/>
                <w:szCs w:val="22"/>
              </w:rPr>
              <w:t>Zgodovina sprememb</w:t>
            </w:r>
          </w:p>
        </w:tc>
      </w:tr>
      <w:tr w:rsidR="004C7479" w:rsidRPr="00016E5D" w14:paraId="5B502C87" w14:textId="77777777" w:rsidTr="00675A8C">
        <w:trPr>
          <w:cantSplit/>
        </w:trPr>
        <w:tc>
          <w:tcPr>
            <w:tcW w:w="1242" w:type="dxa"/>
            <w:shd w:val="pct15" w:color="auto" w:fill="auto"/>
          </w:tcPr>
          <w:p w14:paraId="20911662" w14:textId="77777777" w:rsidR="004C7479" w:rsidRPr="00016E5D" w:rsidRDefault="004C7479" w:rsidP="0066040F">
            <w:pPr>
              <w:widowControl w:val="0"/>
              <w:suppressAutoHyphens/>
              <w:spacing w:before="60" w:after="60"/>
              <w:ind w:left="0"/>
              <w:rPr>
                <w:rFonts w:cs="Arial"/>
                <w:b/>
                <w:spacing w:val="0"/>
                <w:szCs w:val="22"/>
              </w:rPr>
            </w:pPr>
            <w:r w:rsidRPr="00016E5D">
              <w:rPr>
                <w:rFonts w:cs="Arial"/>
                <w:b/>
                <w:spacing w:val="0"/>
                <w:szCs w:val="22"/>
              </w:rPr>
              <w:t>Datum</w:t>
            </w:r>
          </w:p>
        </w:tc>
        <w:tc>
          <w:tcPr>
            <w:tcW w:w="992" w:type="dxa"/>
            <w:shd w:val="pct15" w:color="auto" w:fill="auto"/>
          </w:tcPr>
          <w:p w14:paraId="79147142" w14:textId="77777777" w:rsidR="004C7479" w:rsidRPr="00016E5D" w:rsidRDefault="004C7479" w:rsidP="0066040F">
            <w:pPr>
              <w:widowControl w:val="0"/>
              <w:suppressAutoHyphens/>
              <w:spacing w:before="60" w:after="60"/>
              <w:ind w:left="0"/>
              <w:rPr>
                <w:rFonts w:cs="Arial"/>
                <w:b/>
                <w:spacing w:val="0"/>
                <w:szCs w:val="22"/>
              </w:rPr>
            </w:pPr>
            <w:r w:rsidRPr="00016E5D">
              <w:rPr>
                <w:rFonts w:cs="Arial"/>
                <w:b/>
                <w:spacing w:val="0"/>
                <w:szCs w:val="22"/>
              </w:rPr>
              <w:t>Verzija</w:t>
            </w:r>
          </w:p>
        </w:tc>
        <w:tc>
          <w:tcPr>
            <w:tcW w:w="1843" w:type="dxa"/>
            <w:shd w:val="pct15" w:color="auto" w:fill="auto"/>
          </w:tcPr>
          <w:p w14:paraId="2049F201" w14:textId="77777777" w:rsidR="004C7479" w:rsidRPr="00016E5D" w:rsidRDefault="004C7479" w:rsidP="0066040F">
            <w:pPr>
              <w:widowControl w:val="0"/>
              <w:suppressAutoHyphens/>
              <w:spacing w:before="60" w:after="60"/>
              <w:ind w:left="0"/>
              <w:rPr>
                <w:rFonts w:cs="Arial"/>
                <w:b/>
                <w:spacing w:val="0"/>
                <w:szCs w:val="22"/>
              </w:rPr>
            </w:pPr>
            <w:r w:rsidRPr="00016E5D">
              <w:rPr>
                <w:rFonts w:cs="Arial"/>
                <w:b/>
                <w:spacing w:val="0"/>
                <w:szCs w:val="22"/>
              </w:rPr>
              <w:t>Avtor</w:t>
            </w:r>
          </w:p>
        </w:tc>
        <w:tc>
          <w:tcPr>
            <w:tcW w:w="3714" w:type="dxa"/>
            <w:shd w:val="pct15" w:color="auto" w:fill="auto"/>
          </w:tcPr>
          <w:p w14:paraId="4FD5E21C" w14:textId="77777777" w:rsidR="004C7479" w:rsidRPr="00016E5D" w:rsidRDefault="004C7479" w:rsidP="0066040F">
            <w:pPr>
              <w:widowControl w:val="0"/>
              <w:suppressAutoHyphens/>
              <w:spacing w:before="60" w:after="60"/>
              <w:ind w:left="0"/>
              <w:rPr>
                <w:rFonts w:cs="Arial"/>
                <w:b/>
                <w:spacing w:val="0"/>
                <w:szCs w:val="22"/>
              </w:rPr>
            </w:pPr>
            <w:r w:rsidRPr="00016E5D">
              <w:rPr>
                <w:rFonts w:cs="Arial"/>
                <w:b/>
                <w:spacing w:val="0"/>
                <w:szCs w:val="22"/>
              </w:rPr>
              <w:t>Opis spremembe</w:t>
            </w:r>
          </w:p>
        </w:tc>
      </w:tr>
      <w:tr w:rsidR="004C7479" w:rsidRPr="00016E5D" w14:paraId="764416A4" w14:textId="77777777" w:rsidTr="00675A8C">
        <w:trPr>
          <w:cantSplit/>
          <w:trHeight w:val="370"/>
        </w:trPr>
        <w:tc>
          <w:tcPr>
            <w:tcW w:w="1242" w:type="dxa"/>
          </w:tcPr>
          <w:p w14:paraId="2DC92783" w14:textId="77777777" w:rsidR="004C7479" w:rsidRPr="00016E5D" w:rsidRDefault="003D479B" w:rsidP="0066040F">
            <w:pPr>
              <w:widowControl w:val="0"/>
              <w:suppressAutoHyphens/>
              <w:spacing w:before="60" w:after="60"/>
              <w:ind w:left="0"/>
              <w:rPr>
                <w:rFonts w:cs="Arial"/>
                <w:spacing w:val="0"/>
                <w:szCs w:val="22"/>
              </w:rPr>
            </w:pPr>
            <w:r>
              <w:rPr>
                <w:rFonts w:cs="Arial"/>
                <w:spacing w:val="0"/>
                <w:szCs w:val="22"/>
              </w:rPr>
              <w:t>28. 10. 2021</w:t>
            </w:r>
          </w:p>
        </w:tc>
        <w:tc>
          <w:tcPr>
            <w:tcW w:w="992" w:type="dxa"/>
          </w:tcPr>
          <w:p w14:paraId="18FD98B8" w14:textId="77777777" w:rsidR="004C7479" w:rsidRPr="00016E5D" w:rsidRDefault="003D479B" w:rsidP="0066040F">
            <w:pPr>
              <w:widowControl w:val="0"/>
              <w:suppressAutoHyphens/>
              <w:spacing w:before="60" w:after="60"/>
              <w:ind w:left="0"/>
              <w:jc w:val="center"/>
              <w:rPr>
                <w:rFonts w:cs="Arial"/>
                <w:spacing w:val="0"/>
                <w:szCs w:val="22"/>
              </w:rPr>
            </w:pPr>
            <w:r>
              <w:rPr>
                <w:rFonts w:cs="Arial"/>
                <w:spacing w:val="0"/>
                <w:szCs w:val="22"/>
              </w:rPr>
              <w:t>1.0</w:t>
            </w:r>
          </w:p>
        </w:tc>
        <w:tc>
          <w:tcPr>
            <w:tcW w:w="1843" w:type="dxa"/>
          </w:tcPr>
          <w:p w14:paraId="53D8934C" w14:textId="77777777" w:rsidR="004C7479" w:rsidRPr="00016E5D" w:rsidRDefault="003D479B" w:rsidP="0066040F">
            <w:pPr>
              <w:widowControl w:val="0"/>
              <w:suppressAutoHyphens/>
              <w:spacing w:before="60" w:after="60"/>
              <w:ind w:left="0"/>
              <w:rPr>
                <w:rFonts w:cs="Arial"/>
                <w:spacing w:val="0"/>
                <w:szCs w:val="22"/>
              </w:rPr>
            </w:pPr>
            <w:r>
              <w:rPr>
                <w:rFonts w:cs="Arial"/>
                <w:spacing w:val="0"/>
                <w:szCs w:val="22"/>
              </w:rPr>
              <w:t>Rok Sedej, Dragomir Borovac</w:t>
            </w:r>
          </w:p>
        </w:tc>
        <w:tc>
          <w:tcPr>
            <w:tcW w:w="3714" w:type="dxa"/>
          </w:tcPr>
          <w:p w14:paraId="3697BD40" w14:textId="77777777" w:rsidR="004C7479" w:rsidRPr="00016E5D" w:rsidRDefault="003D479B" w:rsidP="005B586F">
            <w:pPr>
              <w:widowControl w:val="0"/>
              <w:suppressAutoHyphens/>
              <w:spacing w:before="60" w:after="60"/>
              <w:ind w:left="0"/>
              <w:rPr>
                <w:rFonts w:cs="Arial"/>
                <w:spacing w:val="0"/>
                <w:szCs w:val="22"/>
              </w:rPr>
            </w:pPr>
            <w:r>
              <w:rPr>
                <w:rFonts w:cs="Arial"/>
                <w:spacing w:val="0"/>
                <w:szCs w:val="22"/>
              </w:rPr>
              <w:t>Osnovna verzija</w:t>
            </w:r>
          </w:p>
        </w:tc>
      </w:tr>
      <w:tr w:rsidR="000672B7" w:rsidRPr="00016E5D" w14:paraId="6DD2FA99" w14:textId="77777777" w:rsidTr="00675A8C">
        <w:trPr>
          <w:cantSplit/>
          <w:trHeight w:val="370"/>
        </w:trPr>
        <w:tc>
          <w:tcPr>
            <w:tcW w:w="1242" w:type="dxa"/>
          </w:tcPr>
          <w:p w14:paraId="2D257BFA" w14:textId="557C1D7C" w:rsidR="000672B7" w:rsidRDefault="007320C1" w:rsidP="0066040F">
            <w:pPr>
              <w:widowControl w:val="0"/>
              <w:suppressAutoHyphens/>
              <w:spacing w:before="60" w:after="60"/>
              <w:ind w:left="0"/>
              <w:rPr>
                <w:rFonts w:cs="Arial"/>
                <w:spacing w:val="0"/>
                <w:szCs w:val="22"/>
              </w:rPr>
            </w:pPr>
            <w:r>
              <w:rPr>
                <w:rFonts w:cs="Arial"/>
                <w:spacing w:val="0"/>
                <w:szCs w:val="22"/>
              </w:rPr>
              <w:t>5. 11. 2021</w:t>
            </w:r>
          </w:p>
        </w:tc>
        <w:tc>
          <w:tcPr>
            <w:tcW w:w="992" w:type="dxa"/>
          </w:tcPr>
          <w:p w14:paraId="1211FCF7" w14:textId="0FA58E68" w:rsidR="000672B7" w:rsidRDefault="007320C1" w:rsidP="0066040F">
            <w:pPr>
              <w:widowControl w:val="0"/>
              <w:suppressAutoHyphens/>
              <w:spacing w:before="60" w:after="60"/>
              <w:ind w:left="0"/>
              <w:jc w:val="center"/>
              <w:rPr>
                <w:rFonts w:cs="Arial"/>
                <w:spacing w:val="0"/>
                <w:szCs w:val="22"/>
              </w:rPr>
            </w:pPr>
            <w:r>
              <w:rPr>
                <w:rFonts w:cs="Arial"/>
                <w:spacing w:val="0"/>
                <w:szCs w:val="22"/>
              </w:rPr>
              <w:t>1.1</w:t>
            </w:r>
          </w:p>
        </w:tc>
        <w:tc>
          <w:tcPr>
            <w:tcW w:w="1843" w:type="dxa"/>
          </w:tcPr>
          <w:p w14:paraId="57224CB9" w14:textId="18EFEF91" w:rsidR="000672B7" w:rsidRDefault="007320C1" w:rsidP="0066040F">
            <w:pPr>
              <w:widowControl w:val="0"/>
              <w:suppressAutoHyphens/>
              <w:spacing w:before="60" w:after="60"/>
              <w:ind w:left="0"/>
              <w:rPr>
                <w:rFonts w:cs="Arial"/>
                <w:spacing w:val="0"/>
                <w:szCs w:val="22"/>
              </w:rPr>
            </w:pPr>
            <w:r>
              <w:rPr>
                <w:rFonts w:cs="Arial"/>
                <w:spacing w:val="0"/>
                <w:szCs w:val="22"/>
              </w:rPr>
              <w:t>Rok Sedej</w:t>
            </w:r>
          </w:p>
        </w:tc>
        <w:tc>
          <w:tcPr>
            <w:tcW w:w="3714" w:type="dxa"/>
          </w:tcPr>
          <w:p w14:paraId="59E62980" w14:textId="52802576" w:rsidR="000672B7" w:rsidRDefault="007320C1" w:rsidP="005B586F">
            <w:pPr>
              <w:widowControl w:val="0"/>
              <w:suppressAutoHyphens/>
              <w:spacing w:before="60" w:after="60"/>
              <w:ind w:left="0"/>
              <w:rPr>
                <w:rFonts w:cs="Arial"/>
                <w:spacing w:val="0"/>
                <w:szCs w:val="22"/>
              </w:rPr>
            </w:pPr>
            <w:r>
              <w:rPr>
                <w:rFonts w:cs="Arial"/>
                <w:spacing w:val="0"/>
                <w:szCs w:val="22"/>
              </w:rPr>
              <w:t>Upoštevane pripombe naročnika</w:t>
            </w:r>
          </w:p>
        </w:tc>
      </w:tr>
      <w:tr w:rsidR="00255983" w:rsidRPr="00016E5D" w14:paraId="6A102530" w14:textId="77777777" w:rsidTr="00675A8C">
        <w:trPr>
          <w:cantSplit/>
          <w:trHeight w:val="370"/>
        </w:trPr>
        <w:tc>
          <w:tcPr>
            <w:tcW w:w="1242" w:type="dxa"/>
          </w:tcPr>
          <w:p w14:paraId="51E4BD63" w14:textId="44874466" w:rsidR="00255983" w:rsidRDefault="00470F5B" w:rsidP="0066040F">
            <w:pPr>
              <w:widowControl w:val="0"/>
              <w:suppressAutoHyphens/>
              <w:spacing w:before="60" w:after="60"/>
              <w:ind w:left="0"/>
              <w:rPr>
                <w:rFonts w:cs="Arial"/>
                <w:spacing w:val="0"/>
                <w:szCs w:val="22"/>
              </w:rPr>
            </w:pPr>
            <w:r>
              <w:rPr>
                <w:rFonts w:cs="Arial"/>
                <w:spacing w:val="0"/>
                <w:szCs w:val="22"/>
              </w:rPr>
              <w:t>15.12.2022</w:t>
            </w:r>
          </w:p>
        </w:tc>
        <w:tc>
          <w:tcPr>
            <w:tcW w:w="992" w:type="dxa"/>
          </w:tcPr>
          <w:p w14:paraId="4F4257E7" w14:textId="3F1B942D" w:rsidR="00255983" w:rsidRDefault="00470F5B" w:rsidP="0066040F">
            <w:pPr>
              <w:widowControl w:val="0"/>
              <w:suppressAutoHyphens/>
              <w:spacing w:before="60" w:after="60"/>
              <w:ind w:left="0"/>
              <w:jc w:val="center"/>
              <w:rPr>
                <w:rFonts w:cs="Arial"/>
                <w:spacing w:val="0"/>
                <w:szCs w:val="22"/>
              </w:rPr>
            </w:pPr>
            <w:r>
              <w:rPr>
                <w:rFonts w:cs="Arial"/>
                <w:spacing w:val="0"/>
                <w:szCs w:val="22"/>
              </w:rPr>
              <w:t>1.2</w:t>
            </w:r>
          </w:p>
        </w:tc>
        <w:tc>
          <w:tcPr>
            <w:tcW w:w="1843" w:type="dxa"/>
          </w:tcPr>
          <w:p w14:paraId="3F332A0F" w14:textId="567027B5" w:rsidR="00255983" w:rsidRDefault="00470F5B" w:rsidP="0066040F">
            <w:pPr>
              <w:widowControl w:val="0"/>
              <w:suppressAutoHyphens/>
              <w:spacing w:before="60" w:after="60"/>
              <w:ind w:left="0"/>
              <w:rPr>
                <w:rFonts w:cs="Arial"/>
                <w:spacing w:val="0"/>
                <w:szCs w:val="22"/>
              </w:rPr>
            </w:pPr>
            <w:r>
              <w:rPr>
                <w:rFonts w:cs="Arial"/>
                <w:spacing w:val="0"/>
                <w:szCs w:val="22"/>
              </w:rPr>
              <w:t>Rok Sedej</w:t>
            </w:r>
          </w:p>
        </w:tc>
        <w:tc>
          <w:tcPr>
            <w:tcW w:w="3714" w:type="dxa"/>
          </w:tcPr>
          <w:p w14:paraId="28E165EE" w14:textId="608EC6FD" w:rsidR="00255983" w:rsidRDefault="00222A1B" w:rsidP="005B586F">
            <w:pPr>
              <w:widowControl w:val="0"/>
              <w:suppressAutoHyphens/>
              <w:spacing w:before="60" w:after="60"/>
              <w:ind w:left="0"/>
              <w:rPr>
                <w:rFonts w:cs="Arial"/>
                <w:spacing w:val="0"/>
                <w:szCs w:val="22"/>
              </w:rPr>
            </w:pPr>
            <w:r>
              <w:rPr>
                <w:rFonts w:cs="Arial"/>
                <w:spacing w:val="0"/>
                <w:szCs w:val="22"/>
              </w:rPr>
              <w:t>Posodobitev dokumenta na DDNXA 5.15</w:t>
            </w:r>
          </w:p>
        </w:tc>
      </w:tr>
    </w:tbl>
    <w:p w14:paraId="2DB5E5CA" w14:textId="77777777" w:rsidR="004C7479" w:rsidRDefault="004C7479" w:rsidP="004C7479">
      <w:pPr>
        <w:pStyle w:val="BodyText"/>
        <w:sectPr w:rsidR="004C7479">
          <w:headerReference w:type="default" r:id="rId13"/>
          <w:footerReference w:type="default" r:id="rId14"/>
          <w:type w:val="continuous"/>
          <w:pgSz w:w="11907" w:h="16840" w:code="9"/>
          <w:pgMar w:top="1418" w:right="1701" w:bottom="1418" w:left="1701" w:header="708" w:footer="542" w:gutter="0"/>
          <w:cols w:space="708"/>
        </w:sectPr>
      </w:pPr>
    </w:p>
    <w:p w14:paraId="363D3420" w14:textId="77777777" w:rsidR="000D1E65" w:rsidRPr="000D1E65" w:rsidRDefault="000D1E65" w:rsidP="000D1E65"/>
    <w:p w14:paraId="65057CE0" w14:textId="77777777" w:rsidR="001972A4" w:rsidRDefault="001972A4" w:rsidP="000D1E65"/>
    <w:p w14:paraId="1E9481A2" w14:textId="77777777" w:rsidR="00C3660E" w:rsidRDefault="00C3660E" w:rsidP="000D1E65"/>
    <w:p w14:paraId="423DD8AD" w14:textId="77777777" w:rsidR="0013178D" w:rsidRDefault="0013178D" w:rsidP="000D1E65">
      <w:pPr>
        <w:tabs>
          <w:tab w:val="left" w:pos="939"/>
        </w:tabs>
      </w:pPr>
    </w:p>
    <w:p w14:paraId="59AE40DC" w14:textId="77777777" w:rsidR="0013178D" w:rsidRDefault="0013178D" w:rsidP="000D1E65">
      <w:pPr>
        <w:tabs>
          <w:tab w:val="left" w:pos="939"/>
        </w:tabs>
      </w:pPr>
    </w:p>
    <w:p w14:paraId="0CFB13DD" w14:textId="77777777" w:rsidR="0013178D" w:rsidRPr="000D1E65" w:rsidRDefault="0013178D" w:rsidP="000D1E65">
      <w:pPr>
        <w:tabs>
          <w:tab w:val="left" w:pos="939"/>
        </w:tabs>
        <w:sectPr w:rsidR="0013178D" w:rsidRPr="000D1E65">
          <w:headerReference w:type="default" r:id="rId15"/>
          <w:footerReference w:type="default" r:id="rId16"/>
          <w:type w:val="continuous"/>
          <w:pgSz w:w="11907" w:h="16840" w:code="9"/>
          <w:pgMar w:top="1418" w:right="1701" w:bottom="1418" w:left="1701" w:header="708" w:footer="542" w:gutter="0"/>
          <w:cols w:space="708"/>
        </w:sectPr>
      </w:pPr>
    </w:p>
    <w:p w14:paraId="1735B3E5" w14:textId="77777777" w:rsidR="001C55DC" w:rsidRPr="00E8643C" w:rsidRDefault="001C55DC" w:rsidP="00C9370F">
      <w:pPr>
        <w:pStyle w:val="Title"/>
      </w:pPr>
      <w:r w:rsidRPr="00E8643C">
        <w:lastRenderedPageBreak/>
        <w:t>Kazalo</w:t>
      </w:r>
    </w:p>
    <w:p w14:paraId="355C9D6B" w14:textId="1F0877E8" w:rsidR="00B05481" w:rsidRDefault="00B641A2">
      <w:pPr>
        <w:pStyle w:val="TOC1"/>
        <w:rPr>
          <w:rFonts w:asciiTheme="minorHAnsi" w:eastAsiaTheme="minorEastAsia" w:hAnsiTheme="minorHAnsi" w:cstheme="minorBidi"/>
          <w:bCs w:val="0"/>
          <w:caps w:val="0"/>
          <w:sz w:val="22"/>
          <w:szCs w:val="22"/>
          <w:lang w:val="en-SI" w:eastAsia="en-SI"/>
        </w:rPr>
      </w:pPr>
      <w:r>
        <w:rPr>
          <w:bCs w:val="0"/>
          <w:color w:val="000000"/>
        </w:rPr>
        <w:fldChar w:fldCharType="begin"/>
      </w:r>
      <w:r>
        <w:rPr>
          <w:bCs w:val="0"/>
          <w:color w:val="000000"/>
        </w:rPr>
        <w:instrText xml:space="preserve"> TOC \h \z \t "Heading 1;2;Heading 2;3;Heading 3;4;Heading 4;5;Section Label;1" </w:instrText>
      </w:r>
      <w:r>
        <w:rPr>
          <w:bCs w:val="0"/>
          <w:color w:val="000000"/>
        </w:rPr>
        <w:fldChar w:fldCharType="separate"/>
      </w:r>
      <w:hyperlink w:anchor="_Toc122005286" w:history="1">
        <w:r w:rsidR="00B05481" w:rsidRPr="00D03EF3">
          <w:rPr>
            <w:rStyle w:val="Hyperlink"/>
          </w:rPr>
          <w:t>UVOD</w:t>
        </w:r>
        <w:r w:rsidR="00B05481">
          <w:rPr>
            <w:webHidden/>
          </w:rPr>
          <w:tab/>
        </w:r>
        <w:r w:rsidR="00B05481">
          <w:rPr>
            <w:webHidden/>
          </w:rPr>
          <w:fldChar w:fldCharType="begin"/>
        </w:r>
        <w:r w:rsidR="00B05481">
          <w:rPr>
            <w:webHidden/>
          </w:rPr>
          <w:instrText xml:space="preserve"> PAGEREF _Toc122005286 \h </w:instrText>
        </w:r>
        <w:r w:rsidR="00B05481">
          <w:rPr>
            <w:webHidden/>
          </w:rPr>
        </w:r>
        <w:r w:rsidR="00B05481">
          <w:rPr>
            <w:webHidden/>
          </w:rPr>
          <w:fldChar w:fldCharType="separate"/>
        </w:r>
        <w:r w:rsidR="00B05481">
          <w:rPr>
            <w:webHidden/>
          </w:rPr>
          <w:t>7</w:t>
        </w:r>
        <w:r w:rsidR="00B05481">
          <w:rPr>
            <w:webHidden/>
          </w:rPr>
          <w:fldChar w:fldCharType="end"/>
        </w:r>
      </w:hyperlink>
    </w:p>
    <w:p w14:paraId="3D0FD42F" w14:textId="087A81B9"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287" w:history="1">
        <w:r w:rsidR="00B05481" w:rsidRPr="00D03EF3">
          <w:rPr>
            <w:rStyle w:val="Hyperlink"/>
          </w:rPr>
          <w:t>1.1</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rPr>
          <w:t>NAMEN DOKUMENTA</w:t>
        </w:r>
        <w:r w:rsidR="00B05481">
          <w:rPr>
            <w:webHidden/>
          </w:rPr>
          <w:tab/>
        </w:r>
        <w:r w:rsidR="00B05481">
          <w:rPr>
            <w:webHidden/>
          </w:rPr>
          <w:fldChar w:fldCharType="begin"/>
        </w:r>
        <w:r w:rsidR="00B05481">
          <w:rPr>
            <w:webHidden/>
          </w:rPr>
          <w:instrText xml:space="preserve"> PAGEREF _Toc122005287 \h </w:instrText>
        </w:r>
        <w:r w:rsidR="00B05481">
          <w:rPr>
            <w:webHidden/>
          </w:rPr>
        </w:r>
        <w:r w:rsidR="00B05481">
          <w:rPr>
            <w:webHidden/>
          </w:rPr>
          <w:fldChar w:fldCharType="separate"/>
        </w:r>
        <w:r w:rsidR="00B05481">
          <w:rPr>
            <w:webHidden/>
          </w:rPr>
          <w:t>7</w:t>
        </w:r>
        <w:r w:rsidR="00B05481">
          <w:rPr>
            <w:webHidden/>
          </w:rPr>
          <w:fldChar w:fldCharType="end"/>
        </w:r>
      </w:hyperlink>
    </w:p>
    <w:p w14:paraId="234BDF66" w14:textId="093FA398"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288" w:history="1">
        <w:r w:rsidR="00B05481" w:rsidRPr="00D03EF3">
          <w:rPr>
            <w:rStyle w:val="Hyperlink"/>
            <w:lang w:eastAsia="sl-SI"/>
          </w:rPr>
          <w:t>1.2</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lang w:eastAsia="sl-SI"/>
          </w:rPr>
          <w:t>REFERENČNI DOKUMENTI</w:t>
        </w:r>
        <w:r w:rsidR="00B05481">
          <w:rPr>
            <w:webHidden/>
          </w:rPr>
          <w:tab/>
        </w:r>
        <w:r w:rsidR="00B05481">
          <w:rPr>
            <w:webHidden/>
          </w:rPr>
          <w:fldChar w:fldCharType="begin"/>
        </w:r>
        <w:r w:rsidR="00B05481">
          <w:rPr>
            <w:webHidden/>
          </w:rPr>
          <w:instrText xml:space="preserve"> PAGEREF _Toc122005288 \h </w:instrText>
        </w:r>
        <w:r w:rsidR="00B05481">
          <w:rPr>
            <w:webHidden/>
          </w:rPr>
        </w:r>
        <w:r w:rsidR="00B05481">
          <w:rPr>
            <w:webHidden/>
          </w:rPr>
          <w:fldChar w:fldCharType="separate"/>
        </w:r>
        <w:r w:rsidR="00B05481">
          <w:rPr>
            <w:webHidden/>
          </w:rPr>
          <w:t>7</w:t>
        </w:r>
        <w:r w:rsidR="00B05481">
          <w:rPr>
            <w:webHidden/>
          </w:rPr>
          <w:fldChar w:fldCharType="end"/>
        </w:r>
      </w:hyperlink>
    </w:p>
    <w:p w14:paraId="30C61B1B" w14:textId="7C868D23"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289" w:history="1">
        <w:r w:rsidR="00B05481" w:rsidRPr="00D03EF3">
          <w:rPr>
            <w:rStyle w:val="Hyperlink"/>
            <w:lang w:eastAsia="sl-SI"/>
          </w:rPr>
          <w:t>1.3</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lang w:eastAsia="sl-SI"/>
          </w:rPr>
          <w:t>UPORABLJENE KRATICE IN OZNAKE</w:t>
        </w:r>
        <w:r w:rsidR="00B05481">
          <w:rPr>
            <w:webHidden/>
          </w:rPr>
          <w:tab/>
        </w:r>
        <w:r w:rsidR="00B05481">
          <w:rPr>
            <w:webHidden/>
          </w:rPr>
          <w:fldChar w:fldCharType="begin"/>
        </w:r>
        <w:r w:rsidR="00B05481">
          <w:rPr>
            <w:webHidden/>
          </w:rPr>
          <w:instrText xml:space="preserve"> PAGEREF _Toc122005289 \h </w:instrText>
        </w:r>
        <w:r w:rsidR="00B05481">
          <w:rPr>
            <w:webHidden/>
          </w:rPr>
        </w:r>
        <w:r w:rsidR="00B05481">
          <w:rPr>
            <w:webHidden/>
          </w:rPr>
          <w:fldChar w:fldCharType="separate"/>
        </w:r>
        <w:r w:rsidR="00B05481">
          <w:rPr>
            <w:webHidden/>
          </w:rPr>
          <w:t>7</w:t>
        </w:r>
        <w:r w:rsidR="00B05481">
          <w:rPr>
            <w:webHidden/>
          </w:rPr>
          <w:fldChar w:fldCharType="end"/>
        </w:r>
      </w:hyperlink>
    </w:p>
    <w:p w14:paraId="3B0AA67D" w14:textId="1F12DDC8" w:rsidR="00B05481" w:rsidRDefault="00350556">
      <w:pPr>
        <w:pStyle w:val="TOC1"/>
        <w:rPr>
          <w:rFonts w:asciiTheme="minorHAnsi" w:eastAsiaTheme="minorEastAsia" w:hAnsiTheme="minorHAnsi" w:cstheme="minorBidi"/>
          <w:bCs w:val="0"/>
          <w:caps w:val="0"/>
          <w:sz w:val="22"/>
          <w:szCs w:val="22"/>
          <w:lang w:val="en-SI" w:eastAsia="en-SI"/>
        </w:rPr>
      </w:pPr>
      <w:hyperlink w:anchor="_Toc122005290" w:history="1">
        <w:r w:rsidR="00B05481" w:rsidRPr="00D03EF3">
          <w:rPr>
            <w:rStyle w:val="Hyperlink"/>
          </w:rPr>
          <w:t>STANDARDI IN PRAVILA PRI SESTAVI SPOROČIL</w:t>
        </w:r>
        <w:r w:rsidR="00B05481">
          <w:rPr>
            <w:webHidden/>
          </w:rPr>
          <w:tab/>
        </w:r>
        <w:r w:rsidR="00B05481">
          <w:rPr>
            <w:webHidden/>
          </w:rPr>
          <w:fldChar w:fldCharType="begin"/>
        </w:r>
        <w:r w:rsidR="00B05481">
          <w:rPr>
            <w:webHidden/>
          </w:rPr>
          <w:instrText xml:space="preserve"> PAGEREF _Toc122005290 \h </w:instrText>
        </w:r>
        <w:r w:rsidR="00B05481">
          <w:rPr>
            <w:webHidden/>
          </w:rPr>
        </w:r>
        <w:r w:rsidR="00B05481">
          <w:rPr>
            <w:webHidden/>
          </w:rPr>
          <w:fldChar w:fldCharType="separate"/>
        </w:r>
        <w:r w:rsidR="00B05481">
          <w:rPr>
            <w:webHidden/>
          </w:rPr>
          <w:t>8</w:t>
        </w:r>
        <w:r w:rsidR="00B05481">
          <w:rPr>
            <w:webHidden/>
          </w:rPr>
          <w:fldChar w:fldCharType="end"/>
        </w:r>
      </w:hyperlink>
    </w:p>
    <w:p w14:paraId="22A1CE6C" w14:textId="43398E35"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291" w:history="1">
        <w:r w:rsidR="00B05481" w:rsidRPr="00D03EF3">
          <w:rPr>
            <w:rStyle w:val="Hyperlink"/>
          </w:rPr>
          <w:t>2.1</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rPr>
          <w:t>Splošno</w:t>
        </w:r>
        <w:r w:rsidR="00B05481">
          <w:rPr>
            <w:webHidden/>
          </w:rPr>
          <w:tab/>
        </w:r>
        <w:r w:rsidR="00B05481">
          <w:rPr>
            <w:webHidden/>
          </w:rPr>
          <w:fldChar w:fldCharType="begin"/>
        </w:r>
        <w:r w:rsidR="00B05481">
          <w:rPr>
            <w:webHidden/>
          </w:rPr>
          <w:instrText xml:space="preserve"> PAGEREF _Toc122005291 \h </w:instrText>
        </w:r>
        <w:r w:rsidR="00B05481">
          <w:rPr>
            <w:webHidden/>
          </w:rPr>
        </w:r>
        <w:r w:rsidR="00B05481">
          <w:rPr>
            <w:webHidden/>
          </w:rPr>
          <w:fldChar w:fldCharType="separate"/>
        </w:r>
        <w:r w:rsidR="00B05481">
          <w:rPr>
            <w:webHidden/>
          </w:rPr>
          <w:t>8</w:t>
        </w:r>
        <w:r w:rsidR="00B05481">
          <w:rPr>
            <w:webHidden/>
          </w:rPr>
          <w:fldChar w:fldCharType="end"/>
        </w:r>
      </w:hyperlink>
    </w:p>
    <w:p w14:paraId="3478C3E0" w14:textId="5F0739C9"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292" w:history="1">
        <w:r w:rsidR="00B05481" w:rsidRPr="00D03EF3">
          <w:rPr>
            <w:rStyle w:val="Hyperlink"/>
            <w:lang w:eastAsia="sl-SI"/>
          </w:rPr>
          <w:t>2.2</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lang w:eastAsia="sl-SI"/>
          </w:rPr>
          <w:t>Pravila sestave sporočila v formatu XML</w:t>
        </w:r>
        <w:r w:rsidR="00B05481">
          <w:rPr>
            <w:webHidden/>
          </w:rPr>
          <w:tab/>
        </w:r>
        <w:r w:rsidR="00B05481">
          <w:rPr>
            <w:webHidden/>
          </w:rPr>
          <w:fldChar w:fldCharType="begin"/>
        </w:r>
        <w:r w:rsidR="00B05481">
          <w:rPr>
            <w:webHidden/>
          </w:rPr>
          <w:instrText xml:space="preserve"> PAGEREF _Toc122005292 \h </w:instrText>
        </w:r>
        <w:r w:rsidR="00B05481">
          <w:rPr>
            <w:webHidden/>
          </w:rPr>
        </w:r>
        <w:r w:rsidR="00B05481">
          <w:rPr>
            <w:webHidden/>
          </w:rPr>
          <w:fldChar w:fldCharType="separate"/>
        </w:r>
        <w:r w:rsidR="00B05481">
          <w:rPr>
            <w:webHidden/>
          </w:rPr>
          <w:t>8</w:t>
        </w:r>
        <w:r w:rsidR="00B05481">
          <w:rPr>
            <w:webHidden/>
          </w:rPr>
          <w:fldChar w:fldCharType="end"/>
        </w:r>
      </w:hyperlink>
    </w:p>
    <w:p w14:paraId="17FF3C86" w14:textId="44C752F7" w:rsidR="00B05481" w:rsidRDefault="00350556">
      <w:pPr>
        <w:pStyle w:val="TOC3"/>
        <w:rPr>
          <w:rFonts w:asciiTheme="minorHAnsi" w:eastAsiaTheme="minorEastAsia" w:hAnsiTheme="minorHAnsi" w:cstheme="minorBidi"/>
          <w:spacing w:val="0"/>
          <w:sz w:val="22"/>
          <w:szCs w:val="22"/>
          <w:lang w:val="en-SI" w:eastAsia="en-SI"/>
        </w:rPr>
      </w:pPr>
      <w:hyperlink w:anchor="_Toc122005293" w:history="1">
        <w:r w:rsidR="00B05481" w:rsidRPr="00D03EF3">
          <w:rPr>
            <w:rStyle w:val="Hyperlink"/>
          </w:rPr>
          <w:t>2.2.1</w:t>
        </w:r>
        <w:r w:rsidR="00B05481">
          <w:rPr>
            <w:rFonts w:asciiTheme="minorHAnsi" w:eastAsiaTheme="minorEastAsia" w:hAnsiTheme="minorHAnsi" w:cstheme="minorBidi"/>
            <w:spacing w:val="0"/>
            <w:sz w:val="22"/>
            <w:szCs w:val="22"/>
            <w:lang w:val="en-SI" w:eastAsia="en-SI"/>
          </w:rPr>
          <w:tab/>
        </w:r>
        <w:r w:rsidR="00B05481" w:rsidRPr="00D03EF3">
          <w:rPr>
            <w:rStyle w:val="Hyperlink"/>
          </w:rPr>
          <w:t>Priprava podatkov</w:t>
        </w:r>
        <w:r w:rsidR="00B05481">
          <w:rPr>
            <w:webHidden/>
          </w:rPr>
          <w:tab/>
        </w:r>
        <w:r w:rsidR="00B05481">
          <w:rPr>
            <w:webHidden/>
          </w:rPr>
          <w:fldChar w:fldCharType="begin"/>
        </w:r>
        <w:r w:rsidR="00B05481">
          <w:rPr>
            <w:webHidden/>
          </w:rPr>
          <w:instrText xml:space="preserve"> PAGEREF _Toc122005293 \h </w:instrText>
        </w:r>
        <w:r w:rsidR="00B05481">
          <w:rPr>
            <w:webHidden/>
          </w:rPr>
        </w:r>
        <w:r w:rsidR="00B05481">
          <w:rPr>
            <w:webHidden/>
          </w:rPr>
          <w:fldChar w:fldCharType="separate"/>
        </w:r>
        <w:r w:rsidR="00B05481">
          <w:rPr>
            <w:webHidden/>
          </w:rPr>
          <w:t>8</w:t>
        </w:r>
        <w:r w:rsidR="00B05481">
          <w:rPr>
            <w:webHidden/>
          </w:rPr>
          <w:fldChar w:fldCharType="end"/>
        </w:r>
      </w:hyperlink>
    </w:p>
    <w:p w14:paraId="35C1937B" w14:textId="09ABAD2E" w:rsidR="00B05481" w:rsidRDefault="00350556">
      <w:pPr>
        <w:pStyle w:val="TOC3"/>
        <w:rPr>
          <w:rFonts w:asciiTheme="minorHAnsi" w:eastAsiaTheme="minorEastAsia" w:hAnsiTheme="minorHAnsi" w:cstheme="minorBidi"/>
          <w:spacing w:val="0"/>
          <w:sz w:val="22"/>
          <w:szCs w:val="22"/>
          <w:lang w:val="en-SI" w:eastAsia="en-SI"/>
        </w:rPr>
      </w:pPr>
      <w:hyperlink w:anchor="_Toc122005294" w:history="1">
        <w:r w:rsidR="00B05481" w:rsidRPr="00D03EF3">
          <w:rPr>
            <w:rStyle w:val="Hyperlink"/>
          </w:rPr>
          <w:t>2.2.2</w:t>
        </w:r>
        <w:r w:rsidR="00B05481">
          <w:rPr>
            <w:rFonts w:asciiTheme="minorHAnsi" w:eastAsiaTheme="minorEastAsia" w:hAnsiTheme="minorHAnsi" w:cstheme="minorBidi"/>
            <w:spacing w:val="0"/>
            <w:sz w:val="22"/>
            <w:szCs w:val="22"/>
            <w:lang w:val="en-SI" w:eastAsia="en-SI"/>
          </w:rPr>
          <w:tab/>
        </w:r>
        <w:r w:rsidR="00B05481" w:rsidRPr="00D03EF3">
          <w:rPr>
            <w:rStyle w:val="Hyperlink"/>
          </w:rPr>
          <w:t>Podpisovanje dokumentov</w:t>
        </w:r>
        <w:r w:rsidR="00B05481">
          <w:rPr>
            <w:webHidden/>
          </w:rPr>
          <w:tab/>
        </w:r>
        <w:r w:rsidR="00B05481">
          <w:rPr>
            <w:webHidden/>
          </w:rPr>
          <w:fldChar w:fldCharType="begin"/>
        </w:r>
        <w:r w:rsidR="00B05481">
          <w:rPr>
            <w:webHidden/>
          </w:rPr>
          <w:instrText xml:space="preserve"> PAGEREF _Toc122005294 \h </w:instrText>
        </w:r>
        <w:r w:rsidR="00B05481">
          <w:rPr>
            <w:webHidden/>
          </w:rPr>
        </w:r>
        <w:r w:rsidR="00B05481">
          <w:rPr>
            <w:webHidden/>
          </w:rPr>
          <w:fldChar w:fldCharType="separate"/>
        </w:r>
        <w:r w:rsidR="00B05481">
          <w:rPr>
            <w:webHidden/>
          </w:rPr>
          <w:t>9</w:t>
        </w:r>
        <w:r w:rsidR="00B05481">
          <w:rPr>
            <w:webHidden/>
          </w:rPr>
          <w:fldChar w:fldCharType="end"/>
        </w:r>
      </w:hyperlink>
    </w:p>
    <w:p w14:paraId="5E43B55E" w14:textId="58325DE0" w:rsidR="00B05481" w:rsidRDefault="00350556">
      <w:pPr>
        <w:pStyle w:val="TOC3"/>
        <w:rPr>
          <w:rFonts w:asciiTheme="minorHAnsi" w:eastAsiaTheme="minorEastAsia" w:hAnsiTheme="minorHAnsi" w:cstheme="minorBidi"/>
          <w:spacing w:val="0"/>
          <w:sz w:val="22"/>
          <w:szCs w:val="22"/>
          <w:lang w:val="en-SI" w:eastAsia="en-SI"/>
        </w:rPr>
      </w:pPr>
      <w:hyperlink w:anchor="_Toc122005295" w:history="1">
        <w:r w:rsidR="00B05481" w:rsidRPr="00D03EF3">
          <w:rPr>
            <w:rStyle w:val="Hyperlink"/>
          </w:rPr>
          <w:t>2.2.3</w:t>
        </w:r>
        <w:r w:rsidR="00B05481">
          <w:rPr>
            <w:rFonts w:asciiTheme="minorHAnsi" w:eastAsiaTheme="minorEastAsia" w:hAnsiTheme="minorHAnsi" w:cstheme="minorBidi"/>
            <w:spacing w:val="0"/>
            <w:sz w:val="22"/>
            <w:szCs w:val="22"/>
            <w:lang w:val="en-SI" w:eastAsia="en-SI"/>
          </w:rPr>
          <w:tab/>
        </w:r>
        <w:r w:rsidR="00B05481" w:rsidRPr="00D03EF3">
          <w:rPr>
            <w:rStyle w:val="Hyperlink"/>
          </w:rPr>
          <w:t>Šifriranje dokumentov</w:t>
        </w:r>
        <w:r w:rsidR="00B05481">
          <w:rPr>
            <w:webHidden/>
          </w:rPr>
          <w:tab/>
        </w:r>
        <w:r w:rsidR="00B05481">
          <w:rPr>
            <w:webHidden/>
          </w:rPr>
          <w:fldChar w:fldCharType="begin"/>
        </w:r>
        <w:r w:rsidR="00B05481">
          <w:rPr>
            <w:webHidden/>
          </w:rPr>
          <w:instrText xml:space="preserve"> PAGEREF _Toc122005295 \h </w:instrText>
        </w:r>
        <w:r w:rsidR="00B05481">
          <w:rPr>
            <w:webHidden/>
          </w:rPr>
        </w:r>
        <w:r w:rsidR="00B05481">
          <w:rPr>
            <w:webHidden/>
          </w:rPr>
          <w:fldChar w:fldCharType="separate"/>
        </w:r>
        <w:r w:rsidR="00B05481">
          <w:rPr>
            <w:webHidden/>
          </w:rPr>
          <w:t>10</w:t>
        </w:r>
        <w:r w:rsidR="00B05481">
          <w:rPr>
            <w:webHidden/>
          </w:rPr>
          <w:fldChar w:fldCharType="end"/>
        </w:r>
      </w:hyperlink>
    </w:p>
    <w:p w14:paraId="6691AF43" w14:textId="76FC9593" w:rsidR="00B05481" w:rsidRDefault="00350556">
      <w:pPr>
        <w:pStyle w:val="TOC3"/>
        <w:rPr>
          <w:rFonts w:asciiTheme="minorHAnsi" w:eastAsiaTheme="minorEastAsia" w:hAnsiTheme="minorHAnsi" w:cstheme="minorBidi"/>
          <w:spacing w:val="0"/>
          <w:sz w:val="22"/>
          <w:szCs w:val="22"/>
          <w:lang w:val="en-SI" w:eastAsia="en-SI"/>
        </w:rPr>
      </w:pPr>
      <w:hyperlink w:anchor="_Toc122005296" w:history="1">
        <w:r w:rsidR="00B05481" w:rsidRPr="00D03EF3">
          <w:rPr>
            <w:rStyle w:val="Hyperlink"/>
          </w:rPr>
          <w:t>2.2.4</w:t>
        </w:r>
        <w:r w:rsidR="00B05481">
          <w:rPr>
            <w:rFonts w:asciiTheme="minorHAnsi" w:eastAsiaTheme="minorEastAsia" w:hAnsiTheme="minorHAnsi" w:cstheme="minorBidi"/>
            <w:spacing w:val="0"/>
            <w:sz w:val="22"/>
            <w:szCs w:val="22"/>
            <w:lang w:val="en-SI" w:eastAsia="en-SI"/>
          </w:rPr>
          <w:tab/>
        </w:r>
        <w:r w:rsidR="00B05481" w:rsidRPr="00D03EF3">
          <w:rPr>
            <w:rStyle w:val="Hyperlink"/>
          </w:rPr>
          <w:t>Kontrola preklicanih certifikatov</w:t>
        </w:r>
        <w:r w:rsidR="00B05481">
          <w:rPr>
            <w:webHidden/>
          </w:rPr>
          <w:tab/>
        </w:r>
        <w:r w:rsidR="00B05481">
          <w:rPr>
            <w:webHidden/>
          </w:rPr>
          <w:fldChar w:fldCharType="begin"/>
        </w:r>
        <w:r w:rsidR="00B05481">
          <w:rPr>
            <w:webHidden/>
          </w:rPr>
          <w:instrText xml:space="preserve"> PAGEREF _Toc122005296 \h </w:instrText>
        </w:r>
        <w:r w:rsidR="00B05481">
          <w:rPr>
            <w:webHidden/>
          </w:rPr>
        </w:r>
        <w:r w:rsidR="00B05481">
          <w:rPr>
            <w:webHidden/>
          </w:rPr>
          <w:fldChar w:fldCharType="separate"/>
        </w:r>
        <w:r w:rsidR="00B05481">
          <w:rPr>
            <w:webHidden/>
          </w:rPr>
          <w:t>11</w:t>
        </w:r>
        <w:r w:rsidR="00B05481">
          <w:rPr>
            <w:webHidden/>
          </w:rPr>
          <w:fldChar w:fldCharType="end"/>
        </w:r>
      </w:hyperlink>
    </w:p>
    <w:p w14:paraId="7DFD8E8E" w14:textId="7FE300F7" w:rsidR="00B05481" w:rsidRDefault="00350556">
      <w:pPr>
        <w:pStyle w:val="TOC3"/>
        <w:rPr>
          <w:rFonts w:asciiTheme="minorHAnsi" w:eastAsiaTheme="minorEastAsia" w:hAnsiTheme="minorHAnsi" w:cstheme="minorBidi"/>
          <w:spacing w:val="0"/>
          <w:sz w:val="22"/>
          <w:szCs w:val="22"/>
          <w:lang w:val="en-SI" w:eastAsia="en-SI"/>
        </w:rPr>
      </w:pPr>
      <w:hyperlink w:anchor="_Toc122005297" w:history="1">
        <w:r w:rsidR="00B05481" w:rsidRPr="00D03EF3">
          <w:rPr>
            <w:rStyle w:val="Hyperlink"/>
          </w:rPr>
          <w:t>2.2.5</w:t>
        </w:r>
        <w:r w:rsidR="00B05481">
          <w:rPr>
            <w:rFonts w:asciiTheme="minorHAnsi" w:eastAsiaTheme="minorEastAsia" w:hAnsiTheme="minorHAnsi" w:cstheme="minorBidi"/>
            <w:spacing w:val="0"/>
            <w:sz w:val="22"/>
            <w:szCs w:val="22"/>
            <w:lang w:val="en-SI" w:eastAsia="en-SI"/>
          </w:rPr>
          <w:tab/>
        </w:r>
        <w:r w:rsidR="00B05481" w:rsidRPr="00D03EF3">
          <w:rPr>
            <w:rStyle w:val="Hyperlink"/>
          </w:rPr>
          <w:t>Preklic certifikata</w:t>
        </w:r>
        <w:r w:rsidR="00B05481">
          <w:rPr>
            <w:webHidden/>
          </w:rPr>
          <w:tab/>
        </w:r>
        <w:r w:rsidR="00B05481">
          <w:rPr>
            <w:webHidden/>
          </w:rPr>
          <w:fldChar w:fldCharType="begin"/>
        </w:r>
        <w:r w:rsidR="00B05481">
          <w:rPr>
            <w:webHidden/>
          </w:rPr>
          <w:instrText xml:space="preserve"> PAGEREF _Toc122005297 \h </w:instrText>
        </w:r>
        <w:r w:rsidR="00B05481">
          <w:rPr>
            <w:webHidden/>
          </w:rPr>
        </w:r>
        <w:r w:rsidR="00B05481">
          <w:rPr>
            <w:webHidden/>
          </w:rPr>
          <w:fldChar w:fldCharType="separate"/>
        </w:r>
        <w:r w:rsidR="00B05481">
          <w:rPr>
            <w:webHidden/>
          </w:rPr>
          <w:t>11</w:t>
        </w:r>
        <w:r w:rsidR="00B05481">
          <w:rPr>
            <w:webHidden/>
          </w:rPr>
          <w:fldChar w:fldCharType="end"/>
        </w:r>
      </w:hyperlink>
    </w:p>
    <w:p w14:paraId="0352C90A" w14:textId="5B5EFB06" w:rsidR="00B05481" w:rsidRDefault="00350556">
      <w:pPr>
        <w:pStyle w:val="TOC3"/>
        <w:rPr>
          <w:rFonts w:asciiTheme="minorHAnsi" w:eastAsiaTheme="minorEastAsia" w:hAnsiTheme="minorHAnsi" w:cstheme="minorBidi"/>
          <w:spacing w:val="0"/>
          <w:sz w:val="22"/>
          <w:szCs w:val="22"/>
          <w:lang w:val="en-SI" w:eastAsia="en-SI"/>
        </w:rPr>
      </w:pPr>
      <w:hyperlink w:anchor="_Toc122005298" w:history="1">
        <w:r w:rsidR="00B05481" w:rsidRPr="00D03EF3">
          <w:rPr>
            <w:rStyle w:val="Hyperlink"/>
          </w:rPr>
          <w:t>2.2.6</w:t>
        </w:r>
        <w:r w:rsidR="00B05481">
          <w:rPr>
            <w:rFonts w:asciiTheme="minorHAnsi" w:eastAsiaTheme="minorEastAsia" w:hAnsiTheme="minorHAnsi" w:cstheme="minorBidi"/>
            <w:spacing w:val="0"/>
            <w:sz w:val="22"/>
            <w:szCs w:val="22"/>
            <w:lang w:val="en-SI" w:eastAsia="en-SI"/>
          </w:rPr>
          <w:tab/>
        </w:r>
        <w:r w:rsidR="00B05481" w:rsidRPr="00D03EF3">
          <w:rPr>
            <w:rStyle w:val="Hyperlink"/>
          </w:rPr>
          <w:t>Časovni žig</w:t>
        </w:r>
        <w:r w:rsidR="00B05481">
          <w:rPr>
            <w:webHidden/>
          </w:rPr>
          <w:tab/>
        </w:r>
        <w:r w:rsidR="00B05481">
          <w:rPr>
            <w:webHidden/>
          </w:rPr>
          <w:fldChar w:fldCharType="begin"/>
        </w:r>
        <w:r w:rsidR="00B05481">
          <w:rPr>
            <w:webHidden/>
          </w:rPr>
          <w:instrText xml:space="preserve"> PAGEREF _Toc122005298 \h </w:instrText>
        </w:r>
        <w:r w:rsidR="00B05481">
          <w:rPr>
            <w:webHidden/>
          </w:rPr>
        </w:r>
        <w:r w:rsidR="00B05481">
          <w:rPr>
            <w:webHidden/>
          </w:rPr>
          <w:fldChar w:fldCharType="separate"/>
        </w:r>
        <w:r w:rsidR="00B05481">
          <w:rPr>
            <w:webHidden/>
          </w:rPr>
          <w:t>11</w:t>
        </w:r>
        <w:r w:rsidR="00B05481">
          <w:rPr>
            <w:webHidden/>
          </w:rPr>
          <w:fldChar w:fldCharType="end"/>
        </w:r>
      </w:hyperlink>
    </w:p>
    <w:p w14:paraId="19F72408" w14:textId="7E5622E7" w:rsidR="00B05481" w:rsidRDefault="00350556">
      <w:pPr>
        <w:pStyle w:val="TOC3"/>
        <w:rPr>
          <w:rFonts w:asciiTheme="minorHAnsi" w:eastAsiaTheme="minorEastAsia" w:hAnsiTheme="minorHAnsi" w:cstheme="minorBidi"/>
          <w:spacing w:val="0"/>
          <w:sz w:val="22"/>
          <w:szCs w:val="22"/>
          <w:lang w:val="en-SI" w:eastAsia="en-SI"/>
        </w:rPr>
      </w:pPr>
      <w:hyperlink w:anchor="_Toc122005299" w:history="1">
        <w:r w:rsidR="00B05481" w:rsidRPr="00D03EF3">
          <w:rPr>
            <w:rStyle w:val="Hyperlink"/>
          </w:rPr>
          <w:t>2.2.7</w:t>
        </w:r>
        <w:r w:rsidR="00B05481">
          <w:rPr>
            <w:rFonts w:asciiTheme="minorHAnsi" w:eastAsiaTheme="minorEastAsia" w:hAnsiTheme="minorHAnsi" w:cstheme="minorBidi"/>
            <w:spacing w:val="0"/>
            <w:sz w:val="22"/>
            <w:szCs w:val="22"/>
            <w:lang w:val="en-SI" w:eastAsia="en-SI"/>
          </w:rPr>
          <w:tab/>
        </w:r>
        <w:r w:rsidR="00B05481" w:rsidRPr="00D03EF3">
          <w:rPr>
            <w:rStyle w:val="Hyperlink"/>
          </w:rPr>
          <w:t>Formati polj</w:t>
        </w:r>
        <w:r w:rsidR="00B05481">
          <w:rPr>
            <w:webHidden/>
          </w:rPr>
          <w:tab/>
        </w:r>
        <w:r w:rsidR="00B05481">
          <w:rPr>
            <w:webHidden/>
          </w:rPr>
          <w:fldChar w:fldCharType="begin"/>
        </w:r>
        <w:r w:rsidR="00B05481">
          <w:rPr>
            <w:webHidden/>
          </w:rPr>
          <w:instrText xml:space="preserve"> PAGEREF _Toc122005299 \h </w:instrText>
        </w:r>
        <w:r w:rsidR="00B05481">
          <w:rPr>
            <w:webHidden/>
          </w:rPr>
        </w:r>
        <w:r w:rsidR="00B05481">
          <w:rPr>
            <w:webHidden/>
          </w:rPr>
          <w:fldChar w:fldCharType="separate"/>
        </w:r>
        <w:r w:rsidR="00B05481">
          <w:rPr>
            <w:webHidden/>
          </w:rPr>
          <w:t>11</w:t>
        </w:r>
        <w:r w:rsidR="00B05481">
          <w:rPr>
            <w:webHidden/>
          </w:rPr>
          <w:fldChar w:fldCharType="end"/>
        </w:r>
      </w:hyperlink>
    </w:p>
    <w:p w14:paraId="392DFE82" w14:textId="7591AD5E" w:rsidR="00B05481" w:rsidRDefault="00350556">
      <w:pPr>
        <w:pStyle w:val="TOC3"/>
        <w:rPr>
          <w:rFonts w:asciiTheme="minorHAnsi" w:eastAsiaTheme="minorEastAsia" w:hAnsiTheme="minorHAnsi" w:cstheme="minorBidi"/>
          <w:spacing w:val="0"/>
          <w:sz w:val="22"/>
          <w:szCs w:val="22"/>
          <w:lang w:val="en-SI" w:eastAsia="en-SI"/>
        </w:rPr>
      </w:pPr>
      <w:hyperlink w:anchor="_Toc122005300" w:history="1">
        <w:r w:rsidR="00B05481" w:rsidRPr="00D03EF3">
          <w:rPr>
            <w:rStyle w:val="Hyperlink"/>
          </w:rPr>
          <w:t>2.2.8</w:t>
        </w:r>
        <w:r w:rsidR="00B05481">
          <w:rPr>
            <w:rFonts w:asciiTheme="minorHAnsi" w:eastAsiaTheme="minorEastAsia" w:hAnsiTheme="minorHAnsi" w:cstheme="minorBidi"/>
            <w:spacing w:val="0"/>
            <w:sz w:val="22"/>
            <w:szCs w:val="22"/>
            <w:lang w:val="en-SI" w:eastAsia="en-SI"/>
          </w:rPr>
          <w:tab/>
        </w:r>
        <w:r w:rsidR="00B05481" w:rsidRPr="00D03EF3">
          <w:rPr>
            <w:rStyle w:val="Hyperlink"/>
          </w:rPr>
          <w:t>Preverjanje strukture XML dokumentov</w:t>
        </w:r>
        <w:r w:rsidR="00B05481">
          <w:rPr>
            <w:webHidden/>
          </w:rPr>
          <w:tab/>
        </w:r>
        <w:r w:rsidR="00B05481">
          <w:rPr>
            <w:webHidden/>
          </w:rPr>
          <w:fldChar w:fldCharType="begin"/>
        </w:r>
        <w:r w:rsidR="00B05481">
          <w:rPr>
            <w:webHidden/>
          </w:rPr>
          <w:instrText xml:space="preserve"> PAGEREF _Toc122005300 \h </w:instrText>
        </w:r>
        <w:r w:rsidR="00B05481">
          <w:rPr>
            <w:webHidden/>
          </w:rPr>
        </w:r>
        <w:r w:rsidR="00B05481">
          <w:rPr>
            <w:webHidden/>
          </w:rPr>
          <w:fldChar w:fldCharType="separate"/>
        </w:r>
        <w:r w:rsidR="00B05481">
          <w:rPr>
            <w:webHidden/>
          </w:rPr>
          <w:t>12</w:t>
        </w:r>
        <w:r w:rsidR="00B05481">
          <w:rPr>
            <w:webHidden/>
          </w:rPr>
          <w:fldChar w:fldCharType="end"/>
        </w:r>
      </w:hyperlink>
    </w:p>
    <w:p w14:paraId="3489832A" w14:textId="019D2295" w:rsidR="00B05481" w:rsidRDefault="00350556">
      <w:pPr>
        <w:pStyle w:val="TOC1"/>
        <w:rPr>
          <w:rFonts w:asciiTheme="minorHAnsi" w:eastAsiaTheme="minorEastAsia" w:hAnsiTheme="minorHAnsi" w:cstheme="minorBidi"/>
          <w:bCs w:val="0"/>
          <w:caps w:val="0"/>
          <w:sz w:val="22"/>
          <w:szCs w:val="22"/>
          <w:lang w:val="en-SI" w:eastAsia="en-SI"/>
        </w:rPr>
      </w:pPr>
      <w:hyperlink w:anchor="_Toc122005301" w:history="1">
        <w:r w:rsidR="00B05481" w:rsidRPr="00D03EF3">
          <w:rPr>
            <w:rStyle w:val="Hyperlink"/>
          </w:rPr>
          <w:t>STRUKTURE ELEKTRONSKIH SPOROČIL XML</w:t>
        </w:r>
        <w:r w:rsidR="00B05481">
          <w:rPr>
            <w:webHidden/>
          </w:rPr>
          <w:tab/>
        </w:r>
        <w:r w:rsidR="00B05481">
          <w:rPr>
            <w:webHidden/>
          </w:rPr>
          <w:fldChar w:fldCharType="begin"/>
        </w:r>
        <w:r w:rsidR="00B05481">
          <w:rPr>
            <w:webHidden/>
          </w:rPr>
          <w:instrText xml:space="preserve"> PAGEREF _Toc122005301 \h </w:instrText>
        </w:r>
        <w:r w:rsidR="00B05481">
          <w:rPr>
            <w:webHidden/>
          </w:rPr>
        </w:r>
        <w:r w:rsidR="00B05481">
          <w:rPr>
            <w:webHidden/>
          </w:rPr>
          <w:fldChar w:fldCharType="separate"/>
        </w:r>
        <w:r w:rsidR="00B05481">
          <w:rPr>
            <w:webHidden/>
          </w:rPr>
          <w:t>13</w:t>
        </w:r>
        <w:r w:rsidR="00B05481">
          <w:rPr>
            <w:webHidden/>
          </w:rPr>
          <w:fldChar w:fldCharType="end"/>
        </w:r>
      </w:hyperlink>
    </w:p>
    <w:p w14:paraId="1A79B61B" w14:textId="6D4EF357"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302" w:history="1">
        <w:r w:rsidR="00B05481" w:rsidRPr="00D03EF3">
          <w:rPr>
            <w:rStyle w:val="Hyperlink"/>
          </w:rPr>
          <w:t>3.1</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rPr>
          <w:t>Splošno</w:t>
        </w:r>
        <w:r w:rsidR="00B05481">
          <w:rPr>
            <w:webHidden/>
          </w:rPr>
          <w:tab/>
        </w:r>
        <w:r w:rsidR="00B05481">
          <w:rPr>
            <w:webHidden/>
          </w:rPr>
          <w:fldChar w:fldCharType="begin"/>
        </w:r>
        <w:r w:rsidR="00B05481">
          <w:rPr>
            <w:webHidden/>
          </w:rPr>
          <w:instrText xml:space="preserve"> PAGEREF _Toc122005302 \h </w:instrText>
        </w:r>
        <w:r w:rsidR="00B05481">
          <w:rPr>
            <w:webHidden/>
          </w:rPr>
        </w:r>
        <w:r w:rsidR="00B05481">
          <w:rPr>
            <w:webHidden/>
          </w:rPr>
          <w:fldChar w:fldCharType="separate"/>
        </w:r>
        <w:r w:rsidR="00B05481">
          <w:rPr>
            <w:webHidden/>
          </w:rPr>
          <w:t>13</w:t>
        </w:r>
        <w:r w:rsidR="00B05481">
          <w:rPr>
            <w:webHidden/>
          </w:rPr>
          <w:fldChar w:fldCharType="end"/>
        </w:r>
      </w:hyperlink>
    </w:p>
    <w:p w14:paraId="4A4BE71A" w14:textId="74565542"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303" w:history="1">
        <w:r w:rsidR="00B05481" w:rsidRPr="00D03EF3">
          <w:rPr>
            <w:rStyle w:val="Hyperlink"/>
          </w:rPr>
          <w:t>3.2</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rPr>
          <w:t>sporočila</w:t>
        </w:r>
        <w:r w:rsidR="00B05481">
          <w:rPr>
            <w:webHidden/>
          </w:rPr>
          <w:tab/>
        </w:r>
        <w:r w:rsidR="00B05481">
          <w:rPr>
            <w:webHidden/>
          </w:rPr>
          <w:fldChar w:fldCharType="begin"/>
        </w:r>
        <w:r w:rsidR="00B05481">
          <w:rPr>
            <w:webHidden/>
          </w:rPr>
          <w:instrText xml:space="preserve"> PAGEREF _Toc122005303 \h </w:instrText>
        </w:r>
        <w:r w:rsidR="00B05481">
          <w:rPr>
            <w:webHidden/>
          </w:rPr>
        </w:r>
        <w:r w:rsidR="00B05481">
          <w:rPr>
            <w:webHidden/>
          </w:rPr>
          <w:fldChar w:fldCharType="separate"/>
        </w:r>
        <w:r w:rsidR="00B05481">
          <w:rPr>
            <w:webHidden/>
          </w:rPr>
          <w:t>13</w:t>
        </w:r>
        <w:r w:rsidR="00B05481">
          <w:rPr>
            <w:webHidden/>
          </w:rPr>
          <w:fldChar w:fldCharType="end"/>
        </w:r>
      </w:hyperlink>
    </w:p>
    <w:p w14:paraId="5CED9A40" w14:textId="6552DDD1" w:rsidR="00B05481" w:rsidRDefault="00350556">
      <w:pPr>
        <w:pStyle w:val="TOC3"/>
        <w:rPr>
          <w:rFonts w:asciiTheme="minorHAnsi" w:eastAsiaTheme="minorEastAsia" w:hAnsiTheme="minorHAnsi" w:cstheme="minorBidi"/>
          <w:spacing w:val="0"/>
          <w:sz w:val="22"/>
          <w:szCs w:val="22"/>
          <w:lang w:val="en-SI" w:eastAsia="en-SI"/>
        </w:rPr>
      </w:pPr>
      <w:hyperlink w:anchor="_Toc122005304" w:history="1">
        <w:r w:rsidR="00B05481" w:rsidRPr="00D03EF3">
          <w:rPr>
            <w:rStyle w:val="Hyperlink"/>
          </w:rPr>
          <w:t>3.2.1</w:t>
        </w:r>
        <w:r w:rsidR="00B05481">
          <w:rPr>
            <w:rFonts w:asciiTheme="minorHAnsi" w:eastAsiaTheme="minorEastAsia" w:hAnsiTheme="minorHAnsi" w:cstheme="minorBidi"/>
            <w:spacing w:val="0"/>
            <w:sz w:val="22"/>
            <w:szCs w:val="22"/>
            <w:lang w:val="en-SI" w:eastAsia="en-SI"/>
          </w:rPr>
          <w:tab/>
        </w:r>
        <w:r w:rsidR="00B05481" w:rsidRPr="00D03EF3">
          <w:rPr>
            <w:rStyle w:val="Hyperlink"/>
          </w:rPr>
          <w:t>Sheme sporočil</w:t>
        </w:r>
        <w:r w:rsidR="00B05481">
          <w:rPr>
            <w:webHidden/>
          </w:rPr>
          <w:tab/>
        </w:r>
        <w:r w:rsidR="00B05481">
          <w:rPr>
            <w:webHidden/>
          </w:rPr>
          <w:fldChar w:fldCharType="begin"/>
        </w:r>
        <w:r w:rsidR="00B05481">
          <w:rPr>
            <w:webHidden/>
          </w:rPr>
          <w:instrText xml:space="preserve"> PAGEREF _Toc122005304 \h </w:instrText>
        </w:r>
        <w:r w:rsidR="00B05481">
          <w:rPr>
            <w:webHidden/>
          </w:rPr>
        </w:r>
        <w:r w:rsidR="00B05481">
          <w:rPr>
            <w:webHidden/>
          </w:rPr>
          <w:fldChar w:fldCharType="separate"/>
        </w:r>
        <w:r w:rsidR="00B05481">
          <w:rPr>
            <w:webHidden/>
          </w:rPr>
          <w:t>14</w:t>
        </w:r>
        <w:r w:rsidR="00B05481">
          <w:rPr>
            <w:webHidden/>
          </w:rPr>
          <w:fldChar w:fldCharType="end"/>
        </w:r>
      </w:hyperlink>
    </w:p>
    <w:p w14:paraId="22435FDF" w14:textId="3A0E8398"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305" w:history="1">
        <w:r w:rsidR="00B05481" w:rsidRPr="00D03EF3">
          <w:rPr>
            <w:rStyle w:val="Hyperlink"/>
          </w:rPr>
          <w:t>3.3</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rPr>
          <w:t>Povezava elementov iz Header sheme z elementi iz sporočil tipa IE</w:t>
        </w:r>
        <w:r w:rsidR="00B05481">
          <w:rPr>
            <w:webHidden/>
          </w:rPr>
          <w:tab/>
        </w:r>
        <w:r w:rsidR="00B05481">
          <w:rPr>
            <w:webHidden/>
          </w:rPr>
          <w:fldChar w:fldCharType="begin"/>
        </w:r>
        <w:r w:rsidR="00B05481">
          <w:rPr>
            <w:webHidden/>
          </w:rPr>
          <w:instrText xml:space="preserve"> PAGEREF _Toc122005305 \h </w:instrText>
        </w:r>
        <w:r w:rsidR="00B05481">
          <w:rPr>
            <w:webHidden/>
          </w:rPr>
        </w:r>
        <w:r w:rsidR="00B05481">
          <w:rPr>
            <w:webHidden/>
          </w:rPr>
          <w:fldChar w:fldCharType="separate"/>
        </w:r>
        <w:r w:rsidR="00B05481">
          <w:rPr>
            <w:webHidden/>
          </w:rPr>
          <w:t>14</w:t>
        </w:r>
        <w:r w:rsidR="00B05481">
          <w:rPr>
            <w:webHidden/>
          </w:rPr>
          <w:fldChar w:fldCharType="end"/>
        </w:r>
      </w:hyperlink>
    </w:p>
    <w:p w14:paraId="0DC1A097" w14:textId="5D364EAC" w:rsidR="00B05481" w:rsidRDefault="00350556">
      <w:pPr>
        <w:pStyle w:val="TOC1"/>
        <w:rPr>
          <w:rFonts w:asciiTheme="minorHAnsi" w:eastAsiaTheme="minorEastAsia" w:hAnsiTheme="minorHAnsi" w:cstheme="minorBidi"/>
          <w:bCs w:val="0"/>
          <w:caps w:val="0"/>
          <w:sz w:val="22"/>
          <w:szCs w:val="22"/>
          <w:lang w:val="en-SI" w:eastAsia="en-SI"/>
        </w:rPr>
      </w:pPr>
      <w:hyperlink w:anchor="_Toc122005306" w:history="1">
        <w:r w:rsidR="00B05481" w:rsidRPr="00D03EF3">
          <w:rPr>
            <w:rStyle w:val="Hyperlink"/>
          </w:rPr>
          <w:t>oPIS IZMENJAVE SPOROČIL</w:t>
        </w:r>
        <w:r w:rsidR="00B05481">
          <w:rPr>
            <w:webHidden/>
          </w:rPr>
          <w:tab/>
        </w:r>
        <w:r w:rsidR="00B05481">
          <w:rPr>
            <w:webHidden/>
          </w:rPr>
          <w:fldChar w:fldCharType="begin"/>
        </w:r>
        <w:r w:rsidR="00B05481">
          <w:rPr>
            <w:webHidden/>
          </w:rPr>
          <w:instrText xml:space="preserve"> PAGEREF _Toc122005306 \h </w:instrText>
        </w:r>
        <w:r w:rsidR="00B05481">
          <w:rPr>
            <w:webHidden/>
          </w:rPr>
        </w:r>
        <w:r w:rsidR="00B05481">
          <w:rPr>
            <w:webHidden/>
          </w:rPr>
          <w:fldChar w:fldCharType="separate"/>
        </w:r>
        <w:r w:rsidR="00B05481">
          <w:rPr>
            <w:webHidden/>
          </w:rPr>
          <w:t>16</w:t>
        </w:r>
        <w:r w:rsidR="00B05481">
          <w:rPr>
            <w:webHidden/>
          </w:rPr>
          <w:fldChar w:fldCharType="end"/>
        </w:r>
      </w:hyperlink>
    </w:p>
    <w:p w14:paraId="583A8BA2" w14:textId="3265AD13"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307" w:history="1">
        <w:r w:rsidR="00B05481" w:rsidRPr="00D03EF3">
          <w:rPr>
            <w:rStyle w:val="Hyperlink"/>
          </w:rPr>
          <w:t>4.1</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rPr>
          <w:t>Splošno</w:t>
        </w:r>
        <w:r w:rsidR="00B05481">
          <w:rPr>
            <w:webHidden/>
          </w:rPr>
          <w:tab/>
        </w:r>
        <w:r w:rsidR="00B05481">
          <w:rPr>
            <w:webHidden/>
          </w:rPr>
          <w:fldChar w:fldCharType="begin"/>
        </w:r>
        <w:r w:rsidR="00B05481">
          <w:rPr>
            <w:webHidden/>
          </w:rPr>
          <w:instrText xml:space="preserve"> PAGEREF _Toc122005307 \h </w:instrText>
        </w:r>
        <w:r w:rsidR="00B05481">
          <w:rPr>
            <w:webHidden/>
          </w:rPr>
        </w:r>
        <w:r w:rsidR="00B05481">
          <w:rPr>
            <w:webHidden/>
          </w:rPr>
          <w:fldChar w:fldCharType="separate"/>
        </w:r>
        <w:r w:rsidR="00B05481">
          <w:rPr>
            <w:webHidden/>
          </w:rPr>
          <w:t>16</w:t>
        </w:r>
        <w:r w:rsidR="00B05481">
          <w:rPr>
            <w:webHidden/>
          </w:rPr>
          <w:fldChar w:fldCharType="end"/>
        </w:r>
      </w:hyperlink>
    </w:p>
    <w:p w14:paraId="590BAA54" w14:textId="4023A82A" w:rsidR="00B05481" w:rsidRDefault="00350556">
      <w:pPr>
        <w:pStyle w:val="TOC3"/>
        <w:rPr>
          <w:rFonts w:asciiTheme="minorHAnsi" w:eastAsiaTheme="minorEastAsia" w:hAnsiTheme="minorHAnsi" w:cstheme="minorBidi"/>
          <w:spacing w:val="0"/>
          <w:sz w:val="22"/>
          <w:szCs w:val="22"/>
          <w:lang w:val="en-SI" w:eastAsia="en-SI"/>
        </w:rPr>
      </w:pPr>
      <w:hyperlink w:anchor="_Toc122005308" w:history="1">
        <w:r w:rsidR="00B05481" w:rsidRPr="00D03EF3">
          <w:rPr>
            <w:rStyle w:val="Hyperlink"/>
          </w:rPr>
          <w:t>4.1.1</w:t>
        </w:r>
        <w:r w:rsidR="00B05481">
          <w:rPr>
            <w:rFonts w:asciiTheme="minorHAnsi" w:eastAsiaTheme="minorEastAsia" w:hAnsiTheme="minorHAnsi" w:cstheme="minorBidi"/>
            <w:spacing w:val="0"/>
            <w:sz w:val="22"/>
            <w:szCs w:val="22"/>
            <w:lang w:val="en-SI" w:eastAsia="en-SI"/>
          </w:rPr>
          <w:tab/>
        </w:r>
        <w:r w:rsidR="00B05481" w:rsidRPr="00D03EF3">
          <w:rPr>
            <w:rStyle w:val="Hyperlink"/>
          </w:rPr>
          <w:t>Osnovni proces izvoznega postopka</w:t>
        </w:r>
        <w:r w:rsidR="00B05481">
          <w:rPr>
            <w:webHidden/>
          </w:rPr>
          <w:tab/>
        </w:r>
        <w:r w:rsidR="00B05481">
          <w:rPr>
            <w:webHidden/>
          </w:rPr>
          <w:fldChar w:fldCharType="begin"/>
        </w:r>
        <w:r w:rsidR="00B05481">
          <w:rPr>
            <w:webHidden/>
          </w:rPr>
          <w:instrText xml:space="preserve"> PAGEREF _Toc122005308 \h </w:instrText>
        </w:r>
        <w:r w:rsidR="00B05481">
          <w:rPr>
            <w:webHidden/>
          </w:rPr>
        </w:r>
        <w:r w:rsidR="00B05481">
          <w:rPr>
            <w:webHidden/>
          </w:rPr>
          <w:fldChar w:fldCharType="separate"/>
        </w:r>
        <w:r w:rsidR="00B05481">
          <w:rPr>
            <w:webHidden/>
          </w:rPr>
          <w:t>17</w:t>
        </w:r>
        <w:r w:rsidR="00B05481">
          <w:rPr>
            <w:webHidden/>
          </w:rPr>
          <w:fldChar w:fldCharType="end"/>
        </w:r>
      </w:hyperlink>
    </w:p>
    <w:p w14:paraId="2F92489C" w14:textId="618A454F" w:rsidR="00B05481" w:rsidRDefault="00350556">
      <w:pPr>
        <w:pStyle w:val="TOC3"/>
        <w:rPr>
          <w:rFonts w:asciiTheme="minorHAnsi" w:eastAsiaTheme="minorEastAsia" w:hAnsiTheme="minorHAnsi" w:cstheme="minorBidi"/>
          <w:spacing w:val="0"/>
          <w:sz w:val="22"/>
          <w:szCs w:val="22"/>
          <w:lang w:val="en-SI" w:eastAsia="en-SI"/>
        </w:rPr>
      </w:pPr>
      <w:hyperlink w:anchor="_Toc122005309" w:history="1">
        <w:r w:rsidR="00B05481" w:rsidRPr="00D03EF3">
          <w:rPr>
            <w:rStyle w:val="Hyperlink"/>
          </w:rPr>
          <w:t>4.1.2</w:t>
        </w:r>
        <w:r w:rsidR="00B05481">
          <w:rPr>
            <w:rFonts w:asciiTheme="minorHAnsi" w:eastAsiaTheme="minorEastAsia" w:hAnsiTheme="minorHAnsi" w:cstheme="minorBidi"/>
            <w:spacing w:val="0"/>
            <w:sz w:val="22"/>
            <w:szCs w:val="22"/>
            <w:lang w:val="en-SI" w:eastAsia="en-SI"/>
          </w:rPr>
          <w:tab/>
        </w:r>
        <w:r w:rsidR="00B05481" w:rsidRPr="00D03EF3">
          <w:rPr>
            <w:rStyle w:val="Hyperlink"/>
          </w:rPr>
          <w:t>Posebnosti v primeru kontrole na uradu izvoza in prepustitev deklaracije</w:t>
        </w:r>
        <w:r w:rsidR="00B05481">
          <w:rPr>
            <w:webHidden/>
          </w:rPr>
          <w:tab/>
        </w:r>
        <w:r w:rsidR="00B05481">
          <w:rPr>
            <w:webHidden/>
          </w:rPr>
          <w:fldChar w:fldCharType="begin"/>
        </w:r>
        <w:r w:rsidR="00B05481">
          <w:rPr>
            <w:webHidden/>
          </w:rPr>
          <w:instrText xml:space="preserve"> PAGEREF _Toc122005309 \h </w:instrText>
        </w:r>
        <w:r w:rsidR="00B05481">
          <w:rPr>
            <w:webHidden/>
          </w:rPr>
        </w:r>
        <w:r w:rsidR="00B05481">
          <w:rPr>
            <w:webHidden/>
          </w:rPr>
          <w:fldChar w:fldCharType="separate"/>
        </w:r>
        <w:r w:rsidR="00B05481">
          <w:rPr>
            <w:webHidden/>
          </w:rPr>
          <w:t>18</w:t>
        </w:r>
        <w:r w:rsidR="00B05481">
          <w:rPr>
            <w:webHidden/>
          </w:rPr>
          <w:fldChar w:fldCharType="end"/>
        </w:r>
      </w:hyperlink>
    </w:p>
    <w:p w14:paraId="19F85853" w14:textId="6C981D3D" w:rsidR="00B05481" w:rsidRDefault="00350556">
      <w:pPr>
        <w:pStyle w:val="TOC3"/>
        <w:rPr>
          <w:rFonts w:asciiTheme="minorHAnsi" w:eastAsiaTheme="minorEastAsia" w:hAnsiTheme="minorHAnsi" w:cstheme="minorBidi"/>
          <w:spacing w:val="0"/>
          <w:sz w:val="22"/>
          <w:szCs w:val="22"/>
          <w:lang w:val="en-SI" w:eastAsia="en-SI"/>
        </w:rPr>
      </w:pPr>
      <w:hyperlink w:anchor="_Toc122005310" w:history="1">
        <w:r w:rsidR="00B05481" w:rsidRPr="00D03EF3">
          <w:rPr>
            <w:rStyle w:val="Hyperlink"/>
          </w:rPr>
          <w:t>4.1.3</w:t>
        </w:r>
        <w:r w:rsidR="00B05481">
          <w:rPr>
            <w:rFonts w:asciiTheme="minorHAnsi" w:eastAsiaTheme="minorEastAsia" w:hAnsiTheme="minorHAnsi" w:cstheme="minorBidi"/>
            <w:spacing w:val="0"/>
            <w:sz w:val="22"/>
            <w:szCs w:val="22"/>
            <w:lang w:val="en-SI" w:eastAsia="en-SI"/>
          </w:rPr>
          <w:tab/>
        </w:r>
        <w:r w:rsidR="00B05481" w:rsidRPr="00D03EF3">
          <w:rPr>
            <w:rStyle w:val="Hyperlink"/>
          </w:rPr>
          <w:t>Posebnosti v primeru kontrole na uradu izvoza in neprepustitve deklaracije</w:t>
        </w:r>
        <w:r w:rsidR="00B05481">
          <w:rPr>
            <w:webHidden/>
          </w:rPr>
          <w:tab/>
        </w:r>
        <w:r w:rsidR="00B05481">
          <w:rPr>
            <w:webHidden/>
          </w:rPr>
          <w:fldChar w:fldCharType="begin"/>
        </w:r>
        <w:r w:rsidR="00B05481">
          <w:rPr>
            <w:webHidden/>
          </w:rPr>
          <w:instrText xml:space="preserve"> PAGEREF _Toc122005310 \h </w:instrText>
        </w:r>
        <w:r w:rsidR="00B05481">
          <w:rPr>
            <w:webHidden/>
          </w:rPr>
        </w:r>
        <w:r w:rsidR="00B05481">
          <w:rPr>
            <w:webHidden/>
          </w:rPr>
          <w:fldChar w:fldCharType="separate"/>
        </w:r>
        <w:r w:rsidR="00B05481">
          <w:rPr>
            <w:webHidden/>
          </w:rPr>
          <w:t>19</w:t>
        </w:r>
        <w:r w:rsidR="00B05481">
          <w:rPr>
            <w:webHidden/>
          </w:rPr>
          <w:fldChar w:fldCharType="end"/>
        </w:r>
      </w:hyperlink>
    </w:p>
    <w:p w14:paraId="67611ED9" w14:textId="5FD4B3CA" w:rsidR="00B05481" w:rsidRDefault="00350556">
      <w:pPr>
        <w:pStyle w:val="TOC3"/>
        <w:rPr>
          <w:rFonts w:asciiTheme="minorHAnsi" w:eastAsiaTheme="minorEastAsia" w:hAnsiTheme="minorHAnsi" w:cstheme="minorBidi"/>
          <w:spacing w:val="0"/>
          <w:sz w:val="22"/>
          <w:szCs w:val="22"/>
          <w:lang w:val="en-SI" w:eastAsia="en-SI"/>
        </w:rPr>
      </w:pPr>
      <w:hyperlink w:anchor="_Toc122005311" w:history="1">
        <w:r w:rsidR="00B05481" w:rsidRPr="00D03EF3">
          <w:rPr>
            <w:rStyle w:val="Hyperlink"/>
          </w:rPr>
          <w:t>4.1.4</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deklaracije na uradu izvoza pred predložitvijo blaga</w:t>
        </w:r>
        <w:r w:rsidR="00B05481">
          <w:rPr>
            <w:webHidden/>
          </w:rPr>
          <w:tab/>
        </w:r>
        <w:r w:rsidR="00B05481">
          <w:rPr>
            <w:webHidden/>
          </w:rPr>
          <w:fldChar w:fldCharType="begin"/>
        </w:r>
        <w:r w:rsidR="00B05481">
          <w:rPr>
            <w:webHidden/>
          </w:rPr>
          <w:instrText xml:space="preserve"> PAGEREF _Toc122005311 \h </w:instrText>
        </w:r>
        <w:r w:rsidR="00B05481">
          <w:rPr>
            <w:webHidden/>
          </w:rPr>
        </w:r>
        <w:r w:rsidR="00B05481">
          <w:rPr>
            <w:webHidden/>
          </w:rPr>
          <w:fldChar w:fldCharType="separate"/>
        </w:r>
        <w:r w:rsidR="00B05481">
          <w:rPr>
            <w:webHidden/>
          </w:rPr>
          <w:t>20</w:t>
        </w:r>
        <w:r w:rsidR="00B05481">
          <w:rPr>
            <w:webHidden/>
          </w:rPr>
          <w:fldChar w:fldCharType="end"/>
        </w:r>
      </w:hyperlink>
    </w:p>
    <w:p w14:paraId="13E95B9A" w14:textId="35E0D7EA" w:rsidR="00B05481" w:rsidRDefault="00350556">
      <w:pPr>
        <w:pStyle w:val="TOC3"/>
        <w:rPr>
          <w:rFonts w:asciiTheme="minorHAnsi" w:eastAsiaTheme="minorEastAsia" w:hAnsiTheme="minorHAnsi" w:cstheme="minorBidi"/>
          <w:spacing w:val="0"/>
          <w:sz w:val="22"/>
          <w:szCs w:val="22"/>
          <w:lang w:val="en-SI" w:eastAsia="en-SI"/>
        </w:rPr>
      </w:pPr>
      <w:hyperlink w:anchor="_Toc122005312" w:history="1">
        <w:r w:rsidR="00B05481" w:rsidRPr="00D03EF3">
          <w:rPr>
            <w:rStyle w:val="Hyperlink"/>
          </w:rPr>
          <w:t>4.1.5</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sprememb k deklaraciji na uradu izvoza pred predložitvijo blaga</w:t>
        </w:r>
        <w:r w:rsidR="00B05481">
          <w:rPr>
            <w:webHidden/>
          </w:rPr>
          <w:tab/>
        </w:r>
        <w:r w:rsidR="00B05481">
          <w:rPr>
            <w:webHidden/>
          </w:rPr>
          <w:fldChar w:fldCharType="begin"/>
        </w:r>
        <w:r w:rsidR="00B05481">
          <w:rPr>
            <w:webHidden/>
          </w:rPr>
          <w:instrText xml:space="preserve"> PAGEREF _Toc122005312 \h </w:instrText>
        </w:r>
        <w:r w:rsidR="00B05481">
          <w:rPr>
            <w:webHidden/>
          </w:rPr>
        </w:r>
        <w:r w:rsidR="00B05481">
          <w:rPr>
            <w:webHidden/>
          </w:rPr>
          <w:fldChar w:fldCharType="separate"/>
        </w:r>
        <w:r w:rsidR="00B05481">
          <w:rPr>
            <w:webHidden/>
          </w:rPr>
          <w:t>21</w:t>
        </w:r>
        <w:r w:rsidR="00B05481">
          <w:rPr>
            <w:webHidden/>
          </w:rPr>
          <w:fldChar w:fldCharType="end"/>
        </w:r>
      </w:hyperlink>
    </w:p>
    <w:p w14:paraId="7A6BE494" w14:textId="3D36D37B" w:rsidR="00B05481" w:rsidRDefault="00350556">
      <w:pPr>
        <w:pStyle w:val="TOC3"/>
        <w:rPr>
          <w:rFonts w:asciiTheme="minorHAnsi" w:eastAsiaTheme="minorEastAsia" w:hAnsiTheme="minorHAnsi" w:cstheme="minorBidi"/>
          <w:spacing w:val="0"/>
          <w:sz w:val="22"/>
          <w:szCs w:val="22"/>
          <w:lang w:val="en-SI" w:eastAsia="en-SI"/>
        </w:rPr>
      </w:pPr>
      <w:hyperlink w:anchor="_Toc122005313" w:history="1">
        <w:r w:rsidR="00B05481" w:rsidRPr="00D03EF3">
          <w:rPr>
            <w:rStyle w:val="Hyperlink"/>
          </w:rPr>
          <w:t>4.1.6</w:t>
        </w:r>
        <w:r w:rsidR="00B05481">
          <w:rPr>
            <w:rFonts w:asciiTheme="minorHAnsi" w:eastAsiaTheme="minorEastAsia" w:hAnsiTheme="minorHAnsi" w:cstheme="minorBidi"/>
            <w:spacing w:val="0"/>
            <w:sz w:val="22"/>
            <w:szCs w:val="22"/>
            <w:lang w:val="en-SI" w:eastAsia="en-SI"/>
          </w:rPr>
          <w:tab/>
        </w:r>
        <w:r w:rsidR="00B05481" w:rsidRPr="00D03EF3">
          <w:rPr>
            <w:rStyle w:val="Hyperlink"/>
          </w:rPr>
          <w:t>Neveljavnost predhodno vložene deklaracije pred predložitvijo blaga</w:t>
        </w:r>
        <w:r w:rsidR="00B05481">
          <w:rPr>
            <w:webHidden/>
          </w:rPr>
          <w:tab/>
        </w:r>
        <w:r w:rsidR="00B05481">
          <w:rPr>
            <w:webHidden/>
          </w:rPr>
          <w:fldChar w:fldCharType="begin"/>
        </w:r>
        <w:r w:rsidR="00B05481">
          <w:rPr>
            <w:webHidden/>
          </w:rPr>
          <w:instrText xml:space="preserve"> PAGEREF _Toc122005313 \h </w:instrText>
        </w:r>
        <w:r w:rsidR="00B05481">
          <w:rPr>
            <w:webHidden/>
          </w:rPr>
        </w:r>
        <w:r w:rsidR="00B05481">
          <w:rPr>
            <w:webHidden/>
          </w:rPr>
          <w:fldChar w:fldCharType="separate"/>
        </w:r>
        <w:r w:rsidR="00B05481">
          <w:rPr>
            <w:webHidden/>
          </w:rPr>
          <w:t>22</w:t>
        </w:r>
        <w:r w:rsidR="00B05481">
          <w:rPr>
            <w:webHidden/>
          </w:rPr>
          <w:fldChar w:fldCharType="end"/>
        </w:r>
      </w:hyperlink>
    </w:p>
    <w:p w14:paraId="182D0677" w14:textId="446C615C" w:rsidR="00B05481" w:rsidRDefault="00350556">
      <w:pPr>
        <w:pStyle w:val="TOC3"/>
        <w:rPr>
          <w:rFonts w:asciiTheme="minorHAnsi" w:eastAsiaTheme="minorEastAsia" w:hAnsiTheme="minorHAnsi" w:cstheme="minorBidi"/>
          <w:spacing w:val="0"/>
          <w:sz w:val="22"/>
          <w:szCs w:val="22"/>
          <w:lang w:val="en-SI" w:eastAsia="en-SI"/>
        </w:rPr>
      </w:pPr>
      <w:hyperlink w:anchor="_Toc122005314" w:history="1">
        <w:r w:rsidR="00B05481" w:rsidRPr="00D03EF3">
          <w:rPr>
            <w:rStyle w:val="Hyperlink"/>
          </w:rPr>
          <w:t>4.1.7</w:t>
        </w:r>
        <w:r w:rsidR="00B05481">
          <w:rPr>
            <w:rFonts w:asciiTheme="minorHAnsi" w:eastAsiaTheme="minorEastAsia" w:hAnsiTheme="minorHAnsi" w:cstheme="minorBidi"/>
            <w:spacing w:val="0"/>
            <w:sz w:val="22"/>
            <w:szCs w:val="22"/>
            <w:lang w:val="en-SI" w:eastAsia="en-SI"/>
          </w:rPr>
          <w:tab/>
        </w:r>
        <w:r w:rsidR="00B05481" w:rsidRPr="00D03EF3">
          <w:rPr>
            <w:rStyle w:val="Hyperlink"/>
          </w:rPr>
          <w:t>Potek časovnika po vložitvi izvozne carinske deklaracije pred predložitvijo blaga</w:t>
        </w:r>
        <w:r w:rsidR="00B05481">
          <w:rPr>
            <w:webHidden/>
          </w:rPr>
          <w:tab/>
        </w:r>
        <w:r w:rsidR="00B05481">
          <w:rPr>
            <w:webHidden/>
          </w:rPr>
          <w:fldChar w:fldCharType="begin"/>
        </w:r>
        <w:r w:rsidR="00B05481">
          <w:rPr>
            <w:webHidden/>
          </w:rPr>
          <w:instrText xml:space="preserve"> PAGEREF _Toc122005314 \h </w:instrText>
        </w:r>
        <w:r w:rsidR="00B05481">
          <w:rPr>
            <w:webHidden/>
          </w:rPr>
        </w:r>
        <w:r w:rsidR="00B05481">
          <w:rPr>
            <w:webHidden/>
          </w:rPr>
          <w:fldChar w:fldCharType="separate"/>
        </w:r>
        <w:r w:rsidR="00B05481">
          <w:rPr>
            <w:webHidden/>
          </w:rPr>
          <w:t>23</w:t>
        </w:r>
        <w:r w:rsidR="00B05481">
          <w:rPr>
            <w:webHidden/>
          </w:rPr>
          <w:fldChar w:fldCharType="end"/>
        </w:r>
      </w:hyperlink>
    </w:p>
    <w:p w14:paraId="125DD116" w14:textId="18AD19B5" w:rsidR="00B05481" w:rsidRDefault="00350556">
      <w:pPr>
        <w:pStyle w:val="TOC3"/>
        <w:rPr>
          <w:rFonts w:asciiTheme="minorHAnsi" w:eastAsiaTheme="minorEastAsia" w:hAnsiTheme="minorHAnsi" w:cstheme="minorBidi"/>
          <w:spacing w:val="0"/>
          <w:sz w:val="22"/>
          <w:szCs w:val="22"/>
          <w:lang w:val="en-SI" w:eastAsia="en-SI"/>
        </w:rPr>
      </w:pPr>
      <w:hyperlink w:anchor="_Toc122005315" w:history="1">
        <w:r w:rsidR="00B05481" w:rsidRPr="00D03EF3">
          <w:rPr>
            <w:rStyle w:val="Hyperlink"/>
          </w:rPr>
          <w:t>4.1.8</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neveljavnega sporočila za predložitev blaga po predhodno vloženi deklaraciji na uradu izvoza</w:t>
        </w:r>
        <w:r w:rsidR="00B05481">
          <w:rPr>
            <w:webHidden/>
          </w:rPr>
          <w:tab/>
        </w:r>
        <w:r w:rsidR="00B05481">
          <w:rPr>
            <w:webHidden/>
          </w:rPr>
          <w:fldChar w:fldCharType="begin"/>
        </w:r>
        <w:r w:rsidR="00B05481">
          <w:rPr>
            <w:webHidden/>
          </w:rPr>
          <w:instrText xml:space="preserve"> PAGEREF _Toc122005315 \h </w:instrText>
        </w:r>
        <w:r w:rsidR="00B05481">
          <w:rPr>
            <w:webHidden/>
          </w:rPr>
        </w:r>
        <w:r w:rsidR="00B05481">
          <w:rPr>
            <w:webHidden/>
          </w:rPr>
          <w:fldChar w:fldCharType="separate"/>
        </w:r>
        <w:r w:rsidR="00B05481">
          <w:rPr>
            <w:webHidden/>
          </w:rPr>
          <w:t>24</w:t>
        </w:r>
        <w:r w:rsidR="00B05481">
          <w:rPr>
            <w:webHidden/>
          </w:rPr>
          <w:fldChar w:fldCharType="end"/>
        </w:r>
      </w:hyperlink>
    </w:p>
    <w:p w14:paraId="342AE1E7" w14:textId="381BEF71" w:rsidR="00B05481" w:rsidRDefault="00350556">
      <w:pPr>
        <w:pStyle w:val="TOC3"/>
        <w:rPr>
          <w:rFonts w:asciiTheme="minorHAnsi" w:eastAsiaTheme="minorEastAsia" w:hAnsiTheme="minorHAnsi" w:cstheme="minorBidi"/>
          <w:spacing w:val="0"/>
          <w:sz w:val="22"/>
          <w:szCs w:val="22"/>
          <w:lang w:val="en-SI" w:eastAsia="en-SI"/>
        </w:rPr>
      </w:pPr>
      <w:hyperlink w:anchor="_Toc122005316" w:history="1">
        <w:r w:rsidR="00B05481" w:rsidRPr="00D03EF3">
          <w:rPr>
            <w:rStyle w:val="Hyperlink"/>
          </w:rPr>
          <w:t>4.1.9</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sprememb k standardni deklaraciji</w:t>
        </w:r>
        <w:r w:rsidR="00B05481">
          <w:rPr>
            <w:webHidden/>
          </w:rPr>
          <w:tab/>
        </w:r>
        <w:r w:rsidR="00B05481">
          <w:rPr>
            <w:webHidden/>
          </w:rPr>
          <w:fldChar w:fldCharType="begin"/>
        </w:r>
        <w:r w:rsidR="00B05481">
          <w:rPr>
            <w:webHidden/>
          </w:rPr>
          <w:instrText xml:space="preserve"> PAGEREF _Toc122005316 \h </w:instrText>
        </w:r>
        <w:r w:rsidR="00B05481">
          <w:rPr>
            <w:webHidden/>
          </w:rPr>
        </w:r>
        <w:r w:rsidR="00B05481">
          <w:rPr>
            <w:webHidden/>
          </w:rPr>
          <w:fldChar w:fldCharType="separate"/>
        </w:r>
        <w:r w:rsidR="00B05481">
          <w:rPr>
            <w:webHidden/>
          </w:rPr>
          <w:t>24</w:t>
        </w:r>
        <w:r w:rsidR="00B05481">
          <w:rPr>
            <w:webHidden/>
          </w:rPr>
          <w:fldChar w:fldCharType="end"/>
        </w:r>
      </w:hyperlink>
    </w:p>
    <w:p w14:paraId="6C293B80" w14:textId="05C9CDF2" w:rsidR="00B05481" w:rsidRDefault="00350556">
      <w:pPr>
        <w:pStyle w:val="TOC3"/>
        <w:rPr>
          <w:rFonts w:asciiTheme="minorHAnsi" w:eastAsiaTheme="minorEastAsia" w:hAnsiTheme="minorHAnsi" w:cstheme="minorBidi"/>
          <w:spacing w:val="0"/>
          <w:sz w:val="22"/>
          <w:szCs w:val="22"/>
          <w:lang w:val="en-SI" w:eastAsia="en-SI"/>
        </w:rPr>
      </w:pPr>
      <w:hyperlink w:anchor="_Toc122005317" w:history="1">
        <w:r w:rsidR="00B05481" w:rsidRPr="00D03EF3">
          <w:rPr>
            <w:rStyle w:val="Hyperlink"/>
          </w:rPr>
          <w:t>4.1.10</w:t>
        </w:r>
        <w:r w:rsidR="00B05481">
          <w:rPr>
            <w:rFonts w:asciiTheme="minorHAnsi" w:eastAsiaTheme="minorEastAsia" w:hAnsiTheme="minorHAnsi" w:cstheme="minorBidi"/>
            <w:spacing w:val="0"/>
            <w:sz w:val="22"/>
            <w:szCs w:val="22"/>
            <w:lang w:val="en-SI" w:eastAsia="en-SI"/>
          </w:rPr>
          <w:tab/>
        </w:r>
        <w:r w:rsidR="00B05481" w:rsidRPr="00D03EF3">
          <w:rPr>
            <w:rStyle w:val="Hyperlink"/>
          </w:rPr>
          <w:t>Zavrnitev sprememb k standardni deklaraciji</w:t>
        </w:r>
        <w:r w:rsidR="00B05481">
          <w:rPr>
            <w:webHidden/>
          </w:rPr>
          <w:tab/>
        </w:r>
        <w:r w:rsidR="00B05481">
          <w:rPr>
            <w:webHidden/>
          </w:rPr>
          <w:fldChar w:fldCharType="begin"/>
        </w:r>
        <w:r w:rsidR="00B05481">
          <w:rPr>
            <w:webHidden/>
          </w:rPr>
          <w:instrText xml:space="preserve"> PAGEREF _Toc122005317 \h </w:instrText>
        </w:r>
        <w:r w:rsidR="00B05481">
          <w:rPr>
            <w:webHidden/>
          </w:rPr>
        </w:r>
        <w:r w:rsidR="00B05481">
          <w:rPr>
            <w:webHidden/>
          </w:rPr>
          <w:fldChar w:fldCharType="separate"/>
        </w:r>
        <w:r w:rsidR="00B05481">
          <w:rPr>
            <w:webHidden/>
          </w:rPr>
          <w:t>25</w:t>
        </w:r>
        <w:r w:rsidR="00B05481">
          <w:rPr>
            <w:webHidden/>
          </w:rPr>
          <w:fldChar w:fldCharType="end"/>
        </w:r>
      </w:hyperlink>
    </w:p>
    <w:p w14:paraId="04DC7C83" w14:textId="4CE67DA7" w:rsidR="00B05481" w:rsidRDefault="00350556">
      <w:pPr>
        <w:pStyle w:val="TOC3"/>
        <w:rPr>
          <w:rFonts w:asciiTheme="minorHAnsi" w:eastAsiaTheme="minorEastAsia" w:hAnsiTheme="minorHAnsi" w:cstheme="minorBidi"/>
          <w:spacing w:val="0"/>
          <w:sz w:val="22"/>
          <w:szCs w:val="22"/>
          <w:lang w:val="en-SI" w:eastAsia="en-SI"/>
        </w:rPr>
      </w:pPr>
      <w:hyperlink w:anchor="_Toc122005318" w:history="1">
        <w:r w:rsidR="00B05481" w:rsidRPr="00D03EF3">
          <w:rPr>
            <w:rStyle w:val="Hyperlink"/>
          </w:rPr>
          <w:t>4.1.11</w:t>
        </w:r>
        <w:r w:rsidR="00B05481">
          <w:rPr>
            <w:rFonts w:asciiTheme="minorHAnsi" w:eastAsiaTheme="minorEastAsia" w:hAnsiTheme="minorHAnsi" w:cstheme="minorBidi"/>
            <w:spacing w:val="0"/>
            <w:sz w:val="22"/>
            <w:szCs w:val="22"/>
            <w:lang w:val="en-SI" w:eastAsia="en-SI"/>
          </w:rPr>
          <w:tab/>
        </w:r>
        <w:r w:rsidR="00B05481" w:rsidRPr="00D03EF3">
          <w:rPr>
            <w:rStyle w:val="Hyperlink"/>
          </w:rPr>
          <w:t>Zavrnitev izvozne deklaracije</w:t>
        </w:r>
        <w:r w:rsidR="00B05481">
          <w:rPr>
            <w:webHidden/>
          </w:rPr>
          <w:tab/>
        </w:r>
        <w:r w:rsidR="00B05481">
          <w:rPr>
            <w:webHidden/>
          </w:rPr>
          <w:fldChar w:fldCharType="begin"/>
        </w:r>
        <w:r w:rsidR="00B05481">
          <w:rPr>
            <w:webHidden/>
          </w:rPr>
          <w:instrText xml:space="preserve"> PAGEREF _Toc122005318 \h </w:instrText>
        </w:r>
        <w:r w:rsidR="00B05481">
          <w:rPr>
            <w:webHidden/>
          </w:rPr>
        </w:r>
        <w:r w:rsidR="00B05481">
          <w:rPr>
            <w:webHidden/>
          </w:rPr>
          <w:fldChar w:fldCharType="separate"/>
        </w:r>
        <w:r w:rsidR="00B05481">
          <w:rPr>
            <w:webHidden/>
          </w:rPr>
          <w:t>25</w:t>
        </w:r>
        <w:r w:rsidR="00B05481">
          <w:rPr>
            <w:webHidden/>
          </w:rPr>
          <w:fldChar w:fldCharType="end"/>
        </w:r>
      </w:hyperlink>
    </w:p>
    <w:p w14:paraId="19A16D5B" w14:textId="0A07403C" w:rsidR="00B05481" w:rsidRDefault="00350556">
      <w:pPr>
        <w:pStyle w:val="TOC3"/>
        <w:rPr>
          <w:rFonts w:asciiTheme="minorHAnsi" w:eastAsiaTheme="minorEastAsia" w:hAnsiTheme="minorHAnsi" w:cstheme="minorBidi"/>
          <w:spacing w:val="0"/>
          <w:sz w:val="22"/>
          <w:szCs w:val="22"/>
          <w:lang w:val="en-SI" w:eastAsia="en-SI"/>
        </w:rPr>
      </w:pPr>
      <w:hyperlink w:anchor="_Toc122005319" w:history="1">
        <w:r w:rsidR="00B05481" w:rsidRPr="00D03EF3">
          <w:rPr>
            <w:rStyle w:val="Hyperlink"/>
          </w:rPr>
          <w:t>4.1.12</w:t>
        </w:r>
        <w:r w:rsidR="00B05481">
          <w:rPr>
            <w:rFonts w:asciiTheme="minorHAnsi" w:eastAsiaTheme="minorEastAsia" w:hAnsiTheme="minorHAnsi" w:cstheme="minorBidi"/>
            <w:spacing w:val="0"/>
            <w:sz w:val="22"/>
            <w:szCs w:val="22"/>
            <w:lang w:val="en-SI" w:eastAsia="en-SI"/>
          </w:rPr>
          <w:tab/>
        </w:r>
        <w:r w:rsidR="00B05481" w:rsidRPr="00D03EF3">
          <w:rPr>
            <w:rStyle w:val="Hyperlink"/>
          </w:rPr>
          <w:t>Izvozna deklaracija v stanje mirovanja</w:t>
        </w:r>
        <w:r w:rsidR="00B05481">
          <w:rPr>
            <w:webHidden/>
          </w:rPr>
          <w:tab/>
        </w:r>
        <w:r w:rsidR="00B05481">
          <w:rPr>
            <w:webHidden/>
          </w:rPr>
          <w:fldChar w:fldCharType="begin"/>
        </w:r>
        <w:r w:rsidR="00B05481">
          <w:rPr>
            <w:webHidden/>
          </w:rPr>
          <w:instrText xml:space="preserve"> PAGEREF _Toc122005319 \h </w:instrText>
        </w:r>
        <w:r w:rsidR="00B05481">
          <w:rPr>
            <w:webHidden/>
          </w:rPr>
        </w:r>
        <w:r w:rsidR="00B05481">
          <w:rPr>
            <w:webHidden/>
          </w:rPr>
          <w:fldChar w:fldCharType="separate"/>
        </w:r>
        <w:r w:rsidR="00B05481">
          <w:rPr>
            <w:webHidden/>
          </w:rPr>
          <w:t>26</w:t>
        </w:r>
        <w:r w:rsidR="00B05481">
          <w:rPr>
            <w:webHidden/>
          </w:rPr>
          <w:fldChar w:fldCharType="end"/>
        </w:r>
      </w:hyperlink>
    </w:p>
    <w:p w14:paraId="60ED05A3" w14:textId="7470D132" w:rsidR="00B05481" w:rsidRDefault="00350556">
      <w:pPr>
        <w:pStyle w:val="TOC3"/>
        <w:rPr>
          <w:rFonts w:asciiTheme="minorHAnsi" w:eastAsiaTheme="minorEastAsia" w:hAnsiTheme="minorHAnsi" w:cstheme="minorBidi"/>
          <w:spacing w:val="0"/>
          <w:sz w:val="22"/>
          <w:szCs w:val="22"/>
          <w:lang w:val="en-SI" w:eastAsia="en-SI"/>
        </w:rPr>
      </w:pPr>
      <w:hyperlink w:anchor="_Toc122005320" w:history="1">
        <w:r w:rsidR="00B05481" w:rsidRPr="00D03EF3">
          <w:rPr>
            <w:rStyle w:val="Hyperlink"/>
          </w:rPr>
          <w:t>4.1.13</w:t>
        </w:r>
        <w:r w:rsidR="00B05481">
          <w:rPr>
            <w:rFonts w:asciiTheme="minorHAnsi" w:eastAsiaTheme="minorEastAsia" w:hAnsiTheme="minorHAnsi" w:cstheme="minorBidi"/>
            <w:spacing w:val="0"/>
            <w:sz w:val="22"/>
            <w:szCs w:val="22"/>
            <w:lang w:val="en-SI" w:eastAsia="en-SI"/>
          </w:rPr>
          <w:tab/>
        </w:r>
        <w:r w:rsidR="00B05481" w:rsidRPr="00D03EF3">
          <w:rPr>
            <w:rStyle w:val="Hyperlink"/>
          </w:rPr>
          <w:t>Zahteva za prepustitev v izvoz</w:t>
        </w:r>
        <w:r w:rsidR="00B05481">
          <w:rPr>
            <w:webHidden/>
          </w:rPr>
          <w:tab/>
        </w:r>
        <w:r w:rsidR="00B05481">
          <w:rPr>
            <w:webHidden/>
          </w:rPr>
          <w:fldChar w:fldCharType="begin"/>
        </w:r>
        <w:r w:rsidR="00B05481">
          <w:rPr>
            <w:webHidden/>
          </w:rPr>
          <w:instrText xml:space="preserve"> PAGEREF _Toc122005320 \h </w:instrText>
        </w:r>
        <w:r w:rsidR="00B05481">
          <w:rPr>
            <w:webHidden/>
          </w:rPr>
        </w:r>
        <w:r w:rsidR="00B05481">
          <w:rPr>
            <w:webHidden/>
          </w:rPr>
          <w:fldChar w:fldCharType="separate"/>
        </w:r>
        <w:r w:rsidR="00B05481">
          <w:rPr>
            <w:webHidden/>
          </w:rPr>
          <w:t>26</w:t>
        </w:r>
        <w:r w:rsidR="00B05481">
          <w:rPr>
            <w:webHidden/>
          </w:rPr>
          <w:fldChar w:fldCharType="end"/>
        </w:r>
      </w:hyperlink>
    </w:p>
    <w:p w14:paraId="7FFE2649" w14:textId="320BFA4D" w:rsidR="00B05481" w:rsidRDefault="00350556">
      <w:pPr>
        <w:pStyle w:val="TOC3"/>
        <w:rPr>
          <w:rFonts w:asciiTheme="minorHAnsi" w:eastAsiaTheme="minorEastAsia" w:hAnsiTheme="minorHAnsi" w:cstheme="minorBidi"/>
          <w:spacing w:val="0"/>
          <w:sz w:val="22"/>
          <w:szCs w:val="22"/>
          <w:lang w:val="en-SI" w:eastAsia="en-SI"/>
        </w:rPr>
      </w:pPr>
      <w:hyperlink w:anchor="_Toc122005321" w:history="1">
        <w:r w:rsidR="00B05481" w:rsidRPr="00D03EF3">
          <w:rPr>
            <w:rStyle w:val="Hyperlink"/>
          </w:rPr>
          <w:t>4.1.14</w:t>
        </w:r>
        <w:r w:rsidR="00B05481">
          <w:rPr>
            <w:rFonts w:asciiTheme="minorHAnsi" w:eastAsiaTheme="minorEastAsia" w:hAnsiTheme="minorHAnsi" w:cstheme="minorBidi"/>
            <w:spacing w:val="0"/>
            <w:sz w:val="22"/>
            <w:szCs w:val="22"/>
            <w:lang w:val="en-SI" w:eastAsia="en-SI"/>
          </w:rPr>
          <w:tab/>
        </w:r>
        <w:r w:rsidR="00B05481" w:rsidRPr="00D03EF3">
          <w:rPr>
            <w:rStyle w:val="Hyperlink"/>
          </w:rPr>
          <w:t>Postopki izreka neveljavnosti deklaracije</w:t>
        </w:r>
        <w:r w:rsidR="00B05481">
          <w:rPr>
            <w:webHidden/>
          </w:rPr>
          <w:tab/>
        </w:r>
        <w:r w:rsidR="00B05481">
          <w:rPr>
            <w:webHidden/>
          </w:rPr>
          <w:fldChar w:fldCharType="begin"/>
        </w:r>
        <w:r w:rsidR="00B05481">
          <w:rPr>
            <w:webHidden/>
          </w:rPr>
          <w:instrText xml:space="preserve"> PAGEREF _Toc122005321 \h </w:instrText>
        </w:r>
        <w:r w:rsidR="00B05481">
          <w:rPr>
            <w:webHidden/>
          </w:rPr>
        </w:r>
        <w:r w:rsidR="00B05481">
          <w:rPr>
            <w:webHidden/>
          </w:rPr>
          <w:fldChar w:fldCharType="separate"/>
        </w:r>
        <w:r w:rsidR="00B05481">
          <w:rPr>
            <w:webHidden/>
          </w:rPr>
          <w:t>27</w:t>
        </w:r>
        <w:r w:rsidR="00B05481">
          <w:rPr>
            <w:webHidden/>
          </w:rPr>
          <w:fldChar w:fldCharType="end"/>
        </w:r>
      </w:hyperlink>
    </w:p>
    <w:p w14:paraId="540FCA2F" w14:textId="75A7C5E7" w:rsidR="00B05481" w:rsidRDefault="00350556">
      <w:pPr>
        <w:pStyle w:val="TOC4"/>
        <w:rPr>
          <w:rFonts w:asciiTheme="minorHAnsi" w:eastAsiaTheme="minorEastAsia" w:hAnsiTheme="minorHAnsi" w:cstheme="minorBidi"/>
          <w:spacing w:val="0"/>
          <w:sz w:val="22"/>
          <w:szCs w:val="22"/>
          <w:lang w:val="en-SI" w:eastAsia="en-SI"/>
        </w:rPr>
      </w:pPr>
      <w:hyperlink w:anchor="_Toc122005322" w:history="1">
        <w:r w:rsidR="00B05481" w:rsidRPr="00D03EF3">
          <w:rPr>
            <w:rStyle w:val="Hyperlink"/>
          </w:rPr>
          <w:t>4.1.14.1</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zahtevka za razveljavitev izvoza pred prepustitvijo v izvoz</w:t>
        </w:r>
        <w:r w:rsidR="00B05481">
          <w:rPr>
            <w:webHidden/>
          </w:rPr>
          <w:tab/>
        </w:r>
        <w:r w:rsidR="00B05481">
          <w:rPr>
            <w:webHidden/>
          </w:rPr>
          <w:fldChar w:fldCharType="begin"/>
        </w:r>
        <w:r w:rsidR="00B05481">
          <w:rPr>
            <w:webHidden/>
          </w:rPr>
          <w:instrText xml:space="preserve"> PAGEREF _Toc122005322 \h </w:instrText>
        </w:r>
        <w:r w:rsidR="00B05481">
          <w:rPr>
            <w:webHidden/>
          </w:rPr>
        </w:r>
        <w:r w:rsidR="00B05481">
          <w:rPr>
            <w:webHidden/>
          </w:rPr>
          <w:fldChar w:fldCharType="separate"/>
        </w:r>
        <w:r w:rsidR="00B05481">
          <w:rPr>
            <w:webHidden/>
          </w:rPr>
          <w:t>27</w:t>
        </w:r>
        <w:r w:rsidR="00B05481">
          <w:rPr>
            <w:webHidden/>
          </w:rPr>
          <w:fldChar w:fldCharType="end"/>
        </w:r>
      </w:hyperlink>
    </w:p>
    <w:p w14:paraId="7CCC5D17" w14:textId="7FEA1D80" w:rsidR="00B05481" w:rsidRDefault="00350556">
      <w:pPr>
        <w:pStyle w:val="TOC4"/>
        <w:rPr>
          <w:rFonts w:asciiTheme="minorHAnsi" w:eastAsiaTheme="minorEastAsia" w:hAnsiTheme="minorHAnsi" w:cstheme="minorBidi"/>
          <w:spacing w:val="0"/>
          <w:sz w:val="22"/>
          <w:szCs w:val="22"/>
          <w:lang w:val="en-SI" w:eastAsia="en-SI"/>
        </w:rPr>
      </w:pPr>
      <w:hyperlink w:anchor="_Toc122005323" w:history="1">
        <w:r w:rsidR="00B05481" w:rsidRPr="00D03EF3">
          <w:rPr>
            <w:rStyle w:val="Hyperlink"/>
          </w:rPr>
          <w:t>4.1.14.2</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zahtevka za razveljavitev izvoza po prepustitvi v izvoz</w:t>
        </w:r>
        <w:r w:rsidR="00B05481">
          <w:rPr>
            <w:webHidden/>
          </w:rPr>
          <w:tab/>
        </w:r>
        <w:r w:rsidR="00B05481">
          <w:rPr>
            <w:webHidden/>
          </w:rPr>
          <w:fldChar w:fldCharType="begin"/>
        </w:r>
        <w:r w:rsidR="00B05481">
          <w:rPr>
            <w:webHidden/>
          </w:rPr>
          <w:instrText xml:space="preserve"> PAGEREF _Toc122005323 \h </w:instrText>
        </w:r>
        <w:r w:rsidR="00B05481">
          <w:rPr>
            <w:webHidden/>
          </w:rPr>
        </w:r>
        <w:r w:rsidR="00B05481">
          <w:rPr>
            <w:webHidden/>
          </w:rPr>
          <w:fldChar w:fldCharType="separate"/>
        </w:r>
        <w:r w:rsidR="00B05481">
          <w:rPr>
            <w:webHidden/>
          </w:rPr>
          <w:t>28</w:t>
        </w:r>
        <w:r w:rsidR="00B05481">
          <w:rPr>
            <w:webHidden/>
          </w:rPr>
          <w:fldChar w:fldCharType="end"/>
        </w:r>
      </w:hyperlink>
    </w:p>
    <w:p w14:paraId="471C2A66" w14:textId="225998C8" w:rsidR="00B05481" w:rsidRDefault="00350556">
      <w:pPr>
        <w:pStyle w:val="TOC4"/>
        <w:rPr>
          <w:rFonts w:asciiTheme="minorHAnsi" w:eastAsiaTheme="minorEastAsia" w:hAnsiTheme="minorHAnsi" w:cstheme="minorBidi"/>
          <w:spacing w:val="0"/>
          <w:sz w:val="22"/>
          <w:szCs w:val="22"/>
          <w:lang w:val="en-SI" w:eastAsia="en-SI"/>
        </w:rPr>
      </w:pPr>
      <w:hyperlink w:anchor="_Toc122005324" w:history="1">
        <w:r w:rsidR="00B05481" w:rsidRPr="00D03EF3">
          <w:rPr>
            <w:rStyle w:val="Hyperlink"/>
          </w:rPr>
          <w:t>4.1.14.3</w:t>
        </w:r>
        <w:r w:rsidR="00B05481">
          <w:rPr>
            <w:rFonts w:asciiTheme="minorHAnsi" w:eastAsiaTheme="minorEastAsia" w:hAnsiTheme="minorHAnsi" w:cstheme="minorBidi"/>
            <w:spacing w:val="0"/>
            <w:sz w:val="22"/>
            <w:szCs w:val="22"/>
            <w:lang w:val="en-SI" w:eastAsia="en-SI"/>
          </w:rPr>
          <w:tab/>
        </w:r>
        <w:r w:rsidR="00B05481" w:rsidRPr="00D03EF3">
          <w:rPr>
            <w:rStyle w:val="Hyperlink"/>
          </w:rPr>
          <w:t>Neveljavnost deklaracije izvedena s strani carinskega organa</w:t>
        </w:r>
        <w:r w:rsidR="00B05481">
          <w:rPr>
            <w:webHidden/>
          </w:rPr>
          <w:tab/>
        </w:r>
        <w:r w:rsidR="00B05481">
          <w:rPr>
            <w:webHidden/>
          </w:rPr>
          <w:fldChar w:fldCharType="begin"/>
        </w:r>
        <w:r w:rsidR="00B05481">
          <w:rPr>
            <w:webHidden/>
          </w:rPr>
          <w:instrText xml:space="preserve"> PAGEREF _Toc122005324 \h </w:instrText>
        </w:r>
        <w:r w:rsidR="00B05481">
          <w:rPr>
            <w:webHidden/>
          </w:rPr>
        </w:r>
        <w:r w:rsidR="00B05481">
          <w:rPr>
            <w:webHidden/>
          </w:rPr>
          <w:fldChar w:fldCharType="separate"/>
        </w:r>
        <w:r w:rsidR="00B05481">
          <w:rPr>
            <w:webHidden/>
          </w:rPr>
          <w:t>29</w:t>
        </w:r>
        <w:r w:rsidR="00B05481">
          <w:rPr>
            <w:webHidden/>
          </w:rPr>
          <w:fldChar w:fldCharType="end"/>
        </w:r>
      </w:hyperlink>
    </w:p>
    <w:p w14:paraId="1E936C64" w14:textId="58014325" w:rsidR="00B05481" w:rsidRDefault="00350556">
      <w:pPr>
        <w:pStyle w:val="TOC4"/>
        <w:rPr>
          <w:rFonts w:asciiTheme="minorHAnsi" w:eastAsiaTheme="minorEastAsia" w:hAnsiTheme="minorHAnsi" w:cstheme="minorBidi"/>
          <w:spacing w:val="0"/>
          <w:sz w:val="22"/>
          <w:szCs w:val="22"/>
          <w:lang w:val="en-SI" w:eastAsia="en-SI"/>
        </w:rPr>
      </w:pPr>
      <w:hyperlink w:anchor="_Toc122005325" w:history="1">
        <w:r w:rsidR="00B05481" w:rsidRPr="00D03EF3">
          <w:rPr>
            <w:rStyle w:val="Hyperlink"/>
          </w:rPr>
          <w:t>4.1.14.4</w:t>
        </w:r>
        <w:r w:rsidR="00B05481">
          <w:rPr>
            <w:rFonts w:asciiTheme="minorHAnsi" w:eastAsiaTheme="minorEastAsia" w:hAnsiTheme="minorHAnsi" w:cstheme="minorBidi"/>
            <w:spacing w:val="0"/>
            <w:sz w:val="22"/>
            <w:szCs w:val="22"/>
            <w:lang w:val="en-SI" w:eastAsia="en-SI"/>
          </w:rPr>
          <w:tab/>
        </w:r>
        <w:r w:rsidR="00B05481" w:rsidRPr="00D03EF3">
          <w:rPr>
            <w:rStyle w:val="Hyperlink"/>
          </w:rPr>
          <w:t>Zavrnitev vložitve zahtevka za razveljavitev izvoza</w:t>
        </w:r>
        <w:r w:rsidR="00B05481">
          <w:rPr>
            <w:webHidden/>
          </w:rPr>
          <w:tab/>
        </w:r>
        <w:r w:rsidR="00B05481">
          <w:rPr>
            <w:webHidden/>
          </w:rPr>
          <w:fldChar w:fldCharType="begin"/>
        </w:r>
        <w:r w:rsidR="00B05481">
          <w:rPr>
            <w:webHidden/>
          </w:rPr>
          <w:instrText xml:space="preserve"> PAGEREF _Toc122005325 \h </w:instrText>
        </w:r>
        <w:r w:rsidR="00B05481">
          <w:rPr>
            <w:webHidden/>
          </w:rPr>
        </w:r>
        <w:r w:rsidR="00B05481">
          <w:rPr>
            <w:webHidden/>
          </w:rPr>
          <w:fldChar w:fldCharType="separate"/>
        </w:r>
        <w:r w:rsidR="00B05481">
          <w:rPr>
            <w:webHidden/>
          </w:rPr>
          <w:t>30</w:t>
        </w:r>
        <w:r w:rsidR="00B05481">
          <w:rPr>
            <w:webHidden/>
          </w:rPr>
          <w:fldChar w:fldCharType="end"/>
        </w:r>
      </w:hyperlink>
    </w:p>
    <w:p w14:paraId="18B1E9EF" w14:textId="549F882E" w:rsidR="00B05481" w:rsidRDefault="00350556">
      <w:pPr>
        <w:pStyle w:val="TOC3"/>
        <w:rPr>
          <w:rFonts w:asciiTheme="minorHAnsi" w:eastAsiaTheme="minorEastAsia" w:hAnsiTheme="minorHAnsi" w:cstheme="minorBidi"/>
          <w:spacing w:val="0"/>
          <w:sz w:val="22"/>
          <w:szCs w:val="22"/>
          <w:lang w:val="en-SI" w:eastAsia="en-SI"/>
        </w:rPr>
      </w:pPr>
      <w:hyperlink w:anchor="_Toc122005326" w:history="1">
        <w:r w:rsidR="00B05481" w:rsidRPr="00D03EF3">
          <w:rPr>
            <w:rStyle w:val="Hyperlink"/>
          </w:rPr>
          <w:t>4.1.15</w:t>
        </w:r>
        <w:r w:rsidR="00B05481">
          <w:rPr>
            <w:rFonts w:asciiTheme="minorHAnsi" w:eastAsiaTheme="minorEastAsia" w:hAnsiTheme="minorHAnsi" w:cstheme="minorBidi"/>
            <w:spacing w:val="0"/>
            <w:sz w:val="22"/>
            <w:szCs w:val="22"/>
            <w:lang w:val="en-SI" w:eastAsia="en-SI"/>
          </w:rPr>
          <w:tab/>
        </w:r>
        <w:r w:rsidR="00B05481" w:rsidRPr="00D03EF3">
          <w:rPr>
            <w:rStyle w:val="Hyperlink"/>
          </w:rPr>
          <w:t>Postopanje s poenostavljeno in dopolnilno deklaracijo</w:t>
        </w:r>
        <w:r w:rsidR="00B05481">
          <w:rPr>
            <w:webHidden/>
          </w:rPr>
          <w:tab/>
        </w:r>
        <w:r w:rsidR="00B05481">
          <w:rPr>
            <w:webHidden/>
          </w:rPr>
          <w:fldChar w:fldCharType="begin"/>
        </w:r>
        <w:r w:rsidR="00B05481">
          <w:rPr>
            <w:webHidden/>
          </w:rPr>
          <w:instrText xml:space="preserve"> PAGEREF _Toc122005326 \h </w:instrText>
        </w:r>
        <w:r w:rsidR="00B05481">
          <w:rPr>
            <w:webHidden/>
          </w:rPr>
        </w:r>
        <w:r w:rsidR="00B05481">
          <w:rPr>
            <w:webHidden/>
          </w:rPr>
          <w:fldChar w:fldCharType="separate"/>
        </w:r>
        <w:r w:rsidR="00B05481">
          <w:rPr>
            <w:webHidden/>
          </w:rPr>
          <w:t>30</w:t>
        </w:r>
        <w:r w:rsidR="00B05481">
          <w:rPr>
            <w:webHidden/>
          </w:rPr>
          <w:fldChar w:fldCharType="end"/>
        </w:r>
      </w:hyperlink>
    </w:p>
    <w:p w14:paraId="7C6832BD" w14:textId="67BB375D" w:rsidR="00B05481" w:rsidRDefault="00350556">
      <w:pPr>
        <w:pStyle w:val="TOC4"/>
        <w:rPr>
          <w:rFonts w:asciiTheme="minorHAnsi" w:eastAsiaTheme="minorEastAsia" w:hAnsiTheme="minorHAnsi" w:cstheme="minorBidi"/>
          <w:spacing w:val="0"/>
          <w:sz w:val="22"/>
          <w:szCs w:val="22"/>
          <w:lang w:val="en-SI" w:eastAsia="en-SI"/>
        </w:rPr>
      </w:pPr>
      <w:hyperlink w:anchor="_Toc122005327" w:history="1">
        <w:r w:rsidR="00B05481" w:rsidRPr="00D03EF3">
          <w:rPr>
            <w:rStyle w:val="Hyperlink"/>
          </w:rPr>
          <w:t>4.1.15.1</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dopolnilne izvozne carinske deklaracije</w:t>
        </w:r>
        <w:r w:rsidR="00B05481">
          <w:rPr>
            <w:webHidden/>
          </w:rPr>
          <w:tab/>
        </w:r>
        <w:r w:rsidR="00B05481">
          <w:rPr>
            <w:webHidden/>
          </w:rPr>
          <w:fldChar w:fldCharType="begin"/>
        </w:r>
        <w:r w:rsidR="00B05481">
          <w:rPr>
            <w:webHidden/>
          </w:rPr>
          <w:instrText xml:space="preserve"> PAGEREF _Toc122005327 \h </w:instrText>
        </w:r>
        <w:r w:rsidR="00B05481">
          <w:rPr>
            <w:webHidden/>
          </w:rPr>
        </w:r>
        <w:r w:rsidR="00B05481">
          <w:rPr>
            <w:webHidden/>
          </w:rPr>
          <w:fldChar w:fldCharType="separate"/>
        </w:r>
        <w:r w:rsidR="00B05481">
          <w:rPr>
            <w:webHidden/>
          </w:rPr>
          <w:t>30</w:t>
        </w:r>
        <w:r w:rsidR="00B05481">
          <w:rPr>
            <w:webHidden/>
          </w:rPr>
          <w:fldChar w:fldCharType="end"/>
        </w:r>
      </w:hyperlink>
    </w:p>
    <w:p w14:paraId="446F7059" w14:textId="73DA715D" w:rsidR="00B05481" w:rsidRDefault="00350556">
      <w:pPr>
        <w:pStyle w:val="TOC4"/>
        <w:rPr>
          <w:rFonts w:asciiTheme="minorHAnsi" w:eastAsiaTheme="minorEastAsia" w:hAnsiTheme="minorHAnsi" w:cstheme="minorBidi"/>
          <w:spacing w:val="0"/>
          <w:sz w:val="22"/>
          <w:szCs w:val="22"/>
          <w:lang w:val="en-SI" w:eastAsia="en-SI"/>
        </w:rPr>
      </w:pPr>
      <w:hyperlink w:anchor="_Toc122005328" w:history="1">
        <w:r w:rsidR="00B05481" w:rsidRPr="00D03EF3">
          <w:rPr>
            <w:rStyle w:val="Hyperlink"/>
          </w:rPr>
          <w:t>4.1.15.2</w:t>
        </w:r>
        <w:r w:rsidR="00B05481">
          <w:rPr>
            <w:rFonts w:asciiTheme="minorHAnsi" w:eastAsiaTheme="minorEastAsia" w:hAnsiTheme="minorHAnsi" w:cstheme="minorBidi"/>
            <w:spacing w:val="0"/>
            <w:sz w:val="22"/>
            <w:szCs w:val="22"/>
            <w:lang w:val="en-SI" w:eastAsia="en-SI"/>
          </w:rPr>
          <w:tab/>
        </w:r>
        <w:r w:rsidR="00B05481" w:rsidRPr="00D03EF3">
          <w:rPr>
            <w:rStyle w:val="Hyperlink"/>
          </w:rPr>
          <w:t>Zavrnitev dopolnilne deklaracije</w:t>
        </w:r>
        <w:r w:rsidR="00B05481">
          <w:rPr>
            <w:webHidden/>
          </w:rPr>
          <w:tab/>
        </w:r>
        <w:r w:rsidR="00B05481">
          <w:rPr>
            <w:webHidden/>
          </w:rPr>
          <w:fldChar w:fldCharType="begin"/>
        </w:r>
        <w:r w:rsidR="00B05481">
          <w:rPr>
            <w:webHidden/>
          </w:rPr>
          <w:instrText xml:space="preserve"> PAGEREF _Toc122005328 \h </w:instrText>
        </w:r>
        <w:r w:rsidR="00B05481">
          <w:rPr>
            <w:webHidden/>
          </w:rPr>
        </w:r>
        <w:r w:rsidR="00B05481">
          <w:rPr>
            <w:webHidden/>
          </w:rPr>
          <w:fldChar w:fldCharType="separate"/>
        </w:r>
        <w:r w:rsidR="00B05481">
          <w:rPr>
            <w:webHidden/>
          </w:rPr>
          <w:t>31</w:t>
        </w:r>
        <w:r w:rsidR="00B05481">
          <w:rPr>
            <w:webHidden/>
          </w:rPr>
          <w:fldChar w:fldCharType="end"/>
        </w:r>
      </w:hyperlink>
    </w:p>
    <w:p w14:paraId="0235F18F" w14:textId="1ADD19A1" w:rsidR="00B05481" w:rsidRDefault="00350556">
      <w:pPr>
        <w:pStyle w:val="TOC4"/>
        <w:rPr>
          <w:rFonts w:asciiTheme="minorHAnsi" w:eastAsiaTheme="minorEastAsia" w:hAnsiTheme="minorHAnsi" w:cstheme="minorBidi"/>
          <w:spacing w:val="0"/>
          <w:sz w:val="22"/>
          <w:szCs w:val="22"/>
          <w:lang w:val="en-SI" w:eastAsia="en-SI"/>
        </w:rPr>
      </w:pPr>
      <w:hyperlink w:anchor="_Toc122005329" w:history="1">
        <w:r w:rsidR="00B05481" w:rsidRPr="00D03EF3">
          <w:rPr>
            <w:rStyle w:val="Hyperlink"/>
          </w:rPr>
          <w:t>4.1.15.3</w:t>
        </w:r>
        <w:r w:rsidR="00B05481">
          <w:rPr>
            <w:rFonts w:asciiTheme="minorHAnsi" w:eastAsiaTheme="minorEastAsia" w:hAnsiTheme="minorHAnsi" w:cstheme="minorBidi"/>
            <w:spacing w:val="0"/>
            <w:sz w:val="22"/>
            <w:szCs w:val="22"/>
            <w:lang w:val="en-SI" w:eastAsia="en-SI"/>
          </w:rPr>
          <w:tab/>
        </w:r>
        <w:r w:rsidR="00B05481" w:rsidRPr="00D03EF3">
          <w:rPr>
            <w:rStyle w:val="Hyperlink"/>
          </w:rPr>
          <w:t>Potek oziroma podaljšanje časovnika za vložitev dopolnilne deklaracije</w:t>
        </w:r>
        <w:r w:rsidR="00B05481">
          <w:rPr>
            <w:webHidden/>
          </w:rPr>
          <w:tab/>
        </w:r>
        <w:r w:rsidR="00B05481">
          <w:rPr>
            <w:webHidden/>
          </w:rPr>
          <w:fldChar w:fldCharType="begin"/>
        </w:r>
        <w:r w:rsidR="00B05481">
          <w:rPr>
            <w:webHidden/>
          </w:rPr>
          <w:instrText xml:space="preserve"> PAGEREF _Toc122005329 \h </w:instrText>
        </w:r>
        <w:r w:rsidR="00B05481">
          <w:rPr>
            <w:webHidden/>
          </w:rPr>
        </w:r>
        <w:r w:rsidR="00B05481">
          <w:rPr>
            <w:webHidden/>
          </w:rPr>
          <w:fldChar w:fldCharType="separate"/>
        </w:r>
        <w:r w:rsidR="00B05481">
          <w:rPr>
            <w:webHidden/>
          </w:rPr>
          <w:t>31</w:t>
        </w:r>
        <w:r w:rsidR="00B05481">
          <w:rPr>
            <w:webHidden/>
          </w:rPr>
          <w:fldChar w:fldCharType="end"/>
        </w:r>
      </w:hyperlink>
    </w:p>
    <w:p w14:paraId="6A80ABA6" w14:textId="03632ED3" w:rsidR="00B05481" w:rsidRDefault="00350556">
      <w:pPr>
        <w:pStyle w:val="TOC3"/>
        <w:rPr>
          <w:rFonts w:asciiTheme="minorHAnsi" w:eastAsiaTheme="minorEastAsia" w:hAnsiTheme="minorHAnsi" w:cstheme="minorBidi"/>
          <w:spacing w:val="0"/>
          <w:sz w:val="22"/>
          <w:szCs w:val="22"/>
          <w:lang w:val="en-SI" w:eastAsia="en-SI"/>
        </w:rPr>
      </w:pPr>
      <w:hyperlink w:anchor="_Toc122005330" w:history="1">
        <w:r w:rsidR="00B05481" w:rsidRPr="00D03EF3">
          <w:rPr>
            <w:rStyle w:val="Hyperlink"/>
          </w:rPr>
          <w:t>4.1.16</w:t>
        </w:r>
        <w:r w:rsidR="00B05481">
          <w:rPr>
            <w:rFonts w:asciiTheme="minorHAnsi" w:eastAsiaTheme="minorEastAsia" w:hAnsiTheme="minorHAnsi" w:cstheme="minorBidi"/>
            <w:spacing w:val="0"/>
            <w:sz w:val="22"/>
            <w:szCs w:val="22"/>
            <w:lang w:val="en-SI" w:eastAsia="en-SI"/>
          </w:rPr>
          <w:tab/>
        </w:r>
        <w:r w:rsidR="00B05481" w:rsidRPr="00D03EF3">
          <w:rPr>
            <w:rStyle w:val="Hyperlink"/>
          </w:rPr>
          <w:t>Specifični procesi na izstopu</w:t>
        </w:r>
        <w:r w:rsidR="00B05481">
          <w:rPr>
            <w:webHidden/>
          </w:rPr>
          <w:tab/>
        </w:r>
        <w:r w:rsidR="00B05481">
          <w:rPr>
            <w:webHidden/>
          </w:rPr>
          <w:fldChar w:fldCharType="begin"/>
        </w:r>
        <w:r w:rsidR="00B05481">
          <w:rPr>
            <w:webHidden/>
          </w:rPr>
          <w:instrText xml:space="preserve"> PAGEREF _Toc122005330 \h </w:instrText>
        </w:r>
        <w:r w:rsidR="00B05481">
          <w:rPr>
            <w:webHidden/>
          </w:rPr>
        </w:r>
        <w:r w:rsidR="00B05481">
          <w:rPr>
            <w:webHidden/>
          </w:rPr>
          <w:fldChar w:fldCharType="separate"/>
        </w:r>
        <w:r w:rsidR="00B05481">
          <w:rPr>
            <w:webHidden/>
          </w:rPr>
          <w:t>32</w:t>
        </w:r>
        <w:r w:rsidR="00B05481">
          <w:rPr>
            <w:webHidden/>
          </w:rPr>
          <w:fldChar w:fldCharType="end"/>
        </w:r>
      </w:hyperlink>
    </w:p>
    <w:p w14:paraId="6546020E" w14:textId="020111A1" w:rsidR="00B05481" w:rsidRDefault="00350556">
      <w:pPr>
        <w:pStyle w:val="TOC4"/>
        <w:rPr>
          <w:rFonts w:asciiTheme="minorHAnsi" w:eastAsiaTheme="minorEastAsia" w:hAnsiTheme="minorHAnsi" w:cstheme="minorBidi"/>
          <w:spacing w:val="0"/>
          <w:sz w:val="22"/>
          <w:szCs w:val="22"/>
          <w:lang w:val="en-SI" w:eastAsia="en-SI"/>
        </w:rPr>
      </w:pPr>
      <w:hyperlink w:anchor="_Toc122005331" w:history="1">
        <w:r w:rsidR="00B05481" w:rsidRPr="00D03EF3">
          <w:rPr>
            <w:rStyle w:val="Hyperlink"/>
          </w:rPr>
          <w:t>4.1.16.1</w:t>
        </w:r>
        <w:r w:rsidR="00B05481">
          <w:rPr>
            <w:rFonts w:asciiTheme="minorHAnsi" w:eastAsiaTheme="minorEastAsia" w:hAnsiTheme="minorHAnsi" w:cstheme="minorBidi"/>
            <w:spacing w:val="0"/>
            <w:sz w:val="22"/>
            <w:szCs w:val="22"/>
            <w:lang w:val="en-SI" w:eastAsia="en-SI"/>
          </w:rPr>
          <w:tab/>
        </w:r>
        <w:r w:rsidR="00B05481" w:rsidRPr="00D03EF3">
          <w:rPr>
            <w:rStyle w:val="Hyperlink"/>
          </w:rPr>
          <w:t>Zavrnitev najave prispetja na uradu izstopa</w:t>
        </w:r>
        <w:r w:rsidR="00B05481">
          <w:rPr>
            <w:webHidden/>
          </w:rPr>
          <w:tab/>
        </w:r>
        <w:r w:rsidR="00B05481">
          <w:rPr>
            <w:webHidden/>
          </w:rPr>
          <w:fldChar w:fldCharType="begin"/>
        </w:r>
        <w:r w:rsidR="00B05481">
          <w:rPr>
            <w:webHidden/>
          </w:rPr>
          <w:instrText xml:space="preserve"> PAGEREF _Toc122005331 \h </w:instrText>
        </w:r>
        <w:r w:rsidR="00B05481">
          <w:rPr>
            <w:webHidden/>
          </w:rPr>
        </w:r>
        <w:r w:rsidR="00B05481">
          <w:rPr>
            <w:webHidden/>
          </w:rPr>
          <w:fldChar w:fldCharType="separate"/>
        </w:r>
        <w:r w:rsidR="00B05481">
          <w:rPr>
            <w:webHidden/>
          </w:rPr>
          <w:t>32</w:t>
        </w:r>
        <w:r w:rsidR="00B05481">
          <w:rPr>
            <w:webHidden/>
          </w:rPr>
          <w:fldChar w:fldCharType="end"/>
        </w:r>
      </w:hyperlink>
    </w:p>
    <w:p w14:paraId="49C9C281" w14:textId="213E48FB" w:rsidR="00B05481" w:rsidRDefault="00350556">
      <w:pPr>
        <w:pStyle w:val="TOC4"/>
        <w:rPr>
          <w:rFonts w:asciiTheme="minorHAnsi" w:eastAsiaTheme="minorEastAsia" w:hAnsiTheme="minorHAnsi" w:cstheme="minorBidi"/>
          <w:spacing w:val="0"/>
          <w:sz w:val="22"/>
          <w:szCs w:val="22"/>
          <w:lang w:val="en-SI" w:eastAsia="en-SI"/>
        </w:rPr>
      </w:pPr>
      <w:hyperlink w:anchor="_Toc122005332" w:history="1">
        <w:r w:rsidR="00B05481" w:rsidRPr="00D03EF3">
          <w:rPr>
            <w:rStyle w:val="Hyperlink"/>
          </w:rPr>
          <w:t>4.1.16.2</w:t>
        </w:r>
        <w:r w:rsidR="00B05481">
          <w:rPr>
            <w:rFonts w:asciiTheme="minorHAnsi" w:eastAsiaTheme="minorEastAsia" w:hAnsiTheme="minorHAnsi" w:cstheme="minorBidi"/>
            <w:spacing w:val="0"/>
            <w:sz w:val="22"/>
            <w:szCs w:val="22"/>
            <w:lang w:val="en-SI" w:eastAsia="en-SI"/>
          </w:rPr>
          <w:tab/>
        </w:r>
        <w:r w:rsidR="00B05481" w:rsidRPr="00D03EF3">
          <w:rPr>
            <w:rStyle w:val="Hyperlink"/>
          </w:rPr>
          <w:t>Kontrola na uradu izstopa in prepustitev v izstop</w:t>
        </w:r>
        <w:r w:rsidR="00B05481">
          <w:rPr>
            <w:webHidden/>
          </w:rPr>
          <w:tab/>
        </w:r>
        <w:r w:rsidR="00B05481">
          <w:rPr>
            <w:webHidden/>
          </w:rPr>
          <w:fldChar w:fldCharType="begin"/>
        </w:r>
        <w:r w:rsidR="00B05481">
          <w:rPr>
            <w:webHidden/>
          </w:rPr>
          <w:instrText xml:space="preserve"> PAGEREF _Toc122005332 \h </w:instrText>
        </w:r>
        <w:r w:rsidR="00B05481">
          <w:rPr>
            <w:webHidden/>
          </w:rPr>
        </w:r>
        <w:r w:rsidR="00B05481">
          <w:rPr>
            <w:webHidden/>
          </w:rPr>
          <w:fldChar w:fldCharType="separate"/>
        </w:r>
        <w:r w:rsidR="00B05481">
          <w:rPr>
            <w:webHidden/>
          </w:rPr>
          <w:t>32</w:t>
        </w:r>
        <w:r w:rsidR="00B05481">
          <w:rPr>
            <w:webHidden/>
          </w:rPr>
          <w:fldChar w:fldCharType="end"/>
        </w:r>
      </w:hyperlink>
    </w:p>
    <w:p w14:paraId="5C37AC86" w14:textId="4D8E87AA" w:rsidR="00B05481" w:rsidRDefault="00350556">
      <w:pPr>
        <w:pStyle w:val="TOC4"/>
        <w:rPr>
          <w:rFonts w:asciiTheme="minorHAnsi" w:eastAsiaTheme="minorEastAsia" w:hAnsiTheme="minorHAnsi" w:cstheme="minorBidi"/>
          <w:spacing w:val="0"/>
          <w:sz w:val="22"/>
          <w:szCs w:val="22"/>
          <w:lang w:val="en-SI" w:eastAsia="en-SI"/>
        </w:rPr>
      </w:pPr>
      <w:hyperlink w:anchor="_Toc122005333" w:history="1">
        <w:r w:rsidR="00B05481" w:rsidRPr="00D03EF3">
          <w:rPr>
            <w:rStyle w:val="Hyperlink"/>
          </w:rPr>
          <w:t>4.1.16.3</w:t>
        </w:r>
        <w:r w:rsidR="00B05481">
          <w:rPr>
            <w:rFonts w:asciiTheme="minorHAnsi" w:eastAsiaTheme="minorEastAsia" w:hAnsiTheme="minorHAnsi" w:cstheme="minorBidi"/>
            <w:spacing w:val="0"/>
            <w:sz w:val="22"/>
            <w:szCs w:val="22"/>
            <w:lang w:val="en-SI" w:eastAsia="en-SI"/>
          </w:rPr>
          <w:tab/>
        </w:r>
        <w:r w:rsidR="00B05481" w:rsidRPr="00D03EF3">
          <w:rPr>
            <w:rStyle w:val="Hyperlink"/>
          </w:rPr>
          <w:t>Kontrola na uradu izstopa in zavrnitev izstopa</w:t>
        </w:r>
        <w:r w:rsidR="00B05481">
          <w:rPr>
            <w:webHidden/>
          </w:rPr>
          <w:tab/>
        </w:r>
        <w:r w:rsidR="00B05481">
          <w:rPr>
            <w:webHidden/>
          </w:rPr>
          <w:fldChar w:fldCharType="begin"/>
        </w:r>
        <w:r w:rsidR="00B05481">
          <w:rPr>
            <w:webHidden/>
          </w:rPr>
          <w:instrText xml:space="preserve"> PAGEREF _Toc122005333 \h </w:instrText>
        </w:r>
        <w:r w:rsidR="00B05481">
          <w:rPr>
            <w:webHidden/>
          </w:rPr>
        </w:r>
        <w:r w:rsidR="00B05481">
          <w:rPr>
            <w:webHidden/>
          </w:rPr>
          <w:fldChar w:fldCharType="separate"/>
        </w:r>
        <w:r w:rsidR="00B05481">
          <w:rPr>
            <w:webHidden/>
          </w:rPr>
          <w:t>33</w:t>
        </w:r>
        <w:r w:rsidR="00B05481">
          <w:rPr>
            <w:webHidden/>
          </w:rPr>
          <w:fldChar w:fldCharType="end"/>
        </w:r>
      </w:hyperlink>
    </w:p>
    <w:p w14:paraId="5EE26C77" w14:textId="53AA9F5F" w:rsidR="00B05481" w:rsidRDefault="00350556">
      <w:pPr>
        <w:pStyle w:val="TOC4"/>
        <w:rPr>
          <w:rFonts w:asciiTheme="minorHAnsi" w:eastAsiaTheme="minorEastAsia" w:hAnsiTheme="minorHAnsi" w:cstheme="minorBidi"/>
          <w:spacing w:val="0"/>
          <w:sz w:val="22"/>
          <w:szCs w:val="22"/>
          <w:lang w:val="en-SI" w:eastAsia="en-SI"/>
        </w:rPr>
      </w:pPr>
      <w:hyperlink w:anchor="_Toc122005334" w:history="1">
        <w:r w:rsidR="00B05481" w:rsidRPr="00D03EF3">
          <w:rPr>
            <w:rStyle w:val="Hyperlink"/>
          </w:rPr>
          <w:t>4.1.16.4</w:t>
        </w:r>
        <w:r w:rsidR="00B05481">
          <w:rPr>
            <w:rFonts w:asciiTheme="minorHAnsi" w:eastAsiaTheme="minorEastAsia" w:hAnsiTheme="minorHAnsi" w:cstheme="minorBidi"/>
            <w:spacing w:val="0"/>
            <w:sz w:val="22"/>
            <w:szCs w:val="22"/>
            <w:lang w:val="en-SI" w:eastAsia="en-SI"/>
          </w:rPr>
          <w:tab/>
        </w:r>
        <w:r w:rsidR="00B05481" w:rsidRPr="00D03EF3">
          <w:rPr>
            <w:rStyle w:val="Hyperlink"/>
          </w:rPr>
          <w:t>Predložitev blaga na urad izstopa, izvedeno s strani carinika</w:t>
        </w:r>
        <w:r w:rsidR="00B05481">
          <w:rPr>
            <w:webHidden/>
          </w:rPr>
          <w:tab/>
        </w:r>
        <w:r w:rsidR="00B05481">
          <w:rPr>
            <w:webHidden/>
          </w:rPr>
          <w:fldChar w:fldCharType="begin"/>
        </w:r>
        <w:r w:rsidR="00B05481">
          <w:rPr>
            <w:webHidden/>
          </w:rPr>
          <w:instrText xml:space="preserve"> PAGEREF _Toc122005334 \h </w:instrText>
        </w:r>
        <w:r w:rsidR="00B05481">
          <w:rPr>
            <w:webHidden/>
          </w:rPr>
        </w:r>
        <w:r w:rsidR="00B05481">
          <w:rPr>
            <w:webHidden/>
          </w:rPr>
          <w:fldChar w:fldCharType="separate"/>
        </w:r>
        <w:r w:rsidR="00B05481">
          <w:rPr>
            <w:webHidden/>
          </w:rPr>
          <w:t>33</w:t>
        </w:r>
        <w:r w:rsidR="00B05481">
          <w:rPr>
            <w:webHidden/>
          </w:rPr>
          <w:fldChar w:fldCharType="end"/>
        </w:r>
      </w:hyperlink>
    </w:p>
    <w:p w14:paraId="2F67FEA1" w14:textId="3B7367B2" w:rsidR="00B05481" w:rsidRDefault="00350556">
      <w:pPr>
        <w:pStyle w:val="TOC4"/>
        <w:rPr>
          <w:rFonts w:asciiTheme="minorHAnsi" w:eastAsiaTheme="minorEastAsia" w:hAnsiTheme="minorHAnsi" w:cstheme="minorBidi"/>
          <w:spacing w:val="0"/>
          <w:sz w:val="22"/>
          <w:szCs w:val="22"/>
          <w:lang w:val="en-SI" w:eastAsia="en-SI"/>
        </w:rPr>
      </w:pPr>
      <w:hyperlink w:anchor="_Toc122005335" w:history="1">
        <w:r w:rsidR="00B05481" w:rsidRPr="00D03EF3">
          <w:rPr>
            <w:rStyle w:val="Hyperlink"/>
          </w:rPr>
          <w:t>4.1.16.5</w:t>
        </w:r>
        <w:r w:rsidR="00B05481">
          <w:rPr>
            <w:rFonts w:asciiTheme="minorHAnsi" w:eastAsiaTheme="minorEastAsia" w:hAnsiTheme="minorHAnsi" w:cstheme="minorBidi"/>
            <w:spacing w:val="0"/>
            <w:sz w:val="22"/>
            <w:szCs w:val="22"/>
            <w:lang w:val="en-SI" w:eastAsia="en-SI"/>
          </w:rPr>
          <w:tab/>
        </w:r>
        <w:r w:rsidR="00B05481" w:rsidRPr="00D03EF3">
          <w:rPr>
            <w:rStyle w:val="Hyperlink"/>
          </w:rPr>
          <w:t>Izstop po skladiščenju blaga</w:t>
        </w:r>
        <w:r w:rsidR="00B05481">
          <w:rPr>
            <w:webHidden/>
          </w:rPr>
          <w:tab/>
        </w:r>
        <w:r w:rsidR="00B05481">
          <w:rPr>
            <w:webHidden/>
          </w:rPr>
          <w:fldChar w:fldCharType="begin"/>
        </w:r>
        <w:r w:rsidR="00B05481">
          <w:rPr>
            <w:webHidden/>
          </w:rPr>
          <w:instrText xml:space="preserve"> PAGEREF _Toc122005335 \h </w:instrText>
        </w:r>
        <w:r w:rsidR="00B05481">
          <w:rPr>
            <w:webHidden/>
          </w:rPr>
        </w:r>
        <w:r w:rsidR="00B05481">
          <w:rPr>
            <w:webHidden/>
          </w:rPr>
          <w:fldChar w:fldCharType="separate"/>
        </w:r>
        <w:r w:rsidR="00B05481">
          <w:rPr>
            <w:webHidden/>
          </w:rPr>
          <w:t>34</w:t>
        </w:r>
        <w:r w:rsidR="00B05481">
          <w:rPr>
            <w:webHidden/>
          </w:rPr>
          <w:fldChar w:fldCharType="end"/>
        </w:r>
      </w:hyperlink>
    </w:p>
    <w:p w14:paraId="43A02175" w14:textId="274210E5" w:rsidR="00B05481" w:rsidRDefault="00350556">
      <w:pPr>
        <w:pStyle w:val="TOC4"/>
        <w:rPr>
          <w:rFonts w:asciiTheme="minorHAnsi" w:eastAsiaTheme="minorEastAsia" w:hAnsiTheme="minorHAnsi" w:cstheme="minorBidi"/>
          <w:spacing w:val="0"/>
          <w:sz w:val="22"/>
          <w:szCs w:val="22"/>
          <w:lang w:val="en-SI" w:eastAsia="en-SI"/>
        </w:rPr>
      </w:pPr>
      <w:hyperlink w:anchor="_Toc122005336" w:history="1">
        <w:r w:rsidR="00B05481" w:rsidRPr="00D03EF3">
          <w:rPr>
            <w:rStyle w:val="Hyperlink"/>
          </w:rPr>
          <w:t>4.1.16.6</w:t>
        </w:r>
        <w:r w:rsidR="00B05481">
          <w:rPr>
            <w:rFonts w:asciiTheme="minorHAnsi" w:eastAsiaTheme="minorEastAsia" w:hAnsiTheme="minorHAnsi" w:cstheme="minorBidi"/>
            <w:spacing w:val="0"/>
            <w:sz w:val="22"/>
            <w:szCs w:val="22"/>
            <w:lang w:val="en-SI" w:eastAsia="en-SI"/>
          </w:rPr>
          <w:tab/>
        </w:r>
        <w:r w:rsidR="00B05481" w:rsidRPr="00D03EF3">
          <w:rPr>
            <w:rStyle w:val="Hyperlink"/>
          </w:rPr>
          <w:t>Izstop blaga po skladiščenju blaga in prejemu več manifestov</w:t>
        </w:r>
        <w:r w:rsidR="00B05481">
          <w:rPr>
            <w:webHidden/>
          </w:rPr>
          <w:tab/>
        </w:r>
        <w:r w:rsidR="00B05481">
          <w:rPr>
            <w:webHidden/>
          </w:rPr>
          <w:fldChar w:fldCharType="begin"/>
        </w:r>
        <w:r w:rsidR="00B05481">
          <w:rPr>
            <w:webHidden/>
          </w:rPr>
          <w:instrText xml:space="preserve"> PAGEREF _Toc122005336 \h </w:instrText>
        </w:r>
        <w:r w:rsidR="00B05481">
          <w:rPr>
            <w:webHidden/>
          </w:rPr>
        </w:r>
        <w:r w:rsidR="00B05481">
          <w:rPr>
            <w:webHidden/>
          </w:rPr>
          <w:fldChar w:fldCharType="separate"/>
        </w:r>
        <w:r w:rsidR="00B05481">
          <w:rPr>
            <w:webHidden/>
          </w:rPr>
          <w:t>34</w:t>
        </w:r>
        <w:r w:rsidR="00B05481">
          <w:rPr>
            <w:webHidden/>
          </w:rPr>
          <w:fldChar w:fldCharType="end"/>
        </w:r>
      </w:hyperlink>
    </w:p>
    <w:p w14:paraId="71305D78" w14:textId="3760BCC5" w:rsidR="00B05481" w:rsidRDefault="00350556">
      <w:pPr>
        <w:pStyle w:val="TOC4"/>
        <w:rPr>
          <w:rFonts w:asciiTheme="minorHAnsi" w:eastAsiaTheme="minorEastAsia" w:hAnsiTheme="minorHAnsi" w:cstheme="minorBidi"/>
          <w:spacing w:val="0"/>
          <w:sz w:val="22"/>
          <w:szCs w:val="22"/>
          <w:lang w:val="en-SI" w:eastAsia="en-SI"/>
        </w:rPr>
      </w:pPr>
      <w:hyperlink w:anchor="_Toc122005337" w:history="1">
        <w:r w:rsidR="00B05481" w:rsidRPr="00D03EF3">
          <w:rPr>
            <w:rStyle w:val="Hyperlink"/>
          </w:rPr>
          <w:t>4.1.16.7</w:t>
        </w:r>
        <w:r w:rsidR="00B05481">
          <w:rPr>
            <w:rFonts w:asciiTheme="minorHAnsi" w:eastAsiaTheme="minorEastAsia" w:hAnsiTheme="minorHAnsi" w:cstheme="minorBidi"/>
            <w:spacing w:val="0"/>
            <w:sz w:val="22"/>
            <w:szCs w:val="22"/>
            <w:lang w:val="en-SI" w:eastAsia="en-SI"/>
          </w:rPr>
          <w:tab/>
        </w:r>
        <w:r w:rsidR="00B05481" w:rsidRPr="00D03EF3">
          <w:rPr>
            <w:rStyle w:val="Hyperlink"/>
          </w:rPr>
          <w:t>Zavrnitev manifesta na uradu izstopa</w:t>
        </w:r>
        <w:r w:rsidR="00B05481">
          <w:rPr>
            <w:webHidden/>
          </w:rPr>
          <w:tab/>
        </w:r>
        <w:r w:rsidR="00B05481">
          <w:rPr>
            <w:webHidden/>
          </w:rPr>
          <w:fldChar w:fldCharType="begin"/>
        </w:r>
        <w:r w:rsidR="00B05481">
          <w:rPr>
            <w:webHidden/>
          </w:rPr>
          <w:instrText xml:space="preserve"> PAGEREF _Toc122005337 \h </w:instrText>
        </w:r>
        <w:r w:rsidR="00B05481">
          <w:rPr>
            <w:webHidden/>
          </w:rPr>
        </w:r>
        <w:r w:rsidR="00B05481">
          <w:rPr>
            <w:webHidden/>
          </w:rPr>
          <w:fldChar w:fldCharType="separate"/>
        </w:r>
        <w:r w:rsidR="00B05481">
          <w:rPr>
            <w:webHidden/>
          </w:rPr>
          <w:t>36</w:t>
        </w:r>
        <w:r w:rsidR="00B05481">
          <w:rPr>
            <w:webHidden/>
          </w:rPr>
          <w:fldChar w:fldCharType="end"/>
        </w:r>
      </w:hyperlink>
    </w:p>
    <w:p w14:paraId="677EA7DF" w14:textId="1762D9D3" w:rsidR="00B05481" w:rsidRDefault="00350556">
      <w:pPr>
        <w:pStyle w:val="TOC3"/>
        <w:rPr>
          <w:rFonts w:asciiTheme="minorHAnsi" w:eastAsiaTheme="minorEastAsia" w:hAnsiTheme="minorHAnsi" w:cstheme="minorBidi"/>
          <w:spacing w:val="0"/>
          <w:sz w:val="22"/>
          <w:szCs w:val="22"/>
          <w:lang w:val="en-SI" w:eastAsia="en-SI"/>
        </w:rPr>
      </w:pPr>
      <w:hyperlink w:anchor="_Toc122005338" w:history="1">
        <w:r w:rsidR="00B05481" w:rsidRPr="00D03EF3">
          <w:rPr>
            <w:rStyle w:val="Hyperlink"/>
          </w:rPr>
          <w:t>4.1.17</w:t>
        </w:r>
        <w:r w:rsidR="00B05481">
          <w:rPr>
            <w:rFonts w:asciiTheme="minorHAnsi" w:eastAsiaTheme="minorEastAsia" w:hAnsiTheme="minorHAnsi" w:cstheme="minorBidi"/>
            <w:spacing w:val="0"/>
            <w:sz w:val="22"/>
            <w:szCs w:val="22"/>
            <w:lang w:val="en-SI" w:eastAsia="en-SI"/>
          </w:rPr>
          <w:tab/>
        </w:r>
        <w:r w:rsidR="00B05481" w:rsidRPr="00D03EF3">
          <w:rPr>
            <w:rStyle w:val="Hyperlink"/>
          </w:rPr>
          <w:t>Izstopna skupna deklaracija</w:t>
        </w:r>
        <w:r w:rsidR="00B05481">
          <w:rPr>
            <w:webHidden/>
          </w:rPr>
          <w:tab/>
        </w:r>
        <w:r w:rsidR="00B05481">
          <w:rPr>
            <w:webHidden/>
          </w:rPr>
          <w:fldChar w:fldCharType="begin"/>
        </w:r>
        <w:r w:rsidR="00B05481">
          <w:rPr>
            <w:webHidden/>
          </w:rPr>
          <w:instrText xml:space="preserve"> PAGEREF _Toc122005338 \h </w:instrText>
        </w:r>
        <w:r w:rsidR="00B05481">
          <w:rPr>
            <w:webHidden/>
          </w:rPr>
        </w:r>
        <w:r w:rsidR="00B05481">
          <w:rPr>
            <w:webHidden/>
          </w:rPr>
          <w:fldChar w:fldCharType="separate"/>
        </w:r>
        <w:r w:rsidR="00B05481">
          <w:rPr>
            <w:webHidden/>
          </w:rPr>
          <w:t>36</w:t>
        </w:r>
        <w:r w:rsidR="00B05481">
          <w:rPr>
            <w:webHidden/>
          </w:rPr>
          <w:fldChar w:fldCharType="end"/>
        </w:r>
      </w:hyperlink>
    </w:p>
    <w:p w14:paraId="00FB09C8" w14:textId="14592E6A" w:rsidR="00B05481" w:rsidRDefault="00350556">
      <w:pPr>
        <w:pStyle w:val="TOC4"/>
        <w:rPr>
          <w:rFonts w:asciiTheme="minorHAnsi" w:eastAsiaTheme="minorEastAsia" w:hAnsiTheme="minorHAnsi" w:cstheme="minorBidi"/>
          <w:spacing w:val="0"/>
          <w:sz w:val="22"/>
          <w:szCs w:val="22"/>
          <w:lang w:val="en-SI" w:eastAsia="en-SI"/>
        </w:rPr>
      </w:pPr>
      <w:hyperlink w:anchor="_Toc122005339" w:history="1">
        <w:r w:rsidR="00B05481" w:rsidRPr="00D03EF3">
          <w:rPr>
            <w:rStyle w:val="Hyperlink"/>
          </w:rPr>
          <w:t>4.1.17.1</w:t>
        </w:r>
        <w:r w:rsidR="00B05481">
          <w:rPr>
            <w:rFonts w:asciiTheme="minorHAnsi" w:eastAsiaTheme="minorEastAsia" w:hAnsiTheme="minorHAnsi" w:cstheme="minorBidi"/>
            <w:spacing w:val="0"/>
            <w:sz w:val="22"/>
            <w:szCs w:val="22"/>
            <w:lang w:val="en-SI" w:eastAsia="en-SI"/>
          </w:rPr>
          <w:tab/>
        </w:r>
        <w:r w:rsidR="00B05481" w:rsidRPr="00D03EF3">
          <w:rPr>
            <w:rStyle w:val="Hyperlink"/>
          </w:rPr>
          <w:t>Osnovni proces z izstopno skupno deklaracijo</w:t>
        </w:r>
        <w:r w:rsidR="00B05481">
          <w:rPr>
            <w:webHidden/>
          </w:rPr>
          <w:tab/>
        </w:r>
        <w:r w:rsidR="00B05481">
          <w:rPr>
            <w:webHidden/>
          </w:rPr>
          <w:fldChar w:fldCharType="begin"/>
        </w:r>
        <w:r w:rsidR="00B05481">
          <w:rPr>
            <w:webHidden/>
          </w:rPr>
          <w:instrText xml:space="preserve"> PAGEREF _Toc122005339 \h </w:instrText>
        </w:r>
        <w:r w:rsidR="00B05481">
          <w:rPr>
            <w:webHidden/>
          </w:rPr>
        </w:r>
        <w:r w:rsidR="00B05481">
          <w:rPr>
            <w:webHidden/>
          </w:rPr>
          <w:fldChar w:fldCharType="separate"/>
        </w:r>
        <w:r w:rsidR="00B05481">
          <w:rPr>
            <w:webHidden/>
          </w:rPr>
          <w:t>36</w:t>
        </w:r>
        <w:r w:rsidR="00B05481">
          <w:rPr>
            <w:webHidden/>
          </w:rPr>
          <w:fldChar w:fldCharType="end"/>
        </w:r>
      </w:hyperlink>
    </w:p>
    <w:p w14:paraId="39B2E31F" w14:textId="6B13DED0" w:rsidR="00B05481" w:rsidRDefault="00350556">
      <w:pPr>
        <w:pStyle w:val="TOC3"/>
        <w:rPr>
          <w:rFonts w:asciiTheme="minorHAnsi" w:eastAsiaTheme="minorEastAsia" w:hAnsiTheme="minorHAnsi" w:cstheme="minorBidi"/>
          <w:spacing w:val="0"/>
          <w:sz w:val="22"/>
          <w:szCs w:val="22"/>
          <w:lang w:val="en-SI" w:eastAsia="en-SI"/>
        </w:rPr>
      </w:pPr>
      <w:hyperlink w:anchor="_Toc122005340" w:history="1">
        <w:r w:rsidR="00B05481" w:rsidRPr="00D03EF3">
          <w:rPr>
            <w:rStyle w:val="Hyperlink"/>
          </w:rPr>
          <w:t>4.1.18</w:t>
        </w:r>
        <w:r w:rsidR="00B05481">
          <w:rPr>
            <w:rFonts w:asciiTheme="minorHAnsi" w:eastAsiaTheme="minorEastAsia" w:hAnsiTheme="minorHAnsi" w:cstheme="minorBidi"/>
            <w:spacing w:val="0"/>
            <w:sz w:val="22"/>
            <w:szCs w:val="22"/>
            <w:lang w:val="en-SI" w:eastAsia="en-SI"/>
          </w:rPr>
          <w:tab/>
        </w:r>
        <w:r w:rsidR="00B05481" w:rsidRPr="00D03EF3">
          <w:rPr>
            <w:rStyle w:val="Hyperlink"/>
          </w:rPr>
          <w:t>Specifični procesi vložitve izstopne skupne deklaracije</w:t>
        </w:r>
        <w:r w:rsidR="00B05481">
          <w:rPr>
            <w:webHidden/>
          </w:rPr>
          <w:tab/>
        </w:r>
        <w:r w:rsidR="00B05481">
          <w:rPr>
            <w:webHidden/>
          </w:rPr>
          <w:fldChar w:fldCharType="begin"/>
        </w:r>
        <w:r w:rsidR="00B05481">
          <w:rPr>
            <w:webHidden/>
          </w:rPr>
          <w:instrText xml:space="preserve"> PAGEREF _Toc122005340 \h </w:instrText>
        </w:r>
        <w:r w:rsidR="00B05481">
          <w:rPr>
            <w:webHidden/>
          </w:rPr>
        </w:r>
        <w:r w:rsidR="00B05481">
          <w:rPr>
            <w:webHidden/>
          </w:rPr>
          <w:fldChar w:fldCharType="separate"/>
        </w:r>
        <w:r w:rsidR="00B05481">
          <w:rPr>
            <w:webHidden/>
          </w:rPr>
          <w:t>37</w:t>
        </w:r>
        <w:r w:rsidR="00B05481">
          <w:rPr>
            <w:webHidden/>
          </w:rPr>
          <w:fldChar w:fldCharType="end"/>
        </w:r>
      </w:hyperlink>
    </w:p>
    <w:p w14:paraId="1EBFEF36" w14:textId="74520009" w:rsidR="00B05481" w:rsidRDefault="00350556">
      <w:pPr>
        <w:pStyle w:val="TOC4"/>
        <w:rPr>
          <w:rFonts w:asciiTheme="minorHAnsi" w:eastAsiaTheme="minorEastAsia" w:hAnsiTheme="minorHAnsi" w:cstheme="minorBidi"/>
          <w:spacing w:val="0"/>
          <w:sz w:val="22"/>
          <w:szCs w:val="22"/>
          <w:lang w:val="en-SI" w:eastAsia="en-SI"/>
        </w:rPr>
      </w:pPr>
      <w:hyperlink w:anchor="_Toc122005341" w:history="1">
        <w:r w:rsidR="00B05481" w:rsidRPr="00D03EF3">
          <w:rPr>
            <w:rStyle w:val="Hyperlink"/>
          </w:rPr>
          <w:t>4.1.18.1</w:t>
        </w:r>
        <w:r w:rsidR="00B05481">
          <w:rPr>
            <w:rFonts w:asciiTheme="minorHAnsi" w:eastAsiaTheme="minorEastAsia" w:hAnsiTheme="minorHAnsi" w:cstheme="minorBidi"/>
            <w:spacing w:val="0"/>
            <w:sz w:val="22"/>
            <w:szCs w:val="22"/>
            <w:lang w:val="en-SI" w:eastAsia="en-SI"/>
          </w:rPr>
          <w:tab/>
        </w:r>
        <w:r w:rsidR="00B05481" w:rsidRPr="00D03EF3">
          <w:rPr>
            <w:rStyle w:val="Hyperlink"/>
          </w:rPr>
          <w:t>Deklarant vloži izstopno skupno deklaracijo na drugem carinskem uradu</w:t>
        </w:r>
        <w:r w:rsidR="00B05481">
          <w:rPr>
            <w:webHidden/>
          </w:rPr>
          <w:tab/>
        </w:r>
        <w:r w:rsidR="00B05481">
          <w:rPr>
            <w:webHidden/>
          </w:rPr>
          <w:fldChar w:fldCharType="begin"/>
        </w:r>
        <w:r w:rsidR="00B05481">
          <w:rPr>
            <w:webHidden/>
          </w:rPr>
          <w:instrText xml:space="preserve"> PAGEREF _Toc122005341 \h </w:instrText>
        </w:r>
        <w:r w:rsidR="00B05481">
          <w:rPr>
            <w:webHidden/>
          </w:rPr>
        </w:r>
        <w:r w:rsidR="00B05481">
          <w:rPr>
            <w:webHidden/>
          </w:rPr>
          <w:fldChar w:fldCharType="separate"/>
        </w:r>
        <w:r w:rsidR="00B05481">
          <w:rPr>
            <w:webHidden/>
          </w:rPr>
          <w:t>37</w:t>
        </w:r>
        <w:r w:rsidR="00B05481">
          <w:rPr>
            <w:webHidden/>
          </w:rPr>
          <w:fldChar w:fldCharType="end"/>
        </w:r>
      </w:hyperlink>
    </w:p>
    <w:p w14:paraId="4448AC7B" w14:textId="714ABA61" w:rsidR="00B05481" w:rsidRDefault="00350556">
      <w:pPr>
        <w:pStyle w:val="TOC4"/>
        <w:rPr>
          <w:rFonts w:asciiTheme="minorHAnsi" w:eastAsiaTheme="minorEastAsia" w:hAnsiTheme="minorHAnsi" w:cstheme="minorBidi"/>
          <w:spacing w:val="0"/>
          <w:sz w:val="22"/>
          <w:szCs w:val="22"/>
          <w:lang w:val="en-SI" w:eastAsia="en-SI"/>
        </w:rPr>
      </w:pPr>
      <w:hyperlink w:anchor="_Toc122005342" w:history="1">
        <w:r w:rsidR="00B05481" w:rsidRPr="00D03EF3">
          <w:rPr>
            <w:rStyle w:val="Hyperlink"/>
          </w:rPr>
          <w:t>4.1.18.2</w:t>
        </w:r>
        <w:r w:rsidR="00B05481">
          <w:rPr>
            <w:rFonts w:asciiTheme="minorHAnsi" w:eastAsiaTheme="minorEastAsia" w:hAnsiTheme="minorHAnsi" w:cstheme="minorBidi"/>
            <w:spacing w:val="0"/>
            <w:sz w:val="22"/>
            <w:szCs w:val="22"/>
            <w:lang w:val="en-SI" w:eastAsia="en-SI"/>
          </w:rPr>
          <w:tab/>
        </w:r>
        <w:r w:rsidR="00B05481" w:rsidRPr="00D03EF3">
          <w:rPr>
            <w:rStyle w:val="Hyperlink"/>
          </w:rPr>
          <w:t>Deklarant vloži nepravilno izstopno skupno deklaracijo</w:t>
        </w:r>
        <w:r w:rsidR="00B05481">
          <w:rPr>
            <w:webHidden/>
          </w:rPr>
          <w:tab/>
        </w:r>
        <w:r w:rsidR="00B05481">
          <w:rPr>
            <w:webHidden/>
          </w:rPr>
          <w:fldChar w:fldCharType="begin"/>
        </w:r>
        <w:r w:rsidR="00B05481">
          <w:rPr>
            <w:webHidden/>
          </w:rPr>
          <w:instrText xml:space="preserve"> PAGEREF _Toc122005342 \h </w:instrText>
        </w:r>
        <w:r w:rsidR="00B05481">
          <w:rPr>
            <w:webHidden/>
          </w:rPr>
        </w:r>
        <w:r w:rsidR="00B05481">
          <w:rPr>
            <w:webHidden/>
          </w:rPr>
          <w:fldChar w:fldCharType="separate"/>
        </w:r>
        <w:r w:rsidR="00B05481">
          <w:rPr>
            <w:webHidden/>
          </w:rPr>
          <w:t>37</w:t>
        </w:r>
        <w:r w:rsidR="00B05481">
          <w:rPr>
            <w:webHidden/>
          </w:rPr>
          <w:fldChar w:fldCharType="end"/>
        </w:r>
      </w:hyperlink>
    </w:p>
    <w:p w14:paraId="330DB790" w14:textId="6DB66EC7" w:rsidR="00B05481" w:rsidRDefault="00350556">
      <w:pPr>
        <w:pStyle w:val="TOC3"/>
        <w:rPr>
          <w:rFonts w:asciiTheme="minorHAnsi" w:eastAsiaTheme="minorEastAsia" w:hAnsiTheme="minorHAnsi" w:cstheme="minorBidi"/>
          <w:spacing w:val="0"/>
          <w:sz w:val="22"/>
          <w:szCs w:val="22"/>
          <w:lang w:val="en-SI" w:eastAsia="en-SI"/>
        </w:rPr>
      </w:pPr>
      <w:hyperlink w:anchor="_Toc122005343" w:history="1">
        <w:r w:rsidR="00B05481" w:rsidRPr="00D03EF3">
          <w:rPr>
            <w:rStyle w:val="Hyperlink"/>
          </w:rPr>
          <w:t>4.1.19</w:t>
        </w:r>
        <w:r w:rsidR="00B05481">
          <w:rPr>
            <w:rFonts w:asciiTheme="minorHAnsi" w:eastAsiaTheme="minorEastAsia" w:hAnsiTheme="minorHAnsi" w:cstheme="minorBidi"/>
            <w:spacing w:val="0"/>
            <w:sz w:val="22"/>
            <w:szCs w:val="22"/>
            <w:lang w:val="en-SI" w:eastAsia="en-SI"/>
          </w:rPr>
          <w:tab/>
        </w:r>
        <w:r w:rsidR="00B05481" w:rsidRPr="00D03EF3">
          <w:rPr>
            <w:rStyle w:val="Hyperlink"/>
          </w:rPr>
          <w:t>Specifični procesi izstopne skupne deklaracije na izstopu</w:t>
        </w:r>
        <w:r w:rsidR="00B05481">
          <w:rPr>
            <w:webHidden/>
          </w:rPr>
          <w:tab/>
        </w:r>
        <w:r w:rsidR="00B05481">
          <w:rPr>
            <w:webHidden/>
          </w:rPr>
          <w:fldChar w:fldCharType="begin"/>
        </w:r>
        <w:r w:rsidR="00B05481">
          <w:rPr>
            <w:webHidden/>
          </w:rPr>
          <w:instrText xml:space="preserve"> PAGEREF _Toc122005343 \h </w:instrText>
        </w:r>
        <w:r w:rsidR="00B05481">
          <w:rPr>
            <w:webHidden/>
          </w:rPr>
        </w:r>
        <w:r w:rsidR="00B05481">
          <w:rPr>
            <w:webHidden/>
          </w:rPr>
          <w:fldChar w:fldCharType="separate"/>
        </w:r>
        <w:r w:rsidR="00B05481">
          <w:rPr>
            <w:webHidden/>
          </w:rPr>
          <w:t>37</w:t>
        </w:r>
        <w:r w:rsidR="00B05481">
          <w:rPr>
            <w:webHidden/>
          </w:rPr>
          <w:fldChar w:fldCharType="end"/>
        </w:r>
      </w:hyperlink>
    </w:p>
    <w:p w14:paraId="3047D0BA" w14:textId="3268C0C3" w:rsidR="00B05481" w:rsidRDefault="00350556">
      <w:pPr>
        <w:pStyle w:val="TOC4"/>
        <w:rPr>
          <w:rFonts w:asciiTheme="minorHAnsi" w:eastAsiaTheme="minorEastAsia" w:hAnsiTheme="minorHAnsi" w:cstheme="minorBidi"/>
          <w:spacing w:val="0"/>
          <w:sz w:val="22"/>
          <w:szCs w:val="22"/>
          <w:lang w:val="en-SI" w:eastAsia="en-SI"/>
        </w:rPr>
      </w:pPr>
      <w:hyperlink w:anchor="_Toc122005344" w:history="1">
        <w:r w:rsidR="00B05481" w:rsidRPr="00D03EF3">
          <w:rPr>
            <w:rStyle w:val="Hyperlink"/>
          </w:rPr>
          <w:t>4.1.19.1</w:t>
        </w:r>
        <w:r w:rsidR="00B05481">
          <w:rPr>
            <w:rFonts w:asciiTheme="minorHAnsi" w:eastAsiaTheme="minorEastAsia" w:hAnsiTheme="minorHAnsi" w:cstheme="minorBidi"/>
            <w:spacing w:val="0"/>
            <w:sz w:val="22"/>
            <w:szCs w:val="22"/>
            <w:lang w:val="en-SI" w:eastAsia="en-SI"/>
          </w:rPr>
          <w:tab/>
        </w:r>
        <w:r w:rsidR="00B05481" w:rsidRPr="00D03EF3">
          <w:rPr>
            <w:rStyle w:val="Hyperlink"/>
          </w:rPr>
          <w:t>Deklarant pošlje nepravilno obvestilo o prispetju</w:t>
        </w:r>
        <w:r w:rsidR="00B05481">
          <w:rPr>
            <w:webHidden/>
          </w:rPr>
          <w:tab/>
        </w:r>
        <w:r w:rsidR="00B05481">
          <w:rPr>
            <w:webHidden/>
          </w:rPr>
          <w:fldChar w:fldCharType="begin"/>
        </w:r>
        <w:r w:rsidR="00B05481">
          <w:rPr>
            <w:webHidden/>
          </w:rPr>
          <w:instrText xml:space="preserve"> PAGEREF _Toc122005344 \h </w:instrText>
        </w:r>
        <w:r w:rsidR="00B05481">
          <w:rPr>
            <w:webHidden/>
          </w:rPr>
        </w:r>
        <w:r w:rsidR="00B05481">
          <w:rPr>
            <w:webHidden/>
          </w:rPr>
          <w:fldChar w:fldCharType="separate"/>
        </w:r>
        <w:r w:rsidR="00B05481">
          <w:rPr>
            <w:webHidden/>
          </w:rPr>
          <w:t>38</w:t>
        </w:r>
        <w:r w:rsidR="00B05481">
          <w:rPr>
            <w:webHidden/>
          </w:rPr>
          <w:fldChar w:fldCharType="end"/>
        </w:r>
      </w:hyperlink>
    </w:p>
    <w:p w14:paraId="4E1F3900" w14:textId="19ABA306" w:rsidR="00B05481" w:rsidRDefault="00350556">
      <w:pPr>
        <w:pStyle w:val="TOC4"/>
        <w:rPr>
          <w:rFonts w:asciiTheme="minorHAnsi" w:eastAsiaTheme="minorEastAsia" w:hAnsiTheme="minorHAnsi" w:cstheme="minorBidi"/>
          <w:spacing w:val="0"/>
          <w:sz w:val="22"/>
          <w:szCs w:val="22"/>
          <w:lang w:val="en-SI" w:eastAsia="en-SI"/>
        </w:rPr>
      </w:pPr>
      <w:hyperlink w:anchor="_Toc122005345" w:history="1">
        <w:r w:rsidR="00B05481" w:rsidRPr="00D03EF3">
          <w:rPr>
            <w:rStyle w:val="Hyperlink"/>
          </w:rPr>
          <w:t>4.1.19.2</w:t>
        </w:r>
        <w:r w:rsidR="00B05481">
          <w:rPr>
            <w:rFonts w:asciiTheme="minorHAnsi" w:eastAsiaTheme="minorEastAsia" w:hAnsiTheme="minorHAnsi" w:cstheme="minorBidi"/>
            <w:spacing w:val="0"/>
            <w:sz w:val="22"/>
            <w:szCs w:val="22"/>
            <w:lang w:val="en-SI" w:eastAsia="en-SI"/>
          </w:rPr>
          <w:tab/>
        </w:r>
        <w:r w:rsidR="00B05481" w:rsidRPr="00D03EF3">
          <w:rPr>
            <w:rStyle w:val="Hyperlink"/>
          </w:rPr>
          <w:t>Deklarant prejme obvestilo o kontroli na uradu izstopa</w:t>
        </w:r>
        <w:r w:rsidR="00B05481">
          <w:rPr>
            <w:webHidden/>
          </w:rPr>
          <w:tab/>
        </w:r>
        <w:r w:rsidR="00B05481">
          <w:rPr>
            <w:webHidden/>
          </w:rPr>
          <w:fldChar w:fldCharType="begin"/>
        </w:r>
        <w:r w:rsidR="00B05481">
          <w:rPr>
            <w:webHidden/>
          </w:rPr>
          <w:instrText xml:space="preserve"> PAGEREF _Toc122005345 \h </w:instrText>
        </w:r>
        <w:r w:rsidR="00B05481">
          <w:rPr>
            <w:webHidden/>
          </w:rPr>
        </w:r>
        <w:r w:rsidR="00B05481">
          <w:rPr>
            <w:webHidden/>
          </w:rPr>
          <w:fldChar w:fldCharType="separate"/>
        </w:r>
        <w:r w:rsidR="00B05481">
          <w:rPr>
            <w:webHidden/>
          </w:rPr>
          <w:t>38</w:t>
        </w:r>
        <w:r w:rsidR="00B05481">
          <w:rPr>
            <w:webHidden/>
          </w:rPr>
          <w:fldChar w:fldCharType="end"/>
        </w:r>
      </w:hyperlink>
    </w:p>
    <w:p w14:paraId="1EDA8F24" w14:textId="1BEE1F67" w:rsidR="00B05481" w:rsidRDefault="00350556">
      <w:pPr>
        <w:pStyle w:val="TOC4"/>
        <w:rPr>
          <w:rFonts w:asciiTheme="minorHAnsi" w:eastAsiaTheme="minorEastAsia" w:hAnsiTheme="minorHAnsi" w:cstheme="minorBidi"/>
          <w:spacing w:val="0"/>
          <w:sz w:val="22"/>
          <w:szCs w:val="22"/>
          <w:lang w:val="en-SI" w:eastAsia="en-SI"/>
        </w:rPr>
      </w:pPr>
      <w:hyperlink w:anchor="_Toc122005346" w:history="1">
        <w:r w:rsidR="00B05481" w:rsidRPr="00D03EF3">
          <w:rPr>
            <w:rStyle w:val="Hyperlink"/>
          </w:rPr>
          <w:t>4.1.19.3</w:t>
        </w:r>
        <w:r w:rsidR="00B05481">
          <w:rPr>
            <w:rFonts w:asciiTheme="minorHAnsi" w:eastAsiaTheme="minorEastAsia" w:hAnsiTheme="minorHAnsi" w:cstheme="minorBidi"/>
            <w:spacing w:val="0"/>
            <w:sz w:val="22"/>
            <w:szCs w:val="22"/>
            <w:lang w:val="en-SI" w:eastAsia="en-SI"/>
          </w:rPr>
          <w:tab/>
        </w:r>
        <w:r w:rsidR="00B05481" w:rsidRPr="00D03EF3">
          <w:rPr>
            <w:rStyle w:val="Hyperlink"/>
          </w:rPr>
          <w:t>Deklarant prejme zavrnitev izstopne skupne deklaracije</w:t>
        </w:r>
        <w:r w:rsidR="00B05481">
          <w:rPr>
            <w:webHidden/>
          </w:rPr>
          <w:tab/>
        </w:r>
        <w:r w:rsidR="00B05481">
          <w:rPr>
            <w:webHidden/>
          </w:rPr>
          <w:fldChar w:fldCharType="begin"/>
        </w:r>
        <w:r w:rsidR="00B05481">
          <w:rPr>
            <w:webHidden/>
          </w:rPr>
          <w:instrText xml:space="preserve"> PAGEREF _Toc122005346 \h </w:instrText>
        </w:r>
        <w:r w:rsidR="00B05481">
          <w:rPr>
            <w:webHidden/>
          </w:rPr>
        </w:r>
        <w:r w:rsidR="00B05481">
          <w:rPr>
            <w:webHidden/>
          </w:rPr>
          <w:fldChar w:fldCharType="separate"/>
        </w:r>
        <w:r w:rsidR="00B05481">
          <w:rPr>
            <w:webHidden/>
          </w:rPr>
          <w:t>38</w:t>
        </w:r>
        <w:r w:rsidR="00B05481">
          <w:rPr>
            <w:webHidden/>
          </w:rPr>
          <w:fldChar w:fldCharType="end"/>
        </w:r>
      </w:hyperlink>
    </w:p>
    <w:p w14:paraId="41B21F43" w14:textId="4DD282AF" w:rsidR="00B05481" w:rsidRDefault="00350556">
      <w:pPr>
        <w:pStyle w:val="TOC4"/>
        <w:rPr>
          <w:rFonts w:asciiTheme="minorHAnsi" w:eastAsiaTheme="minorEastAsia" w:hAnsiTheme="minorHAnsi" w:cstheme="minorBidi"/>
          <w:spacing w:val="0"/>
          <w:sz w:val="22"/>
          <w:szCs w:val="22"/>
          <w:lang w:val="en-SI" w:eastAsia="en-SI"/>
        </w:rPr>
      </w:pPr>
      <w:hyperlink w:anchor="_Toc122005347" w:history="1">
        <w:r w:rsidR="00B05481" w:rsidRPr="00D03EF3">
          <w:rPr>
            <w:rStyle w:val="Hyperlink"/>
          </w:rPr>
          <w:t>4.1.19.4</w:t>
        </w:r>
        <w:r w:rsidR="00B05481">
          <w:rPr>
            <w:rFonts w:asciiTheme="minorHAnsi" w:eastAsiaTheme="minorEastAsia" w:hAnsiTheme="minorHAnsi" w:cstheme="minorBidi"/>
            <w:spacing w:val="0"/>
            <w:sz w:val="22"/>
            <w:szCs w:val="22"/>
            <w:lang w:val="en-SI" w:eastAsia="en-SI"/>
          </w:rPr>
          <w:tab/>
        </w:r>
        <w:r w:rsidR="00B05481" w:rsidRPr="00D03EF3">
          <w:rPr>
            <w:rStyle w:val="Hyperlink"/>
          </w:rPr>
          <w:t>Predložitev blaga po izstopni skupni deklaraciji na urad izstopa, izvedeno s strani carinika</w:t>
        </w:r>
        <w:r w:rsidR="00B05481">
          <w:rPr>
            <w:webHidden/>
          </w:rPr>
          <w:tab/>
        </w:r>
        <w:r w:rsidR="00B05481">
          <w:rPr>
            <w:webHidden/>
          </w:rPr>
          <w:fldChar w:fldCharType="begin"/>
        </w:r>
        <w:r w:rsidR="00B05481">
          <w:rPr>
            <w:webHidden/>
          </w:rPr>
          <w:instrText xml:space="preserve"> PAGEREF _Toc122005347 \h </w:instrText>
        </w:r>
        <w:r w:rsidR="00B05481">
          <w:rPr>
            <w:webHidden/>
          </w:rPr>
        </w:r>
        <w:r w:rsidR="00B05481">
          <w:rPr>
            <w:webHidden/>
          </w:rPr>
          <w:fldChar w:fldCharType="separate"/>
        </w:r>
        <w:r w:rsidR="00B05481">
          <w:rPr>
            <w:webHidden/>
          </w:rPr>
          <w:t>39</w:t>
        </w:r>
        <w:r w:rsidR="00B05481">
          <w:rPr>
            <w:webHidden/>
          </w:rPr>
          <w:fldChar w:fldCharType="end"/>
        </w:r>
      </w:hyperlink>
    </w:p>
    <w:p w14:paraId="6966163E" w14:textId="338A453A" w:rsidR="00B05481" w:rsidRDefault="00350556">
      <w:pPr>
        <w:pStyle w:val="TOC4"/>
        <w:rPr>
          <w:rFonts w:asciiTheme="minorHAnsi" w:eastAsiaTheme="minorEastAsia" w:hAnsiTheme="minorHAnsi" w:cstheme="minorBidi"/>
          <w:spacing w:val="0"/>
          <w:sz w:val="22"/>
          <w:szCs w:val="22"/>
          <w:lang w:val="en-SI" w:eastAsia="en-SI"/>
        </w:rPr>
      </w:pPr>
      <w:hyperlink w:anchor="_Toc122005348" w:history="1">
        <w:r w:rsidR="00B05481" w:rsidRPr="00D03EF3">
          <w:rPr>
            <w:rStyle w:val="Hyperlink"/>
          </w:rPr>
          <w:t>4.1.19.5</w:t>
        </w:r>
        <w:r w:rsidR="00B05481">
          <w:rPr>
            <w:rFonts w:asciiTheme="minorHAnsi" w:eastAsiaTheme="minorEastAsia" w:hAnsiTheme="minorHAnsi" w:cstheme="minorBidi"/>
            <w:spacing w:val="0"/>
            <w:sz w:val="22"/>
            <w:szCs w:val="22"/>
            <w:lang w:val="en-SI" w:eastAsia="en-SI"/>
          </w:rPr>
          <w:tab/>
        </w:r>
        <w:r w:rsidR="00B05481" w:rsidRPr="00D03EF3">
          <w:rPr>
            <w:rStyle w:val="Hyperlink"/>
          </w:rPr>
          <w:t>Zavrnitev izvoznega manifesta</w:t>
        </w:r>
        <w:r w:rsidR="00B05481">
          <w:rPr>
            <w:webHidden/>
          </w:rPr>
          <w:tab/>
        </w:r>
        <w:r w:rsidR="00B05481">
          <w:rPr>
            <w:webHidden/>
          </w:rPr>
          <w:fldChar w:fldCharType="begin"/>
        </w:r>
        <w:r w:rsidR="00B05481">
          <w:rPr>
            <w:webHidden/>
          </w:rPr>
          <w:instrText xml:space="preserve"> PAGEREF _Toc122005348 \h </w:instrText>
        </w:r>
        <w:r w:rsidR="00B05481">
          <w:rPr>
            <w:webHidden/>
          </w:rPr>
        </w:r>
        <w:r w:rsidR="00B05481">
          <w:rPr>
            <w:webHidden/>
          </w:rPr>
          <w:fldChar w:fldCharType="separate"/>
        </w:r>
        <w:r w:rsidR="00B05481">
          <w:rPr>
            <w:webHidden/>
          </w:rPr>
          <w:t>39</w:t>
        </w:r>
        <w:r w:rsidR="00B05481">
          <w:rPr>
            <w:webHidden/>
          </w:rPr>
          <w:fldChar w:fldCharType="end"/>
        </w:r>
      </w:hyperlink>
    </w:p>
    <w:p w14:paraId="0C703E9D" w14:textId="04FF648A" w:rsidR="00B05481" w:rsidRDefault="00350556">
      <w:pPr>
        <w:pStyle w:val="TOC4"/>
        <w:rPr>
          <w:rFonts w:asciiTheme="minorHAnsi" w:eastAsiaTheme="minorEastAsia" w:hAnsiTheme="minorHAnsi" w:cstheme="minorBidi"/>
          <w:spacing w:val="0"/>
          <w:sz w:val="22"/>
          <w:szCs w:val="22"/>
          <w:lang w:val="en-SI" w:eastAsia="en-SI"/>
        </w:rPr>
      </w:pPr>
      <w:hyperlink w:anchor="_Toc122005349" w:history="1">
        <w:r w:rsidR="00B05481" w:rsidRPr="00D03EF3">
          <w:rPr>
            <w:rStyle w:val="Hyperlink"/>
          </w:rPr>
          <w:t>4.1.19.6</w:t>
        </w:r>
        <w:r w:rsidR="00B05481">
          <w:rPr>
            <w:rFonts w:asciiTheme="minorHAnsi" w:eastAsiaTheme="minorEastAsia" w:hAnsiTheme="minorHAnsi" w:cstheme="minorBidi"/>
            <w:spacing w:val="0"/>
            <w:sz w:val="22"/>
            <w:szCs w:val="22"/>
            <w:lang w:val="en-SI" w:eastAsia="en-SI"/>
          </w:rPr>
          <w:tab/>
        </w:r>
        <w:r w:rsidR="00B05481" w:rsidRPr="00D03EF3">
          <w:rPr>
            <w:rStyle w:val="Hyperlink"/>
          </w:rPr>
          <w:t>Sprejem izvoznega manifesta, izstop po skladiščenju blaga</w:t>
        </w:r>
        <w:r w:rsidR="00B05481">
          <w:rPr>
            <w:webHidden/>
          </w:rPr>
          <w:tab/>
        </w:r>
        <w:r w:rsidR="00B05481">
          <w:rPr>
            <w:webHidden/>
          </w:rPr>
          <w:fldChar w:fldCharType="begin"/>
        </w:r>
        <w:r w:rsidR="00B05481">
          <w:rPr>
            <w:webHidden/>
          </w:rPr>
          <w:instrText xml:space="preserve"> PAGEREF _Toc122005349 \h </w:instrText>
        </w:r>
        <w:r w:rsidR="00B05481">
          <w:rPr>
            <w:webHidden/>
          </w:rPr>
        </w:r>
        <w:r w:rsidR="00B05481">
          <w:rPr>
            <w:webHidden/>
          </w:rPr>
          <w:fldChar w:fldCharType="separate"/>
        </w:r>
        <w:r w:rsidR="00B05481">
          <w:rPr>
            <w:webHidden/>
          </w:rPr>
          <w:t>39</w:t>
        </w:r>
        <w:r w:rsidR="00B05481">
          <w:rPr>
            <w:webHidden/>
          </w:rPr>
          <w:fldChar w:fldCharType="end"/>
        </w:r>
      </w:hyperlink>
    </w:p>
    <w:p w14:paraId="491ECAB3" w14:textId="0B3B3EE9" w:rsidR="00B05481" w:rsidRDefault="00350556">
      <w:pPr>
        <w:pStyle w:val="TOC4"/>
        <w:rPr>
          <w:rFonts w:asciiTheme="minorHAnsi" w:eastAsiaTheme="minorEastAsia" w:hAnsiTheme="minorHAnsi" w:cstheme="minorBidi"/>
          <w:spacing w:val="0"/>
          <w:sz w:val="22"/>
          <w:szCs w:val="22"/>
          <w:lang w:val="en-SI" w:eastAsia="en-SI"/>
        </w:rPr>
      </w:pPr>
      <w:hyperlink w:anchor="_Toc122005350" w:history="1">
        <w:r w:rsidR="00B05481" w:rsidRPr="00D03EF3">
          <w:rPr>
            <w:rStyle w:val="Hyperlink"/>
          </w:rPr>
          <w:t>4.1.19.7</w:t>
        </w:r>
        <w:r w:rsidR="00B05481">
          <w:rPr>
            <w:rFonts w:asciiTheme="minorHAnsi" w:eastAsiaTheme="minorEastAsia" w:hAnsiTheme="minorHAnsi" w:cstheme="minorBidi"/>
            <w:spacing w:val="0"/>
            <w:sz w:val="22"/>
            <w:szCs w:val="22"/>
            <w:lang w:val="en-SI" w:eastAsia="en-SI"/>
          </w:rPr>
          <w:tab/>
        </w:r>
        <w:r w:rsidR="00B05481" w:rsidRPr="00D03EF3">
          <w:rPr>
            <w:rStyle w:val="Hyperlink"/>
          </w:rPr>
          <w:t>Sprejem izvoznega manifesta in delni izstopi blaga</w:t>
        </w:r>
        <w:r w:rsidR="00B05481">
          <w:rPr>
            <w:webHidden/>
          </w:rPr>
          <w:tab/>
        </w:r>
        <w:r w:rsidR="00B05481">
          <w:rPr>
            <w:webHidden/>
          </w:rPr>
          <w:fldChar w:fldCharType="begin"/>
        </w:r>
        <w:r w:rsidR="00B05481">
          <w:rPr>
            <w:webHidden/>
          </w:rPr>
          <w:instrText xml:space="preserve"> PAGEREF _Toc122005350 \h </w:instrText>
        </w:r>
        <w:r w:rsidR="00B05481">
          <w:rPr>
            <w:webHidden/>
          </w:rPr>
        </w:r>
        <w:r w:rsidR="00B05481">
          <w:rPr>
            <w:webHidden/>
          </w:rPr>
          <w:fldChar w:fldCharType="separate"/>
        </w:r>
        <w:r w:rsidR="00B05481">
          <w:rPr>
            <w:webHidden/>
          </w:rPr>
          <w:t>41</w:t>
        </w:r>
        <w:r w:rsidR="00B05481">
          <w:rPr>
            <w:webHidden/>
          </w:rPr>
          <w:fldChar w:fldCharType="end"/>
        </w:r>
      </w:hyperlink>
    </w:p>
    <w:p w14:paraId="3D5321AD" w14:textId="7B2B580A" w:rsidR="00B05481" w:rsidRDefault="00350556">
      <w:pPr>
        <w:pStyle w:val="TOC3"/>
        <w:rPr>
          <w:rFonts w:asciiTheme="minorHAnsi" w:eastAsiaTheme="minorEastAsia" w:hAnsiTheme="minorHAnsi" w:cstheme="minorBidi"/>
          <w:spacing w:val="0"/>
          <w:sz w:val="22"/>
          <w:szCs w:val="22"/>
          <w:lang w:val="en-SI" w:eastAsia="en-SI"/>
        </w:rPr>
      </w:pPr>
      <w:hyperlink w:anchor="_Toc122005351" w:history="1">
        <w:r w:rsidR="00B05481" w:rsidRPr="00D03EF3">
          <w:rPr>
            <w:rStyle w:val="Hyperlink"/>
          </w:rPr>
          <w:t>4.1.20</w:t>
        </w:r>
        <w:r w:rsidR="00B05481">
          <w:rPr>
            <w:rFonts w:asciiTheme="minorHAnsi" w:eastAsiaTheme="minorEastAsia" w:hAnsiTheme="minorHAnsi" w:cstheme="minorBidi"/>
            <w:spacing w:val="0"/>
            <w:sz w:val="22"/>
            <w:szCs w:val="22"/>
            <w:lang w:val="en-SI" w:eastAsia="en-SI"/>
          </w:rPr>
          <w:tab/>
        </w:r>
        <w:r w:rsidR="00B05481" w:rsidRPr="00D03EF3">
          <w:rPr>
            <w:rStyle w:val="Hyperlink"/>
          </w:rPr>
          <w:t>Postopki izreka neveljavnosti izstopne skupne deklaracije</w:t>
        </w:r>
        <w:r w:rsidR="00B05481">
          <w:rPr>
            <w:webHidden/>
          </w:rPr>
          <w:tab/>
        </w:r>
        <w:r w:rsidR="00B05481">
          <w:rPr>
            <w:webHidden/>
          </w:rPr>
          <w:fldChar w:fldCharType="begin"/>
        </w:r>
        <w:r w:rsidR="00B05481">
          <w:rPr>
            <w:webHidden/>
          </w:rPr>
          <w:instrText xml:space="preserve"> PAGEREF _Toc122005351 \h </w:instrText>
        </w:r>
        <w:r w:rsidR="00B05481">
          <w:rPr>
            <w:webHidden/>
          </w:rPr>
        </w:r>
        <w:r w:rsidR="00B05481">
          <w:rPr>
            <w:webHidden/>
          </w:rPr>
          <w:fldChar w:fldCharType="separate"/>
        </w:r>
        <w:r w:rsidR="00B05481">
          <w:rPr>
            <w:webHidden/>
          </w:rPr>
          <w:t>42</w:t>
        </w:r>
        <w:r w:rsidR="00B05481">
          <w:rPr>
            <w:webHidden/>
          </w:rPr>
          <w:fldChar w:fldCharType="end"/>
        </w:r>
      </w:hyperlink>
    </w:p>
    <w:p w14:paraId="393FABDC" w14:textId="68827EB0" w:rsidR="00B05481" w:rsidRDefault="00350556">
      <w:pPr>
        <w:pStyle w:val="TOC4"/>
        <w:rPr>
          <w:rFonts w:asciiTheme="minorHAnsi" w:eastAsiaTheme="minorEastAsia" w:hAnsiTheme="minorHAnsi" w:cstheme="minorBidi"/>
          <w:spacing w:val="0"/>
          <w:sz w:val="22"/>
          <w:szCs w:val="22"/>
          <w:lang w:val="en-SI" w:eastAsia="en-SI"/>
        </w:rPr>
      </w:pPr>
      <w:hyperlink w:anchor="_Toc122005352" w:history="1">
        <w:r w:rsidR="00B05481" w:rsidRPr="00D03EF3">
          <w:rPr>
            <w:rStyle w:val="Hyperlink"/>
          </w:rPr>
          <w:t>4.1.20.1</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in sprejem zahtevka za razveljavitev izstopne skupne deklaracije</w:t>
        </w:r>
        <w:r w:rsidR="00B05481">
          <w:rPr>
            <w:webHidden/>
          </w:rPr>
          <w:tab/>
        </w:r>
        <w:r w:rsidR="00B05481">
          <w:rPr>
            <w:webHidden/>
          </w:rPr>
          <w:fldChar w:fldCharType="begin"/>
        </w:r>
        <w:r w:rsidR="00B05481">
          <w:rPr>
            <w:webHidden/>
          </w:rPr>
          <w:instrText xml:space="preserve"> PAGEREF _Toc122005352 \h </w:instrText>
        </w:r>
        <w:r w:rsidR="00B05481">
          <w:rPr>
            <w:webHidden/>
          </w:rPr>
        </w:r>
        <w:r w:rsidR="00B05481">
          <w:rPr>
            <w:webHidden/>
          </w:rPr>
          <w:fldChar w:fldCharType="separate"/>
        </w:r>
        <w:r w:rsidR="00B05481">
          <w:rPr>
            <w:webHidden/>
          </w:rPr>
          <w:t>42</w:t>
        </w:r>
        <w:r w:rsidR="00B05481">
          <w:rPr>
            <w:webHidden/>
          </w:rPr>
          <w:fldChar w:fldCharType="end"/>
        </w:r>
      </w:hyperlink>
    </w:p>
    <w:p w14:paraId="5AB0F1BC" w14:textId="7F921349" w:rsidR="00B05481" w:rsidRDefault="00350556">
      <w:pPr>
        <w:pStyle w:val="TOC4"/>
        <w:rPr>
          <w:rFonts w:asciiTheme="minorHAnsi" w:eastAsiaTheme="minorEastAsia" w:hAnsiTheme="minorHAnsi" w:cstheme="minorBidi"/>
          <w:spacing w:val="0"/>
          <w:sz w:val="22"/>
          <w:szCs w:val="22"/>
          <w:lang w:val="en-SI" w:eastAsia="en-SI"/>
        </w:rPr>
      </w:pPr>
      <w:hyperlink w:anchor="_Toc122005353" w:history="1">
        <w:r w:rsidR="00B05481" w:rsidRPr="00D03EF3">
          <w:rPr>
            <w:rStyle w:val="Hyperlink"/>
          </w:rPr>
          <w:t>4.1.20.2</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in zavrnitev zahtevka za razveljavitev izstopne skupne deklaracije</w:t>
        </w:r>
        <w:r w:rsidR="00B05481">
          <w:rPr>
            <w:webHidden/>
          </w:rPr>
          <w:tab/>
        </w:r>
        <w:r w:rsidR="00B05481">
          <w:rPr>
            <w:webHidden/>
          </w:rPr>
          <w:fldChar w:fldCharType="begin"/>
        </w:r>
        <w:r w:rsidR="00B05481">
          <w:rPr>
            <w:webHidden/>
          </w:rPr>
          <w:instrText xml:space="preserve"> PAGEREF _Toc122005353 \h </w:instrText>
        </w:r>
        <w:r w:rsidR="00B05481">
          <w:rPr>
            <w:webHidden/>
          </w:rPr>
        </w:r>
        <w:r w:rsidR="00B05481">
          <w:rPr>
            <w:webHidden/>
          </w:rPr>
          <w:fldChar w:fldCharType="separate"/>
        </w:r>
        <w:r w:rsidR="00B05481">
          <w:rPr>
            <w:webHidden/>
          </w:rPr>
          <w:t>43</w:t>
        </w:r>
        <w:r w:rsidR="00B05481">
          <w:rPr>
            <w:webHidden/>
          </w:rPr>
          <w:fldChar w:fldCharType="end"/>
        </w:r>
      </w:hyperlink>
    </w:p>
    <w:p w14:paraId="513698D4" w14:textId="1F9F147B" w:rsidR="00B05481" w:rsidRDefault="00350556">
      <w:pPr>
        <w:pStyle w:val="TOC3"/>
        <w:rPr>
          <w:rFonts w:asciiTheme="minorHAnsi" w:eastAsiaTheme="minorEastAsia" w:hAnsiTheme="minorHAnsi" w:cstheme="minorBidi"/>
          <w:spacing w:val="0"/>
          <w:sz w:val="22"/>
          <w:szCs w:val="22"/>
          <w:lang w:val="en-SI" w:eastAsia="en-SI"/>
        </w:rPr>
      </w:pPr>
      <w:hyperlink w:anchor="_Toc122005354" w:history="1">
        <w:r w:rsidR="00B05481" w:rsidRPr="00D03EF3">
          <w:rPr>
            <w:rStyle w:val="Hyperlink"/>
          </w:rPr>
          <w:t>4.1.21</w:t>
        </w:r>
        <w:r w:rsidR="00B05481">
          <w:rPr>
            <w:rFonts w:asciiTheme="minorHAnsi" w:eastAsiaTheme="minorEastAsia" w:hAnsiTheme="minorHAnsi" w:cstheme="minorBidi"/>
            <w:spacing w:val="0"/>
            <w:sz w:val="22"/>
            <w:szCs w:val="22"/>
            <w:lang w:val="en-SI" w:eastAsia="en-SI"/>
          </w:rPr>
          <w:tab/>
        </w:r>
        <w:r w:rsidR="00B05481" w:rsidRPr="00D03EF3">
          <w:rPr>
            <w:rStyle w:val="Hyperlink"/>
          </w:rPr>
          <w:t>Postopanje z obvestilom o ponovnem izvozu</w:t>
        </w:r>
        <w:r w:rsidR="00B05481">
          <w:rPr>
            <w:webHidden/>
          </w:rPr>
          <w:tab/>
        </w:r>
        <w:r w:rsidR="00B05481">
          <w:rPr>
            <w:webHidden/>
          </w:rPr>
          <w:fldChar w:fldCharType="begin"/>
        </w:r>
        <w:r w:rsidR="00B05481">
          <w:rPr>
            <w:webHidden/>
          </w:rPr>
          <w:instrText xml:space="preserve"> PAGEREF _Toc122005354 \h </w:instrText>
        </w:r>
        <w:r w:rsidR="00B05481">
          <w:rPr>
            <w:webHidden/>
          </w:rPr>
        </w:r>
        <w:r w:rsidR="00B05481">
          <w:rPr>
            <w:webHidden/>
          </w:rPr>
          <w:fldChar w:fldCharType="separate"/>
        </w:r>
        <w:r w:rsidR="00B05481">
          <w:rPr>
            <w:webHidden/>
          </w:rPr>
          <w:t>43</w:t>
        </w:r>
        <w:r w:rsidR="00B05481">
          <w:rPr>
            <w:webHidden/>
          </w:rPr>
          <w:fldChar w:fldCharType="end"/>
        </w:r>
      </w:hyperlink>
    </w:p>
    <w:p w14:paraId="3691ED8F" w14:textId="7363501C" w:rsidR="00B05481" w:rsidRDefault="00350556">
      <w:pPr>
        <w:pStyle w:val="TOC4"/>
        <w:rPr>
          <w:rFonts w:asciiTheme="minorHAnsi" w:eastAsiaTheme="minorEastAsia" w:hAnsiTheme="minorHAnsi" w:cstheme="minorBidi"/>
          <w:spacing w:val="0"/>
          <w:sz w:val="22"/>
          <w:szCs w:val="22"/>
          <w:lang w:val="en-SI" w:eastAsia="en-SI"/>
        </w:rPr>
      </w:pPr>
      <w:hyperlink w:anchor="_Toc122005355" w:history="1">
        <w:r w:rsidR="00B05481" w:rsidRPr="00D03EF3">
          <w:rPr>
            <w:rStyle w:val="Hyperlink"/>
          </w:rPr>
          <w:t>4.1.21.1</w:t>
        </w:r>
        <w:r w:rsidR="00B05481">
          <w:rPr>
            <w:rFonts w:asciiTheme="minorHAnsi" w:eastAsiaTheme="minorEastAsia" w:hAnsiTheme="minorHAnsi" w:cstheme="minorBidi"/>
            <w:spacing w:val="0"/>
            <w:sz w:val="22"/>
            <w:szCs w:val="22"/>
            <w:lang w:val="en-SI" w:eastAsia="en-SI"/>
          </w:rPr>
          <w:tab/>
        </w:r>
        <w:r w:rsidR="00B05481" w:rsidRPr="00D03EF3">
          <w:rPr>
            <w:rStyle w:val="Hyperlink"/>
          </w:rPr>
          <w:t>Osnovni proces postopanja z obvestilom o ponovnem izvozu</w:t>
        </w:r>
        <w:r w:rsidR="00B05481">
          <w:rPr>
            <w:webHidden/>
          </w:rPr>
          <w:tab/>
        </w:r>
        <w:r w:rsidR="00B05481">
          <w:rPr>
            <w:webHidden/>
          </w:rPr>
          <w:fldChar w:fldCharType="begin"/>
        </w:r>
        <w:r w:rsidR="00B05481">
          <w:rPr>
            <w:webHidden/>
          </w:rPr>
          <w:instrText xml:space="preserve"> PAGEREF _Toc122005355 \h </w:instrText>
        </w:r>
        <w:r w:rsidR="00B05481">
          <w:rPr>
            <w:webHidden/>
          </w:rPr>
        </w:r>
        <w:r w:rsidR="00B05481">
          <w:rPr>
            <w:webHidden/>
          </w:rPr>
          <w:fldChar w:fldCharType="separate"/>
        </w:r>
        <w:r w:rsidR="00B05481">
          <w:rPr>
            <w:webHidden/>
          </w:rPr>
          <w:t>43</w:t>
        </w:r>
        <w:r w:rsidR="00B05481">
          <w:rPr>
            <w:webHidden/>
          </w:rPr>
          <w:fldChar w:fldCharType="end"/>
        </w:r>
      </w:hyperlink>
    </w:p>
    <w:p w14:paraId="17535A0C" w14:textId="62867517" w:rsidR="00B05481" w:rsidRDefault="00350556">
      <w:pPr>
        <w:pStyle w:val="TOC3"/>
        <w:rPr>
          <w:rFonts w:asciiTheme="minorHAnsi" w:eastAsiaTheme="minorEastAsia" w:hAnsiTheme="minorHAnsi" w:cstheme="minorBidi"/>
          <w:spacing w:val="0"/>
          <w:sz w:val="22"/>
          <w:szCs w:val="22"/>
          <w:lang w:val="en-SI" w:eastAsia="en-SI"/>
        </w:rPr>
      </w:pPr>
      <w:hyperlink w:anchor="_Toc122005356" w:history="1">
        <w:r w:rsidR="00B05481" w:rsidRPr="00D03EF3">
          <w:rPr>
            <w:rStyle w:val="Hyperlink"/>
          </w:rPr>
          <w:t>4.1.22</w:t>
        </w:r>
        <w:r w:rsidR="00B05481">
          <w:rPr>
            <w:rFonts w:asciiTheme="minorHAnsi" w:eastAsiaTheme="minorEastAsia" w:hAnsiTheme="minorHAnsi" w:cstheme="minorBidi"/>
            <w:spacing w:val="0"/>
            <w:sz w:val="22"/>
            <w:szCs w:val="22"/>
            <w:lang w:val="en-SI" w:eastAsia="en-SI"/>
          </w:rPr>
          <w:tab/>
        </w:r>
        <w:r w:rsidR="00B05481" w:rsidRPr="00D03EF3">
          <w:rPr>
            <w:rStyle w:val="Hyperlink"/>
          </w:rPr>
          <w:t>Specifični procesi registracije obvestila o ponovnem izvozu</w:t>
        </w:r>
        <w:r w:rsidR="00B05481">
          <w:rPr>
            <w:webHidden/>
          </w:rPr>
          <w:tab/>
        </w:r>
        <w:r w:rsidR="00B05481">
          <w:rPr>
            <w:webHidden/>
          </w:rPr>
          <w:fldChar w:fldCharType="begin"/>
        </w:r>
        <w:r w:rsidR="00B05481">
          <w:rPr>
            <w:webHidden/>
          </w:rPr>
          <w:instrText xml:space="preserve"> PAGEREF _Toc122005356 \h </w:instrText>
        </w:r>
        <w:r w:rsidR="00B05481">
          <w:rPr>
            <w:webHidden/>
          </w:rPr>
        </w:r>
        <w:r w:rsidR="00B05481">
          <w:rPr>
            <w:webHidden/>
          </w:rPr>
          <w:fldChar w:fldCharType="separate"/>
        </w:r>
        <w:r w:rsidR="00B05481">
          <w:rPr>
            <w:webHidden/>
          </w:rPr>
          <w:t>44</w:t>
        </w:r>
        <w:r w:rsidR="00B05481">
          <w:rPr>
            <w:webHidden/>
          </w:rPr>
          <w:fldChar w:fldCharType="end"/>
        </w:r>
      </w:hyperlink>
    </w:p>
    <w:p w14:paraId="73B242B1" w14:textId="286225AD" w:rsidR="00B05481" w:rsidRDefault="00350556">
      <w:pPr>
        <w:pStyle w:val="TOC4"/>
        <w:rPr>
          <w:rFonts w:asciiTheme="minorHAnsi" w:eastAsiaTheme="minorEastAsia" w:hAnsiTheme="minorHAnsi" w:cstheme="minorBidi"/>
          <w:spacing w:val="0"/>
          <w:sz w:val="22"/>
          <w:szCs w:val="22"/>
          <w:lang w:val="en-SI" w:eastAsia="en-SI"/>
        </w:rPr>
      </w:pPr>
      <w:hyperlink w:anchor="_Toc122005357" w:history="1">
        <w:r w:rsidR="00B05481" w:rsidRPr="00D03EF3">
          <w:rPr>
            <w:rStyle w:val="Hyperlink"/>
          </w:rPr>
          <w:t>4.1.22.1</w:t>
        </w:r>
        <w:r w:rsidR="00B05481">
          <w:rPr>
            <w:rFonts w:asciiTheme="minorHAnsi" w:eastAsiaTheme="minorEastAsia" w:hAnsiTheme="minorHAnsi" w:cstheme="minorBidi"/>
            <w:spacing w:val="0"/>
            <w:sz w:val="22"/>
            <w:szCs w:val="22"/>
            <w:lang w:val="en-SI" w:eastAsia="en-SI"/>
          </w:rPr>
          <w:tab/>
        </w:r>
        <w:r w:rsidR="00B05481" w:rsidRPr="00D03EF3">
          <w:rPr>
            <w:rStyle w:val="Hyperlink"/>
          </w:rPr>
          <w:t>Zavrnitev obvestila o ponovnem izvozu</w:t>
        </w:r>
        <w:r w:rsidR="00B05481">
          <w:rPr>
            <w:webHidden/>
          </w:rPr>
          <w:tab/>
        </w:r>
        <w:r w:rsidR="00B05481">
          <w:rPr>
            <w:webHidden/>
          </w:rPr>
          <w:fldChar w:fldCharType="begin"/>
        </w:r>
        <w:r w:rsidR="00B05481">
          <w:rPr>
            <w:webHidden/>
          </w:rPr>
          <w:instrText xml:space="preserve"> PAGEREF _Toc122005357 \h </w:instrText>
        </w:r>
        <w:r w:rsidR="00B05481">
          <w:rPr>
            <w:webHidden/>
          </w:rPr>
        </w:r>
        <w:r w:rsidR="00B05481">
          <w:rPr>
            <w:webHidden/>
          </w:rPr>
          <w:fldChar w:fldCharType="separate"/>
        </w:r>
        <w:r w:rsidR="00B05481">
          <w:rPr>
            <w:webHidden/>
          </w:rPr>
          <w:t>44</w:t>
        </w:r>
        <w:r w:rsidR="00B05481">
          <w:rPr>
            <w:webHidden/>
          </w:rPr>
          <w:fldChar w:fldCharType="end"/>
        </w:r>
      </w:hyperlink>
    </w:p>
    <w:p w14:paraId="18B57352" w14:textId="10D09DAB" w:rsidR="00B05481" w:rsidRDefault="00350556">
      <w:pPr>
        <w:pStyle w:val="TOC4"/>
        <w:rPr>
          <w:rFonts w:asciiTheme="minorHAnsi" w:eastAsiaTheme="minorEastAsia" w:hAnsiTheme="minorHAnsi" w:cstheme="minorBidi"/>
          <w:spacing w:val="0"/>
          <w:sz w:val="22"/>
          <w:szCs w:val="22"/>
          <w:lang w:val="en-SI" w:eastAsia="en-SI"/>
        </w:rPr>
      </w:pPr>
      <w:hyperlink w:anchor="_Toc122005358" w:history="1">
        <w:r w:rsidR="00B05481" w:rsidRPr="00D03EF3">
          <w:rPr>
            <w:rStyle w:val="Hyperlink"/>
          </w:rPr>
          <w:t>4.1.22.2</w:t>
        </w:r>
        <w:r w:rsidR="00B05481">
          <w:rPr>
            <w:rFonts w:asciiTheme="minorHAnsi" w:eastAsiaTheme="minorEastAsia" w:hAnsiTheme="minorHAnsi" w:cstheme="minorBidi"/>
            <w:spacing w:val="0"/>
            <w:sz w:val="22"/>
            <w:szCs w:val="22"/>
            <w:lang w:val="en-SI" w:eastAsia="en-SI"/>
          </w:rPr>
          <w:tab/>
        </w:r>
        <w:r w:rsidR="00B05481" w:rsidRPr="00D03EF3">
          <w:rPr>
            <w:rStyle w:val="Hyperlink"/>
          </w:rPr>
          <w:t>Kontrola na uradu izstopa in prepustitev v izstop</w:t>
        </w:r>
        <w:r w:rsidR="00B05481">
          <w:rPr>
            <w:webHidden/>
          </w:rPr>
          <w:tab/>
        </w:r>
        <w:r w:rsidR="00B05481">
          <w:rPr>
            <w:webHidden/>
          </w:rPr>
          <w:fldChar w:fldCharType="begin"/>
        </w:r>
        <w:r w:rsidR="00B05481">
          <w:rPr>
            <w:webHidden/>
          </w:rPr>
          <w:instrText xml:space="preserve"> PAGEREF _Toc122005358 \h </w:instrText>
        </w:r>
        <w:r w:rsidR="00B05481">
          <w:rPr>
            <w:webHidden/>
          </w:rPr>
        </w:r>
        <w:r w:rsidR="00B05481">
          <w:rPr>
            <w:webHidden/>
          </w:rPr>
          <w:fldChar w:fldCharType="separate"/>
        </w:r>
        <w:r w:rsidR="00B05481">
          <w:rPr>
            <w:webHidden/>
          </w:rPr>
          <w:t>45</w:t>
        </w:r>
        <w:r w:rsidR="00B05481">
          <w:rPr>
            <w:webHidden/>
          </w:rPr>
          <w:fldChar w:fldCharType="end"/>
        </w:r>
      </w:hyperlink>
    </w:p>
    <w:p w14:paraId="0415BD60" w14:textId="1620AF02" w:rsidR="00B05481" w:rsidRDefault="00350556">
      <w:pPr>
        <w:pStyle w:val="TOC4"/>
        <w:rPr>
          <w:rFonts w:asciiTheme="minorHAnsi" w:eastAsiaTheme="minorEastAsia" w:hAnsiTheme="minorHAnsi" w:cstheme="minorBidi"/>
          <w:spacing w:val="0"/>
          <w:sz w:val="22"/>
          <w:szCs w:val="22"/>
          <w:lang w:val="en-SI" w:eastAsia="en-SI"/>
        </w:rPr>
      </w:pPr>
      <w:hyperlink w:anchor="_Toc122005359" w:history="1">
        <w:r w:rsidR="00B05481" w:rsidRPr="00D03EF3">
          <w:rPr>
            <w:rStyle w:val="Hyperlink"/>
          </w:rPr>
          <w:t>4.1.22.3</w:t>
        </w:r>
        <w:r w:rsidR="00B05481">
          <w:rPr>
            <w:rFonts w:asciiTheme="minorHAnsi" w:eastAsiaTheme="minorEastAsia" w:hAnsiTheme="minorHAnsi" w:cstheme="minorBidi"/>
            <w:spacing w:val="0"/>
            <w:sz w:val="22"/>
            <w:szCs w:val="22"/>
            <w:lang w:val="en-SI" w:eastAsia="en-SI"/>
          </w:rPr>
          <w:tab/>
        </w:r>
        <w:r w:rsidR="00B05481" w:rsidRPr="00D03EF3">
          <w:rPr>
            <w:rStyle w:val="Hyperlink"/>
          </w:rPr>
          <w:t>Kontrola na uradu izstopa in zavrnitev prepustitve v izstop</w:t>
        </w:r>
        <w:r w:rsidR="00B05481">
          <w:rPr>
            <w:webHidden/>
          </w:rPr>
          <w:tab/>
        </w:r>
        <w:r w:rsidR="00B05481">
          <w:rPr>
            <w:webHidden/>
          </w:rPr>
          <w:fldChar w:fldCharType="begin"/>
        </w:r>
        <w:r w:rsidR="00B05481">
          <w:rPr>
            <w:webHidden/>
          </w:rPr>
          <w:instrText xml:space="preserve"> PAGEREF _Toc122005359 \h </w:instrText>
        </w:r>
        <w:r w:rsidR="00B05481">
          <w:rPr>
            <w:webHidden/>
          </w:rPr>
        </w:r>
        <w:r w:rsidR="00B05481">
          <w:rPr>
            <w:webHidden/>
          </w:rPr>
          <w:fldChar w:fldCharType="separate"/>
        </w:r>
        <w:r w:rsidR="00B05481">
          <w:rPr>
            <w:webHidden/>
          </w:rPr>
          <w:t>45</w:t>
        </w:r>
        <w:r w:rsidR="00B05481">
          <w:rPr>
            <w:webHidden/>
          </w:rPr>
          <w:fldChar w:fldCharType="end"/>
        </w:r>
      </w:hyperlink>
    </w:p>
    <w:p w14:paraId="510EC246" w14:textId="1EB9C4BD" w:rsidR="00B05481" w:rsidRDefault="00350556">
      <w:pPr>
        <w:pStyle w:val="TOC3"/>
        <w:rPr>
          <w:rFonts w:asciiTheme="minorHAnsi" w:eastAsiaTheme="minorEastAsia" w:hAnsiTheme="minorHAnsi" w:cstheme="minorBidi"/>
          <w:spacing w:val="0"/>
          <w:sz w:val="22"/>
          <w:szCs w:val="22"/>
          <w:lang w:val="en-SI" w:eastAsia="en-SI"/>
        </w:rPr>
      </w:pPr>
      <w:hyperlink w:anchor="_Toc122005360" w:history="1">
        <w:r w:rsidR="00B05481" w:rsidRPr="00D03EF3">
          <w:rPr>
            <w:rStyle w:val="Hyperlink"/>
          </w:rPr>
          <w:t>4.1.23</w:t>
        </w:r>
        <w:r w:rsidR="00B05481">
          <w:rPr>
            <w:rFonts w:asciiTheme="minorHAnsi" w:eastAsiaTheme="minorEastAsia" w:hAnsiTheme="minorHAnsi" w:cstheme="minorBidi"/>
            <w:spacing w:val="0"/>
            <w:sz w:val="22"/>
            <w:szCs w:val="22"/>
            <w:lang w:val="en-SI" w:eastAsia="en-SI"/>
          </w:rPr>
          <w:tab/>
        </w:r>
        <w:r w:rsidR="00B05481" w:rsidRPr="00D03EF3">
          <w:rPr>
            <w:rStyle w:val="Hyperlink"/>
          </w:rPr>
          <w:t>Specifični procesi na izstopu na obvestilu o ponovnem izvozu</w:t>
        </w:r>
        <w:r w:rsidR="00B05481">
          <w:rPr>
            <w:webHidden/>
          </w:rPr>
          <w:tab/>
        </w:r>
        <w:r w:rsidR="00B05481">
          <w:rPr>
            <w:webHidden/>
          </w:rPr>
          <w:fldChar w:fldCharType="begin"/>
        </w:r>
        <w:r w:rsidR="00B05481">
          <w:rPr>
            <w:webHidden/>
          </w:rPr>
          <w:instrText xml:space="preserve"> PAGEREF _Toc122005360 \h </w:instrText>
        </w:r>
        <w:r w:rsidR="00B05481">
          <w:rPr>
            <w:webHidden/>
          </w:rPr>
        </w:r>
        <w:r w:rsidR="00B05481">
          <w:rPr>
            <w:webHidden/>
          </w:rPr>
          <w:fldChar w:fldCharType="separate"/>
        </w:r>
        <w:r w:rsidR="00B05481">
          <w:rPr>
            <w:webHidden/>
          </w:rPr>
          <w:t>46</w:t>
        </w:r>
        <w:r w:rsidR="00B05481">
          <w:rPr>
            <w:webHidden/>
          </w:rPr>
          <w:fldChar w:fldCharType="end"/>
        </w:r>
      </w:hyperlink>
    </w:p>
    <w:p w14:paraId="3E3FCC53" w14:textId="09C045CE" w:rsidR="00B05481" w:rsidRDefault="00350556">
      <w:pPr>
        <w:pStyle w:val="TOC4"/>
        <w:rPr>
          <w:rFonts w:asciiTheme="minorHAnsi" w:eastAsiaTheme="minorEastAsia" w:hAnsiTheme="minorHAnsi" w:cstheme="minorBidi"/>
          <w:spacing w:val="0"/>
          <w:sz w:val="22"/>
          <w:szCs w:val="22"/>
          <w:lang w:val="en-SI" w:eastAsia="en-SI"/>
        </w:rPr>
      </w:pPr>
      <w:hyperlink w:anchor="_Toc122005361" w:history="1">
        <w:r w:rsidR="00B05481" w:rsidRPr="00D03EF3">
          <w:rPr>
            <w:rStyle w:val="Hyperlink"/>
          </w:rPr>
          <w:t>4.1.23.1</w:t>
        </w:r>
        <w:r w:rsidR="00B05481">
          <w:rPr>
            <w:rFonts w:asciiTheme="minorHAnsi" w:eastAsiaTheme="minorEastAsia" w:hAnsiTheme="minorHAnsi" w:cstheme="minorBidi"/>
            <w:spacing w:val="0"/>
            <w:sz w:val="22"/>
            <w:szCs w:val="22"/>
            <w:lang w:val="en-SI" w:eastAsia="en-SI"/>
          </w:rPr>
          <w:tab/>
        </w:r>
        <w:r w:rsidR="00B05481" w:rsidRPr="00D03EF3">
          <w:rPr>
            <w:rStyle w:val="Hyperlink"/>
          </w:rPr>
          <w:t>Sprejem izvoznega manifesta in izstop po skladiščenju blaga na obvestilu o ponovnem izvozu</w:t>
        </w:r>
        <w:r w:rsidR="00B05481">
          <w:rPr>
            <w:webHidden/>
          </w:rPr>
          <w:tab/>
        </w:r>
        <w:r w:rsidR="00B05481">
          <w:rPr>
            <w:webHidden/>
          </w:rPr>
          <w:fldChar w:fldCharType="begin"/>
        </w:r>
        <w:r w:rsidR="00B05481">
          <w:rPr>
            <w:webHidden/>
          </w:rPr>
          <w:instrText xml:space="preserve"> PAGEREF _Toc122005361 \h </w:instrText>
        </w:r>
        <w:r w:rsidR="00B05481">
          <w:rPr>
            <w:webHidden/>
          </w:rPr>
        </w:r>
        <w:r w:rsidR="00B05481">
          <w:rPr>
            <w:webHidden/>
          </w:rPr>
          <w:fldChar w:fldCharType="separate"/>
        </w:r>
        <w:r w:rsidR="00B05481">
          <w:rPr>
            <w:webHidden/>
          </w:rPr>
          <w:t>46</w:t>
        </w:r>
        <w:r w:rsidR="00B05481">
          <w:rPr>
            <w:webHidden/>
          </w:rPr>
          <w:fldChar w:fldCharType="end"/>
        </w:r>
      </w:hyperlink>
    </w:p>
    <w:p w14:paraId="308E5E46" w14:textId="39B057D5" w:rsidR="00B05481" w:rsidRDefault="00350556">
      <w:pPr>
        <w:pStyle w:val="TOC4"/>
        <w:rPr>
          <w:rFonts w:asciiTheme="minorHAnsi" w:eastAsiaTheme="minorEastAsia" w:hAnsiTheme="minorHAnsi" w:cstheme="minorBidi"/>
          <w:spacing w:val="0"/>
          <w:sz w:val="22"/>
          <w:szCs w:val="22"/>
          <w:lang w:val="en-SI" w:eastAsia="en-SI"/>
        </w:rPr>
      </w:pPr>
      <w:hyperlink w:anchor="_Toc122005362" w:history="1">
        <w:r w:rsidR="00B05481" w:rsidRPr="00D03EF3">
          <w:rPr>
            <w:rStyle w:val="Hyperlink"/>
          </w:rPr>
          <w:t>4.1.23.2</w:t>
        </w:r>
        <w:r w:rsidR="00B05481">
          <w:rPr>
            <w:rFonts w:asciiTheme="minorHAnsi" w:eastAsiaTheme="minorEastAsia" w:hAnsiTheme="minorHAnsi" w:cstheme="minorBidi"/>
            <w:spacing w:val="0"/>
            <w:sz w:val="22"/>
            <w:szCs w:val="22"/>
            <w:lang w:val="en-SI" w:eastAsia="en-SI"/>
          </w:rPr>
          <w:tab/>
        </w:r>
        <w:r w:rsidR="00B05481" w:rsidRPr="00D03EF3">
          <w:rPr>
            <w:rStyle w:val="Hyperlink"/>
          </w:rPr>
          <w:t>Začetni izvozni manifest za blago na obvestilu o ponovnem izvozu je zavrnjen</w:t>
        </w:r>
        <w:r w:rsidR="00B05481">
          <w:rPr>
            <w:webHidden/>
          </w:rPr>
          <w:tab/>
        </w:r>
        <w:r w:rsidR="00B05481">
          <w:rPr>
            <w:webHidden/>
          </w:rPr>
          <w:fldChar w:fldCharType="begin"/>
        </w:r>
        <w:r w:rsidR="00B05481">
          <w:rPr>
            <w:webHidden/>
          </w:rPr>
          <w:instrText xml:space="preserve"> PAGEREF _Toc122005362 \h </w:instrText>
        </w:r>
        <w:r w:rsidR="00B05481">
          <w:rPr>
            <w:webHidden/>
          </w:rPr>
        </w:r>
        <w:r w:rsidR="00B05481">
          <w:rPr>
            <w:webHidden/>
          </w:rPr>
          <w:fldChar w:fldCharType="separate"/>
        </w:r>
        <w:r w:rsidR="00B05481">
          <w:rPr>
            <w:webHidden/>
          </w:rPr>
          <w:t>47</w:t>
        </w:r>
        <w:r w:rsidR="00B05481">
          <w:rPr>
            <w:webHidden/>
          </w:rPr>
          <w:fldChar w:fldCharType="end"/>
        </w:r>
      </w:hyperlink>
    </w:p>
    <w:p w14:paraId="60C38044" w14:textId="33B7117D" w:rsidR="00B05481" w:rsidRDefault="00350556">
      <w:pPr>
        <w:pStyle w:val="TOC4"/>
        <w:rPr>
          <w:rFonts w:asciiTheme="minorHAnsi" w:eastAsiaTheme="minorEastAsia" w:hAnsiTheme="minorHAnsi" w:cstheme="minorBidi"/>
          <w:spacing w:val="0"/>
          <w:sz w:val="22"/>
          <w:szCs w:val="22"/>
          <w:lang w:val="en-SI" w:eastAsia="en-SI"/>
        </w:rPr>
      </w:pPr>
      <w:hyperlink w:anchor="_Toc122005363" w:history="1">
        <w:r w:rsidR="00B05481" w:rsidRPr="00D03EF3">
          <w:rPr>
            <w:rStyle w:val="Hyperlink"/>
          </w:rPr>
          <w:t>4.1.23.3</w:t>
        </w:r>
        <w:r w:rsidR="00B05481">
          <w:rPr>
            <w:rFonts w:asciiTheme="minorHAnsi" w:eastAsiaTheme="minorEastAsia" w:hAnsiTheme="minorHAnsi" w:cstheme="minorBidi"/>
            <w:spacing w:val="0"/>
            <w:sz w:val="22"/>
            <w:szCs w:val="22"/>
            <w:lang w:val="en-SI" w:eastAsia="en-SI"/>
          </w:rPr>
          <w:tab/>
        </w:r>
        <w:r w:rsidR="00B05481" w:rsidRPr="00D03EF3">
          <w:rPr>
            <w:rStyle w:val="Hyperlink"/>
          </w:rPr>
          <w:t>Sprejem izvoznega manifesta za blago na obvestilu o ponovnem izvozu in delni izstopi</w:t>
        </w:r>
        <w:r w:rsidR="00B05481">
          <w:rPr>
            <w:webHidden/>
          </w:rPr>
          <w:tab/>
        </w:r>
        <w:r w:rsidR="00B05481">
          <w:rPr>
            <w:webHidden/>
          </w:rPr>
          <w:fldChar w:fldCharType="begin"/>
        </w:r>
        <w:r w:rsidR="00B05481">
          <w:rPr>
            <w:webHidden/>
          </w:rPr>
          <w:instrText xml:space="preserve"> PAGEREF _Toc122005363 \h </w:instrText>
        </w:r>
        <w:r w:rsidR="00B05481">
          <w:rPr>
            <w:webHidden/>
          </w:rPr>
        </w:r>
        <w:r w:rsidR="00B05481">
          <w:rPr>
            <w:webHidden/>
          </w:rPr>
          <w:fldChar w:fldCharType="separate"/>
        </w:r>
        <w:r w:rsidR="00B05481">
          <w:rPr>
            <w:webHidden/>
          </w:rPr>
          <w:t>48</w:t>
        </w:r>
        <w:r w:rsidR="00B05481">
          <w:rPr>
            <w:webHidden/>
          </w:rPr>
          <w:fldChar w:fldCharType="end"/>
        </w:r>
      </w:hyperlink>
    </w:p>
    <w:p w14:paraId="471C8C91" w14:textId="2FACEB83" w:rsidR="00B05481" w:rsidRDefault="00350556">
      <w:pPr>
        <w:pStyle w:val="TOC3"/>
        <w:rPr>
          <w:rFonts w:asciiTheme="minorHAnsi" w:eastAsiaTheme="minorEastAsia" w:hAnsiTheme="minorHAnsi" w:cstheme="minorBidi"/>
          <w:spacing w:val="0"/>
          <w:sz w:val="22"/>
          <w:szCs w:val="22"/>
          <w:lang w:val="en-SI" w:eastAsia="en-SI"/>
        </w:rPr>
      </w:pPr>
      <w:hyperlink w:anchor="_Toc122005364" w:history="1">
        <w:r w:rsidR="00B05481" w:rsidRPr="00D03EF3">
          <w:rPr>
            <w:rStyle w:val="Hyperlink"/>
          </w:rPr>
          <w:t>4.1.24</w:t>
        </w:r>
        <w:r w:rsidR="00B05481">
          <w:rPr>
            <w:rFonts w:asciiTheme="minorHAnsi" w:eastAsiaTheme="minorEastAsia" w:hAnsiTheme="minorHAnsi" w:cstheme="minorBidi"/>
            <w:spacing w:val="0"/>
            <w:sz w:val="22"/>
            <w:szCs w:val="22"/>
            <w:lang w:val="en-SI" w:eastAsia="en-SI"/>
          </w:rPr>
          <w:tab/>
        </w:r>
        <w:r w:rsidR="00B05481" w:rsidRPr="00D03EF3">
          <w:rPr>
            <w:rStyle w:val="Hyperlink"/>
          </w:rPr>
          <w:t>Izrek obvestila o ponovnem izvozu za neveljavnega</w:t>
        </w:r>
        <w:r w:rsidR="00B05481">
          <w:rPr>
            <w:webHidden/>
          </w:rPr>
          <w:tab/>
        </w:r>
        <w:r w:rsidR="00B05481">
          <w:rPr>
            <w:webHidden/>
          </w:rPr>
          <w:fldChar w:fldCharType="begin"/>
        </w:r>
        <w:r w:rsidR="00B05481">
          <w:rPr>
            <w:webHidden/>
          </w:rPr>
          <w:instrText xml:space="preserve"> PAGEREF _Toc122005364 \h </w:instrText>
        </w:r>
        <w:r w:rsidR="00B05481">
          <w:rPr>
            <w:webHidden/>
          </w:rPr>
        </w:r>
        <w:r w:rsidR="00B05481">
          <w:rPr>
            <w:webHidden/>
          </w:rPr>
          <w:fldChar w:fldCharType="separate"/>
        </w:r>
        <w:r w:rsidR="00B05481">
          <w:rPr>
            <w:webHidden/>
          </w:rPr>
          <w:t>49</w:t>
        </w:r>
        <w:r w:rsidR="00B05481">
          <w:rPr>
            <w:webHidden/>
          </w:rPr>
          <w:fldChar w:fldCharType="end"/>
        </w:r>
      </w:hyperlink>
    </w:p>
    <w:p w14:paraId="2D4964AD" w14:textId="0A327BC2" w:rsidR="00B05481" w:rsidRDefault="00350556">
      <w:pPr>
        <w:pStyle w:val="TOC4"/>
        <w:rPr>
          <w:rFonts w:asciiTheme="minorHAnsi" w:eastAsiaTheme="minorEastAsia" w:hAnsiTheme="minorHAnsi" w:cstheme="minorBidi"/>
          <w:spacing w:val="0"/>
          <w:sz w:val="22"/>
          <w:szCs w:val="22"/>
          <w:lang w:val="en-SI" w:eastAsia="en-SI"/>
        </w:rPr>
      </w:pPr>
      <w:hyperlink w:anchor="_Toc122005365" w:history="1">
        <w:r w:rsidR="00B05481" w:rsidRPr="00D03EF3">
          <w:rPr>
            <w:rStyle w:val="Hyperlink"/>
          </w:rPr>
          <w:t>4.1.24.1</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in sprejem zahteve za razveljavitev obvestila o ponovnem izvozu</w:t>
        </w:r>
        <w:r w:rsidR="00B05481">
          <w:rPr>
            <w:webHidden/>
          </w:rPr>
          <w:tab/>
        </w:r>
        <w:r w:rsidR="00B05481">
          <w:rPr>
            <w:webHidden/>
          </w:rPr>
          <w:fldChar w:fldCharType="begin"/>
        </w:r>
        <w:r w:rsidR="00B05481">
          <w:rPr>
            <w:webHidden/>
          </w:rPr>
          <w:instrText xml:space="preserve"> PAGEREF _Toc122005365 \h </w:instrText>
        </w:r>
        <w:r w:rsidR="00B05481">
          <w:rPr>
            <w:webHidden/>
          </w:rPr>
        </w:r>
        <w:r w:rsidR="00B05481">
          <w:rPr>
            <w:webHidden/>
          </w:rPr>
          <w:fldChar w:fldCharType="separate"/>
        </w:r>
        <w:r w:rsidR="00B05481">
          <w:rPr>
            <w:webHidden/>
          </w:rPr>
          <w:t>49</w:t>
        </w:r>
        <w:r w:rsidR="00B05481">
          <w:rPr>
            <w:webHidden/>
          </w:rPr>
          <w:fldChar w:fldCharType="end"/>
        </w:r>
      </w:hyperlink>
    </w:p>
    <w:p w14:paraId="73A81E0E" w14:textId="373ADA0E" w:rsidR="00B05481" w:rsidRDefault="00350556">
      <w:pPr>
        <w:pStyle w:val="TOC4"/>
        <w:rPr>
          <w:rFonts w:asciiTheme="minorHAnsi" w:eastAsiaTheme="minorEastAsia" w:hAnsiTheme="minorHAnsi" w:cstheme="minorBidi"/>
          <w:spacing w:val="0"/>
          <w:sz w:val="22"/>
          <w:szCs w:val="22"/>
          <w:lang w:val="en-SI" w:eastAsia="en-SI"/>
        </w:rPr>
      </w:pPr>
      <w:hyperlink w:anchor="_Toc122005366" w:history="1">
        <w:r w:rsidR="00B05481" w:rsidRPr="00D03EF3">
          <w:rPr>
            <w:rStyle w:val="Hyperlink"/>
          </w:rPr>
          <w:t>4.1.24.2</w:t>
        </w:r>
        <w:r w:rsidR="00B05481">
          <w:rPr>
            <w:rFonts w:asciiTheme="minorHAnsi" w:eastAsiaTheme="minorEastAsia" w:hAnsiTheme="minorHAnsi" w:cstheme="minorBidi"/>
            <w:spacing w:val="0"/>
            <w:sz w:val="22"/>
            <w:szCs w:val="22"/>
            <w:lang w:val="en-SI" w:eastAsia="en-SI"/>
          </w:rPr>
          <w:tab/>
        </w:r>
        <w:r w:rsidR="00B05481" w:rsidRPr="00D03EF3">
          <w:rPr>
            <w:rStyle w:val="Hyperlink"/>
          </w:rPr>
          <w:t>Vložitev in zavrnitev zahteve za razveljavitev obvestila o ponovnem izvozu</w:t>
        </w:r>
        <w:r w:rsidR="00B05481">
          <w:rPr>
            <w:webHidden/>
          </w:rPr>
          <w:tab/>
        </w:r>
        <w:r w:rsidR="00B05481">
          <w:rPr>
            <w:webHidden/>
          </w:rPr>
          <w:fldChar w:fldCharType="begin"/>
        </w:r>
        <w:r w:rsidR="00B05481">
          <w:rPr>
            <w:webHidden/>
          </w:rPr>
          <w:instrText xml:space="preserve"> PAGEREF _Toc122005366 \h </w:instrText>
        </w:r>
        <w:r w:rsidR="00B05481">
          <w:rPr>
            <w:webHidden/>
          </w:rPr>
        </w:r>
        <w:r w:rsidR="00B05481">
          <w:rPr>
            <w:webHidden/>
          </w:rPr>
          <w:fldChar w:fldCharType="separate"/>
        </w:r>
        <w:r w:rsidR="00B05481">
          <w:rPr>
            <w:webHidden/>
          </w:rPr>
          <w:t>49</w:t>
        </w:r>
        <w:r w:rsidR="00B05481">
          <w:rPr>
            <w:webHidden/>
          </w:rPr>
          <w:fldChar w:fldCharType="end"/>
        </w:r>
      </w:hyperlink>
    </w:p>
    <w:p w14:paraId="1395FDCB" w14:textId="033EFAAD" w:rsidR="00B05481" w:rsidRDefault="00350556">
      <w:pPr>
        <w:pStyle w:val="TOC3"/>
        <w:rPr>
          <w:rFonts w:asciiTheme="minorHAnsi" w:eastAsiaTheme="minorEastAsia" w:hAnsiTheme="minorHAnsi" w:cstheme="minorBidi"/>
          <w:spacing w:val="0"/>
          <w:sz w:val="22"/>
          <w:szCs w:val="22"/>
          <w:lang w:val="en-SI" w:eastAsia="en-SI"/>
        </w:rPr>
      </w:pPr>
      <w:hyperlink w:anchor="_Toc122005367" w:history="1">
        <w:r w:rsidR="00B05481" w:rsidRPr="00D03EF3">
          <w:rPr>
            <w:rStyle w:val="Hyperlink"/>
            <w:lang w:eastAsia="sl-SI"/>
          </w:rPr>
          <w:t>4.1.25</w:t>
        </w:r>
        <w:r w:rsidR="00B05481">
          <w:rPr>
            <w:rFonts w:asciiTheme="minorHAnsi" w:eastAsiaTheme="minorEastAsia" w:hAnsiTheme="minorHAnsi" w:cstheme="minorBidi"/>
            <w:spacing w:val="0"/>
            <w:sz w:val="22"/>
            <w:szCs w:val="22"/>
            <w:lang w:val="en-SI" w:eastAsia="en-SI"/>
          </w:rPr>
          <w:tab/>
        </w:r>
        <w:r w:rsidR="00B05481" w:rsidRPr="00D03EF3">
          <w:rPr>
            <w:rStyle w:val="Hyperlink"/>
            <w:rFonts w:cs="Arial"/>
            <w:lang w:eastAsia="sl-SI"/>
          </w:rPr>
          <w:t xml:space="preserve">Zavrnitev sporočila – </w:t>
        </w:r>
        <w:r w:rsidR="00B05481" w:rsidRPr="00D03EF3">
          <w:rPr>
            <w:rStyle w:val="Hyperlink"/>
            <w:rFonts w:cs="Arial"/>
          </w:rPr>
          <w:t>tehnične napake vhodnih sporočil</w:t>
        </w:r>
        <w:r w:rsidR="00B05481">
          <w:rPr>
            <w:webHidden/>
          </w:rPr>
          <w:tab/>
        </w:r>
        <w:r w:rsidR="00B05481">
          <w:rPr>
            <w:webHidden/>
          </w:rPr>
          <w:fldChar w:fldCharType="begin"/>
        </w:r>
        <w:r w:rsidR="00B05481">
          <w:rPr>
            <w:webHidden/>
          </w:rPr>
          <w:instrText xml:space="preserve"> PAGEREF _Toc122005367 \h </w:instrText>
        </w:r>
        <w:r w:rsidR="00B05481">
          <w:rPr>
            <w:webHidden/>
          </w:rPr>
        </w:r>
        <w:r w:rsidR="00B05481">
          <w:rPr>
            <w:webHidden/>
          </w:rPr>
          <w:fldChar w:fldCharType="separate"/>
        </w:r>
        <w:r w:rsidR="00B05481">
          <w:rPr>
            <w:webHidden/>
          </w:rPr>
          <w:t>50</w:t>
        </w:r>
        <w:r w:rsidR="00B05481">
          <w:rPr>
            <w:webHidden/>
          </w:rPr>
          <w:fldChar w:fldCharType="end"/>
        </w:r>
      </w:hyperlink>
    </w:p>
    <w:p w14:paraId="7C360E36" w14:textId="6F68AA96" w:rsidR="00B05481" w:rsidRDefault="00350556">
      <w:pPr>
        <w:pStyle w:val="TOC1"/>
        <w:rPr>
          <w:rFonts w:asciiTheme="minorHAnsi" w:eastAsiaTheme="minorEastAsia" w:hAnsiTheme="minorHAnsi" w:cstheme="minorBidi"/>
          <w:bCs w:val="0"/>
          <w:caps w:val="0"/>
          <w:sz w:val="22"/>
          <w:szCs w:val="22"/>
          <w:lang w:val="en-SI" w:eastAsia="en-SI"/>
        </w:rPr>
      </w:pPr>
      <w:hyperlink w:anchor="_Toc122005368" w:history="1">
        <w:r w:rsidR="00B05481" w:rsidRPr="00D03EF3">
          <w:rPr>
            <w:rStyle w:val="Hyperlink"/>
          </w:rPr>
          <w:t>Razno</w:t>
        </w:r>
        <w:r w:rsidR="00B05481">
          <w:rPr>
            <w:webHidden/>
          </w:rPr>
          <w:tab/>
        </w:r>
        <w:r w:rsidR="00B05481">
          <w:rPr>
            <w:webHidden/>
          </w:rPr>
          <w:fldChar w:fldCharType="begin"/>
        </w:r>
        <w:r w:rsidR="00B05481">
          <w:rPr>
            <w:webHidden/>
          </w:rPr>
          <w:instrText xml:space="preserve"> PAGEREF _Toc122005368 \h </w:instrText>
        </w:r>
        <w:r w:rsidR="00B05481">
          <w:rPr>
            <w:webHidden/>
          </w:rPr>
        </w:r>
        <w:r w:rsidR="00B05481">
          <w:rPr>
            <w:webHidden/>
          </w:rPr>
          <w:fldChar w:fldCharType="separate"/>
        </w:r>
        <w:r w:rsidR="00B05481">
          <w:rPr>
            <w:webHidden/>
          </w:rPr>
          <w:t>51</w:t>
        </w:r>
        <w:r w:rsidR="00B05481">
          <w:rPr>
            <w:webHidden/>
          </w:rPr>
          <w:fldChar w:fldCharType="end"/>
        </w:r>
      </w:hyperlink>
    </w:p>
    <w:p w14:paraId="40CC3A08" w14:textId="1EF4EB48"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369" w:history="1">
        <w:r w:rsidR="00B05481" w:rsidRPr="00D03EF3">
          <w:rPr>
            <w:rStyle w:val="Hyperlink"/>
            <w:lang w:eastAsia="sl-SI"/>
          </w:rPr>
          <w:t>5.1</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lang w:eastAsia="sl-SI"/>
          </w:rPr>
          <w:t>Uporaba sistema Epriloge</w:t>
        </w:r>
        <w:r w:rsidR="00B05481">
          <w:rPr>
            <w:webHidden/>
          </w:rPr>
          <w:tab/>
        </w:r>
        <w:r w:rsidR="00B05481">
          <w:rPr>
            <w:webHidden/>
          </w:rPr>
          <w:fldChar w:fldCharType="begin"/>
        </w:r>
        <w:r w:rsidR="00B05481">
          <w:rPr>
            <w:webHidden/>
          </w:rPr>
          <w:instrText xml:space="preserve"> PAGEREF _Toc122005369 \h </w:instrText>
        </w:r>
        <w:r w:rsidR="00B05481">
          <w:rPr>
            <w:webHidden/>
          </w:rPr>
        </w:r>
        <w:r w:rsidR="00B05481">
          <w:rPr>
            <w:webHidden/>
          </w:rPr>
          <w:fldChar w:fldCharType="separate"/>
        </w:r>
        <w:r w:rsidR="00B05481">
          <w:rPr>
            <w:webHidden/>
          </w:rPr>
          <w:t>51</w:t>
        </w:r>
        <w:r w:rsidR="00B05481">
          <w:rPr>
            <w:webHidden/>
          </w:rPr>
          <w:fldChar w:fldCharType="end"/>
        </w:r>
      </w:hyperlink>
    </w:p>
    <w:p w14:paraId="75DB2E07" w14:textId="19876DAC"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370" w:history="1">
        <w:r w:rsidR="00B05481" w:rsidRPr="00D03EF3">
          <w:rPr>
            <w:rStyle w:val="Hyperlink"/>
            <w:lang w:eastAsia="sl-SI"/>
          </w:rPr>
          <w:t>5.2</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lang w:eastAsia="sl-SI"/>
          </w:rPr>
          <w:t>Šifranti</w:t>
        </w:r>
        <w:r w:rsidR="00B05481">
          <w:rPr>
            <w:webHidden/>
          </w:rPr>
          <w:tab/>
        </w:r>
        <w:r w:rsidR="00B05481">
          <w:rPr>
            <w:webHidden/>
          </w:rPr>
          <w:fldChar w:fldCharType="begin"/>
        </w:r>
        <w:r w:rsidR="00B05481">
          <w:rPr>
            <w:webHidden/>
          </w:rPr>
          <w:instrText xml:space="preserve"> PAGEREF _Toc122005370 \h </w:instrText>
        </w:r>
        <w:r w:rsidR="00B05481">
          <w:rPr>
            <w:webHidden/>
          </w:rPr>
        </w:r>
        <w:r w:rsidR="00B05481">
          <w:rPr>
            <w:webHidden/>
          </w:rPr>
          <w:fldChar w:fldCharType="separate"/>
        </w:r>
        <w:r w:rsidR="00B05481">
          <w:rPr>
            <w:webHidden/>
          </w:rPr>
          <w:t>51</w:t>
        </w:r>
        <w:r w:rsidR="00B05481">
          <w:rPr>
            <w:webHidden/>
          </w:rPr>
          <w:fldChar w:fldCharType="end"/>
        </w:r>
      </w:hyperlink>
    </w:p>
    <w:p w14:paraId="7481BCAC" w14:textId="40406306" w:rsidR="00B05481" w:rsidRDefault="00350556">
      <w:pPr>
        <w:pStyle w:val="TOC1"/>
        <w:rPr>
          <w:rFonts w:asciiTheme="minorHAnsi" w:eastAsiaTheme="minorEastAsia" w:hAnsiTheme="minorHAnsi" w:cstheme="minorBidi"/>
          <w:bCs w:val="0"/>
          <w:caps w:val="0"/>
          <w:sz w:val="22"/>
          <w:szCs w:val="22"/>
          <w:lang w:val="en-SI" w:eastAsia="en-SI"/>
        </w:rPr>
      </w:pPr>
      <w:hyperlink w:anchor="_Toc122005371" w:history="1">
        <w:r w:rsidR="00B05481" w:rsidRPr="00D03EF3">
          <w:rPr>
            <w:rStyle w:val="Hyperlink"/>
          </w:rPr>
          <w:t>ureditev pooblastil na portalu ecarina</w:t>
        </w:r>
        <w:r w:rsidR="00B05481">
          <w:rPr>
            <w:webHidden/>
          </w:rPr>
          <w:tab/>
        </w:r>
        <w:r w:rsidR="00B05481">
          <w:rPr>
            <w:webHidden/>
          </w:rPr>
          <w:fldChar w:fldCharType="begin"/>
        </w:r>
        <w:r w:rsidR="00B05481">
          <w:rPr>
            <w:webHidden/>
          </w:rPr>
          <w:instrText xml:space="preserve"> PAGEREF _Toc122005371 \h </w:instrText>
        </w:r>
        <w:r w:rsidR="00B05481">
          <w:rPr>
            <w:webHidden/>
          </w:rPr>
        </w:r>
        <w:r w:rsidR="00B05481">
          <w:rPr>
            <w:webHidden/>
          </w:rPr>
          <w:fldChar w:fldCharType="separate"/>
        </w:r>
        <w:r w:rsidR="00B05481">
          <w:rPr>
            <w:webHidden/>
          </w:rPr>
          <w:t>52</w:t>
        </w:r>
        <w:r w:rsidR="00B05481">
          <w:rPr>
            <w:webHidden/>
          </w:rPr>
          <w:fldChar w:fldCharType="end"/>
        </w:r>
      </w:hyperlink>
    </w:p>
    <w:p w14:paraId="303015AF" w14:textId="40FD2C30"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372" w:history="1">
        <w:r w:rsidR="00B05481" w:rsidRPr="00D03EF3">
          <w:rPr>
            <w:rStyle w:val="Hyperlink"/>
            <w:lang w:eastAsia="sl-SI"/>
          </w:rPr>
          <w:t>6.1</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lang w:eastAsia="sl-SI"/>
          </w:rPr>
          <w:t>Pridobitev dostopa do portala ecarina</w:t>
        </w:r>
        <w:r w:rsidR="00B05481">
          <w:rPr>
            <w:webHidden/>
          </w:rPr>
          <w:tab/>
        </w:r>
        <w:r w:rsidR="00B05481">
          <w:rPr>
            <w:webHidden/>
          </w:rPr>
          <w:fldChar w:fldCharType="begin"/>
        </w:r>
        <w:r w:rsidR="00B05481">
          <w:rPr>
            <w:webHidden/>
          </w:rPr>
          <w:instrText xml:space="preserve"> PAGEREF _Toc122005372 \h </w:instrText>
        </w:r>
        <w:r w:rsidR="00B05481">
          <w:rPr>
            <w:webHidden/>
          </w:rPr>
        </w:r>
        <w:r w:rsidR="00B05481">
          <w:rPr>
            <w:webHidden/>
          </w:rPr>
          <w:fldChar w:fldCharType="separate"/>
        </w:r>
        <w:r w:rsidR="00B05481">
          <w:rPr>
            <w:webHidden/>
          </w:rPr>
          <w:t>52</w:t>
        </w:r>
        <w:r w:rsidR="00B05481">
          <w:rPr>
            <w:webHidden/>
          </w:rPr>
          <w:fldChar w:fldCharType="end"/>
        </w:r>
      </w:hyperlink>
    </w:p>
    <w:p w14:paraId="3FBCB683" w14:textId="40CBCBC8"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373" w:history="1">
        <w:r w:rsidR="00B05481" w:rsidRPr="00D03EF3">
          <w:rPr>
            <w:rStyle w:val="Hyperlink"/>
          </w:rPr>
          <w:t>6.2</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rPr>
          <w:t>Prijava na portal ecarina</w:t>
        </w:r>
        <w:r w:rsidR="00B05481">
          <w:rPr>
            <w:webHidden/>
          </w:rPr>
          <w:tab/>
        </w:r>
        <w:r w:rsidR="00B05481">
          <w:rPr>
            <w:webHidden/>
          </w:rPr>
          <w:fldChar w:fldCharType="begin"/>
        </w:r>
        <w:r w:rsidR="00B05481">
          <w:rPr>
            <w:webHidden/>
          </w:rPr>
          <w:instrText xml:space="preserve"> PAGEREF _Toc122005373 \h </w:instrText>
        </w:r>
        <w:r w:rsidR="00B05481">
          <w:rPr>
            <w:webHidden/>
          </w:rPr>
        </w:r>
        <w:r w:rsidR="00B05481">
          <w:rPr>
            <w:webHidden/>
          </w:rPr>
          <w:fldChar w:fldCharType="separate"/>
        </w:r>
        <w:r w:rsidR="00B05481">
          <w:rPr>
            <w:webHidden/>
          </w:rPr>
          <w:t>52</w:t>
        </w:r>
        <w:r w:rsidR="00B05481">
          <w:rPr>
            <w:webHidden/>
          </w:rPr>
          <w:fldChar w:fldCharType="end"/>
        </w:r>
      </w:hyperlink>
    </w:p>
    <w:p w14:paraId="45B2948F" w14:textId="27155967" w:rsidR="00B05481" w:rsidRDefault="00350556">
      <w:pPr>
        <w:pStyle w:val="TOC2"/>
        <w:rPr>
          <w:rFonts w:asciiTheme="minorHAnsi" w:eastAsiaTheme="minorEastAsia" w:hAnsiTheme="minorHAnsi" w:cstheme="minorBidi"/>
          <w:caps w:val="0"/>
          <w:spacing w:val="0"/>
          <w:sz w:val="22"/>
          <w:szCs w:val="22"/>
          <w:lang w:val="en-SI" w:eastAsia="en-SI"/>
        </w:rPr>
      </w:pPr>
      <w:hyperlink w:anchor="_Toc122005374" w:history="1">
        <w:r w:rsidR="00B05481" w:rsidRPr="00D03EF3">
          <w:rPr>
            <w:rStyle w:val="Hyperlink"/>
          </w:rPr>
          <w:t>6.3</w:t>
        </w:r>
        <w:r w:rsidR="00B05481">
          <w:rPr>
            <w:rFonts w:asciiTheme="minorHAnsi" w:eastAsiaTheme="minorEastAsia" w:hAnsiTheme="minorHAnsi" w:cstheme="minorBidi"/>
            <w:caps w:val="0"/>
            <w:spacing w:val="0"/>
            <w:sz w:val="22"/>
            <w:szCs w:val="22"/>
            <w:lang w:val="en-SI" w:eastAsia="en-SI"/>
          </w:rPr>
          <w:tab/>
        </w:r>
        <w:r w:rsidR="00B05481" w:rsidRPr="00D03EF3">
          <w:rPr>
            <w:rStyle w:val="Hyperlink"/>
          </w:rPr>
          <w:t>Urejanje pooblastil na portalu ecarina</w:t>
        </w:r>
        <w:r w:rsidR="00B05481">
          <w:rPr>
            <w:webHidden/>
          </w:rPr>
          <w:tab/>
        </w:r>
        <w:r w:rsidR="00B05481">
          <w:rPr>
            <w:webHidden/>
          </w:rPr>
          <w:fldChar w:fldCharType="begin"/>
        </w:r>
        <w:r w:rsidR="00B05481">
          <w:rPr>
            <w:webHidden/>
          </w:rPr>
          <w:instrText xml:space="preserve"> PAGEREF _Toc122005374 \h </w:instrText>
        </w:r>
        <w:r w:rsidR="00B05481">
          <w:rPr>
            <w:webHidden/>
          </w:rPr>
        </w:r>
        <w:r w:rsidR="00B05481">
          <w:rPr>
            <w:webHidden/>
          </w:rPr>
          <w:fldChar w:fldCharType="separate"/>
        </w:r>
        <w:r w:rsidR="00B05481">
          <w:rPr>
            <w:webHidden/>
          </w:rPr>
          <w:t>52</w:t>
        </w:r>
        <w:r w:rsidR="00B05481">
          <w:rPr>
            <w:webHidden/>
          </w:rPr>
          <w:fldChar w:fldCharType="end"/>
        </w:r>
      </w:hyperlink>
    </w:p>
    <w:p w14:paraId="0B9987D3" w14:textId="6EFA0B09" w:rsidR="00C23259" w:rsidRDefault="00B641A2" w:rsidP="00C9370F">
      <w:pPr>
        <w:pStyle w:val="Title"/>
        <w:rPr>
          <w:noProof/>
        </w:rPr>
      </w:pPr>
      <w:r>
        <w:rPr>
          <w:rFonts w:ascii="Arial" w:hAnsi="Arial"/>
          <w:bCs/>
          <w:noProof/>
          <w:color w:val="000000"/>
          <w:kern w:val="0"/>
          <w:sz w:val="20"/>
          <w:szCs w:val="54"/>
        </w:rPr>
        <w:lastRenderedPageBreak/>
        <w:fldChar w:fldCharType="end"/>
      </w:r>
      <w:r w:rsidR="003871D6" w:rsidRPr="003871D6">
        <w:rPr>
          <w:rStyle w:val="TitleChar"/>
        </w:rPr>
        <w:t>Kazalo slik</w:t>
      </w:r>
      <w:r w:rsidR="003871D6">
        <w:fldChar w:fldCharType="begin"/>
      </w:r>
      <w:r w:rsidR="003871D6">
        <w:instrText xml:space="preserve"> MACROBUTTON  VstavljanjeKazala </w:instrText>
      </w:r>
      <w:r w:rsidR="003871D6">
        <w:fldChar w:fldCharType="end"/>
      </w:r>
      <w:r w:rsidR="003871D6">
        <w:rPr>
          <w:highlight w:val="yellow"/>
        </w:rPr>
        <w:fldChar w:fldCharType="begin"/>
      </w:r>
      <w:r w:rsidR="003871D6">
        <w:rPr>
          <w:highlight w:val="yellow"/>
        </w:rPr>
        <w:instrText xml:space="preserve"> TOC \h \z \c "Slika" </w:instrText>
      </w:r>
      <w:r w:rsidR="003871D6">
        <w:rPr>
          <w:highlight w:val="yellow"/>
        </w:rPr>
        <w:fldChar w:fldCharType="separate"/>
      </w:r>
    </w:p>
    <w:p w14:paraId="1BFC5171"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03"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 Pregled izmenjave sporočil zunanje domene</w:t>
        </w:r>
        <w:r w:rsidR="00C23259">
          <w:rPr>
            <w:noProof/>
            <w:webHidden/>
          </w:rPr>
          <w:tab/>
        </w:r>
        <w:r w:rsidR="00C23259">
          <w:rPr>
            <w:noProof/>
            <w:webHidden/>
          </w:rPr>
          <w:fldChar w:fldCharType="begin"/>
        </w:r>
        <w:r w:rsidR="00C23259">
          <w:rPr>
            <w:noProof/>
            <w:webHidden/>
          </w:rPr>
          <w:instrText xml:space="preserve"> PAGEREF _Toc86826003 \h </w:instrText>
        </w:r>
        <w:r w:rsidR="00C23259">
          <w:rPr>
            <w:noProof/>
            <w:webHidden/>
          </w:rPr>
        </w:r>
        <w:r w:rsidR="00C23259">
          <w:rPr>
            <w:noProof/>
            <w:webHidden/>
          </w:rPr>
          <w:fldChar w:fldCharType="separate"/>
        </w:r>
        <w:r w:rsidR="00C23259">
          <w:rPr>
            <w:noProof/>
            <w:webHidden/>
          </w:rPr>
          <w:t>16</w:t>
        </w:r>
        <w:r w:rsidR="00C23259">
          <w:rPr>
            <w:noProof/>
            <w:webHidden/>
          </w:rPr>
          <w:fldChar w:fldCharType="end"/>
        </w:r>
      </w:hyperlink>
    </w:p>
    <w:p w14:paraId="39CD20D6"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04"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 Osnovni proces izvoznega postopka</w:t>
        </w:r>
        <w:r w:rsidR="00C23259">
          <w:rPr>
            <w:noProof/>
            <w:webHidden/>
          </w:rPr>
          <w:tab/>
        </w:r>
        <w:r w:rsidR="00C23259">
          <w:rPr>
            <w:noProof/>
            <w:webHidden/>
          </w:rPr>
          <w:fldChar w:fldCharType="begin"/>
        </w:r>
        <w:r w:rsidR="00C23259">
          <w:rPr>
            <w:noProof/>
            <w:webHidden/>
          </w:rPr>
          <w:instrText xml:space="preserve"> PAGEREF _Toc86826004 \h </w:instrText>
        </w:r>
        <w:r w:rsidR="00C23259">
          <w:rPr>
            <w:noProof/>
            <w:webHidden/>
          </w:rPr>
        </w:r>
        <w:r w:rsidR="00C23259">
          <w:rPr>
            <w:noProof/>
            <w:webHidden/>
          </w:rPr>
          <w:fldChar w:fldCharType="separate"/>
        </w:r>
        <w:r w:rsidR="00C23259">
          <w:rPr>
            <w:noProof/>
            <w:webHidden/>
          </w:rPr>
          <w:t>17</w:t>
        </w:r>
        <w:r w:rsidR="00C23259">
          <w:rPr>
            <w:noProof/>
            <w:webHidden/>
          </w:rPr>
          <w:fldChar w:fldCharType="end"/>
        </w:r>
      </w:hyperlink>
    </w:p>
    <w:p w14:paraId="0D7181D8"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05"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 Posebnosti v primeru kontrole na uradu izvoza in prepustitev deklaracije</w:t>
        </w:r>
        <w:r w:rsidR="00C23259">
          <w:rPr>
            <w:noProof/>
            <w:webHidden/>
          </w:rPr>
          <w:tab/>
        </w:r>
        <w:r w:rsidR="00C23259">
          <w:rPr>
            <w:noProof/>
            <w:webHidden/>
          </w:rPr>
          <w:fldChar w:fldCharType="begin"/>
        </w:r>
        <w:r w:rsidR="00C23259">
          <w:rPr>
            <w:noProof/>
            <w:webHidden/>
          </w:rPr>
          <w:instrText xml:space="preserve"> PAGEREF _Toc86826005 \h </w:instrText>
        </w:r>
        <w:r w:rsidR="00C23259">
          <w:rPr>
            <w:noProof/>
            <w:webHidden/>
          </w:rPr>
        </w:r>
        <w:r w:rsidR="00C23259">
          <w:rPr>
            <w:noProof/>
            <w:webHidden/>
          </w:rPr>
          <w:fldChar w:fldCharType="separate"/>
        </w:r>
        <w:r w:rsidR="00C23259">
          <w:rPr>
            <w:noProof/>
            <w:webHidden/>
          </w:rPr>
          <w:t>18</w:t>
        </w:r>
        <w:r w:rsidR="00C23259">
          <w:rPr>
            <w:noProof/>
            <w:webHidden/>
          </w:rPr>
          <w:fldChar w:fldCharType="end"/>
        </w:r>
      </w:hyperlink>
    </w:p>
    <w:p w14:paraId="568EF59D"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06"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 Posebnosti v primeru kontrole na uradu izvoza in zavrnitev deklaracije</w:t>
        </w:r>
        <w:r w:rsidR="00C23259">
          <w:rPr>
            <w:noProof/>
            <w:webHidden/>
          </w:rPr>
          <w:tab/>
        </w:r>
        <w:r w:rsidR="00C23259">
          <w:rPr>
            <w:noProof/>
            <w:webHidden/>
          </w:rPr>
          <w:fldChar w:fldCharType="begin"/>
        </w:r>
        <w:r w:rsidR="00C23259">
          <w:rPr>
            <w:noProof/>
            <w:webHidden/>
          </w:rPr>
          <w:instrText xml:space="preserve"> PAGEREF _Toc86826006 \h </w:instrText>
        </w:r>
        <w:r w:rsidR="00C23259">
          <w:rPr>
            <w:noProof/>
            <w:webHidden/>
          </w:rPr>
        </w:r>
        <w:r w:rsidR="00C23259">
          <w:rPr>
            <w:noProof/>
            <w:webHidden/>
          </w:rPr>
          <w:fldChar w:fldCharType="separate"/>
        </w:r>
        <w:r w:rsidR="00C23259">
          <w:rPr>
            <w:noProof/>
            <w:webHidden/>
          </w:rPr>
          <w:t>19</w:t>
        </w:r>
        <w:r w:rsidR="00C23259">
          <w:rPr>
            <w:noProof/>
            <w:webHidden/>
          </w:rPr>
          <w:fldChar w:fldCharType="end"/>
        </w:r>
      </w:hyperlink>
    </w:p>
    <w:p w14:paraId="45716013"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07"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5 Vložitev deklaracije na uradu izvoza pred predložitvijo blaga</w:t>
        </w:r>
        <w:r w:rsidR="00C23259">
          <w:rPr>
            <w:noProof/>
            <w:webHidden/>
          </w:rPr>
          <w:tab/>
        </w:r>
        <w:r w:rsidR="00C23259">
          <w:rPr>
            <w:noProof/>
            <w:webHidden/>
          </w:rPr>
          <w:fldChar w:fldCharType="begin"/>
        </w:r>
        <w:r w:rsidR="00C23259">
          <w:rPr>
            <w:noProof/>
            <w:webHidden/>
          </w:rPr>
          <w:instrText xml:space="preserve"> PAGEREF _Toc86826007 \h </w:instrText>
        </w:r>
        <w:r w:rsidR="00C23259">
          <w:rPr>
            <w:noProof/>
            <w:webHidden/>
          </w:rPr>
        </w:r>
        <w:r w:rsidR="00C23259">
          <w:rPr>
            <w:noProof/>
            <w:webHidden/>
          </w:rPr>
          <w:fldChar w:fldCharType="separate"/>
        </w:r>
        <w:r w:rsidR="00C23259">
          <w:rPr>
            <w:noProof/>
            <w:webHidden/>
          </w:rPr>
          <w:t>20</w:t>
        </w:r>
        <w:r w:rsidR="00C23259">
          <w:rPr>
            <w:noProof/>
            <w:webHidden/>
          </w:rPr>
          <w:fldChar w:fldCharType="end"/>
        </w:r>
      </w:hyperlink>
    </w:p>
    <w:p w14:paraId="297FA327"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08"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6 Vložitev sprememb k deklaraciji na Uradu izvoza pred predložitvijo blaga</w:t>
        </w:r>
        <w:r w:rsidR="00C23259">
          <w:rPr>
            <w:noProof/>
            <w:webHidden/>
          </w:rPr>
          <w:tab/>
        </w:r>
        <w:r w:rsidR="00C23259">
          <w:rPr>
            <w:noProof/>
            <w:webHidden/>
          </w:rPr>
          <w:fldChar w:fldCharType="begin"/>
        </w:r>
        <w:r w:rsidR="00C23259">
          <w:rPr>
            <w:noProof/>
            <w:webHidden/>
          </w:rPr>
          <w:instrText xml:space="preserve"> PAGEREF _Toc86826008 \h </w:instrText>
        </w:r>
        <w:r w:rsidR="00C23259">
          <w:rPr>
            <w:noProof/>
            <w:webHidden/>
          </w:rPr>
        </w:r>
        <w:r w:rsidR="00C23259">
          <w:rPr>
            <w:noProof/>
            <w:webHidden/>
          </w:rPr>
          <w:fldChar w:fldCharType="separate"/>
        </w:r>
        <w:r w:rsidR="00C23259">
          <w:rPr>
            <w:noProof/>
            <w:webHidden/>
          </w:rPr>
          <w:t>21</w:t>
        </w:r>
        <w:r w:rsidR="00C23259">
          <w:rPr>
            <w:noProof/>
            <w:webHidden/>
          </w:rPr>
          <w:fldChar w:fldCharType="end"/>
        </w:r>
      </w:hyperlink>
    </w:p>
    <w:p w14:paraId="20A2D860"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09"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7 Neveljavnost predhodno vložene deklaracije pred predložitvijo blaga</w:t>
        </w:r>
        <w:r w:rsidR="00C23259">
          <w:rPr>
            <w:noProof/>
            <w:webHidden/>
          </w:rPr>
          <w:tab/>
        </w:r>
        <w:r w:rsidR="00C23259">
          <w:rPr>
            <w:noProof/>
            <w:webHidden/>
          </w:rPr>
          <w:fldChar w:fldCharType="begin"/>
        </w:r>
        <w:r w:rsidR="00C23259">
          <w:rPr>
            <w:noProof/>
            <w:webHidden/>
          </w:rPr>
          <w:instrText xml:space="preserve"> PAGEREF _Toc86826009 \h </w:instrText>
        </w:r>
        <w:r w:rsidR="00C23259">
          <w:rPr>
            <w:noProof/>
            <w:webHidden/>
          </w:rPr>
        </w:r>
        <w:r w:rsidR="00C23259">
          <w:rPr>
            <w:noProof/>
            <w:webHidden/>
          </w:rPr>
          <w:fldChar w:fldCharType="separate"/>
        </w:r>
        <w:r w:rsidR="00C23259">
          <w:rPr>
            <w:noProof/>
            <w:webHidden/>
          </w:rPr>
          <w:t>22</w:t>
        </w:r>
        <w:r w:rsidR="00C23259">
          <w:rPr>
            <w:noProof/>
            <w:webHidden/>
          </w:rPr>
          <w:fldChar w:fldCharType="end"/>
        </w:r>
      </w:hyperlink>
    </w:p>
    <w:p w14:paraId="2253A01C"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0"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8 Potek časovnika po vložitvi izvozne carinske deklaracije pred predložitvijo blaga</w:t>
        </w:r>
        <w:r w:rsidR="00C23259">
          <w:rPr>
            <w:noProof/>
            <w:webHidden/>
          </w:rPr>
          <w:tab/>
        </w:r>
        <w:r w:rsidR="00C23259">
          <w:rPr>
            <w:noProof/>
            <w:webHidden/>
          </w:rPr>
          <w:fldChar w:fldCharType="begin"/>
        </w:r>
        <w:r w:rsidR="00C23259">
          <w:rPr>
            <w:noProof/>
            <w:webHidden/>
          </w:rPr>
          <w:instrText xml:space="preserve"> PAGEREF _Toc86826010 \h </w:instrText>
        </w:r>
        <w:r w:rsidR="00C23259">
          <w:rPr>
            <w:noProof/>
            <w:webHidden/>
          </w:rPr>
        </w:r>
        <w:r w:rsidR="00C23259">
          <w:rPr>
            <w:noProof/>
            <w:webHidden/>
          </w:rPr>
          <w:fldChar w:fldCharType="separate"/>
        </w:r>
        <w:r w:rsidR="00C23259">
          <w:rPr>
            <w:noProof/>
            <w:webHidden/>
          </w:rPr>
          <w:t>23</w:t>
        </w:r>
        <w:r w:rsidR="00C23259">
          <w:rPr>
            <w:noProof/>
            <w:webHidden/>
          </w:rPr>
          <w:fldChar w:fldCharType="end"/>
        </w:r>
      </w:hyperlink>
    </w:p>
    <w:p w14:paraId="7D3225B7"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1"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9 Vložitev neveljavnega sporočila za predložitev blaga po predhodno vloženi deklaraciji na uradu izvoza</w:t>
        </w:r>
        <w:r w:rsidR="00C23259">
          <w:rPr>
            <w:noProof/>
            <w:webHidden/>
          </w:rPr>
          <w:tab/>
        </w:r>
        <w:r w:rsidR="00C23259">
          <w:rPr>
            <w:noProof/>
            <w:webHidden/>
          </w:rPr>
          <w:fldChar w:fldCharType="begin"/>
        </w:r>
        <w:r w:rsidR="00C23259">
          <w:rPr>
            <w:noProof/>
            <w:webHidden/>
          </w:rPr>
          <w:instrText xml:space="preserve"> PAGEREF _Toc86826011 \h </w:instrText>
        </w:r>
        <w:r w:rsidR="00C23259">
          <w:rPr>
            <w:noProof/>
            <w:webHidden/>
          </w:rPr>
        </w:r>
        <w:r w:rsidR="00C23259">
          <w:rPr>
            <w:noProof/>
            <w:webHidden/>
          </w:rPr>
          <w:fldChar w:fldCharType="separate"/>
        </w:r>
        <w:r w:rsidR="00C23259">
          <w:rPr>
            <w:noProof/>
            <w:webHidden/>
          </w:rPr>
          <w:t>24</w:t>
        </w:r>
        <w:r w:rsidR="00C23259">
          <w:rPr>
            <w:noProof/>
            <w:webHidden/>
          </w:rPr>
          <w:fldChar w:fldCharType="end"/>
        </w:r>
      </w:hyperlink>
    </w:p>
    <w:p w14:paraId="07DDCBA1"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2"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10 Vložitev sprememb k standardni deklaraciji</w:t>
        </w:r>
        <w:r w:rsidR="00C23259">
          <w:rPr>
            <w:noProof/>
            <w:webHidden/>
          </w:rPr>
          <w:tab/>
        </w:r>
        <w:r w:rsidR="00C23259">
          <w:rPr>
            <w:noProof/>
            <w:webHidden/>
          </w:rPr>
          <w:fldChar w:fldCharType="begin"/>
        </w:r>
        <w:r w:rsidR="00C23259">
          <w:rPr>
            <w:noProof/>
            <w:webHidden/>
          </w:rPr>
          <w:instrText xml:space="preserve"> PAGEREF _Toc86826012 \h </w:instrText>
        </w:r>
        <w:r w:rsidR="00C23259">
          <w:rPr>
            <w:noProof/>
            <w:webHidden/>
          </w:rPr>
        </w:r>
        <w:r w:rsidR="00C23259">
          <w:rPr>
            <w:noProof/>
            <w:webHidden/>
          </w:rPr>
          <w:fldChar w:fldCharType="separate"/>
        </w:r>
        <w:r w:rsidR="00C23259">
          <w:rPr>
            <w:noProof/>
            <w:webHidden/>
          </w:rPr>
          <w:t>24</w:t>
        </w:r>
        <w:r w:rsidR="00C23259">
          <w:rPr>
            <w:noProof/>
            <w:webHidden/>
          </w:rPr>
          <w:fldChar w:fldCharType="end"/>
        </w:r>
      </w:hyperlink>
    </w:p>
    <w:p w14:paraId="62D99390"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3"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11 Zavrnitev sprememb k standardni deklaraciji</w:t>
        </w:r>
        <w:r w:rsidR="00C23259">
          <w:rPr>
            <w:noProof/>
            <w:webHidden/>
          </w:rPr>
          <w:tab/>
        </w:r>
        <w:r w:rsidR="00C23259">
          <w:rPr>
            <w:noProof/>
            <w:webHidden/>
          </w:rPr>
          <w:fldChar w:fldCharType="begin"/>
        </w:r>
        <w:r w:rsidR="00C23259">
          <w:rPr>
            <w:noProof/>
            <w:webHidden/>
          </w:rPr>
          <w:instrText xml:space="preserve"> PAGEREF _Toc86826013 \h </w:instrText>
        </w:r>
        <w:r w:rsidR="00C23259">
          <w:rPr>
            <w:noProof/>
            <w:webHidden/>
          </w:rPr>
        </w:r>
        <w:r w:rsidR="00C23259">
          <w:rPr>
            <w:noProof/>
            <w:webHidden/>
          </w:rPr>
          <w:fldChar w:fldCharType="separate"/>
        </w:r>
        <w:r w:rsidR="00C23259">
          <w:rPr>
            <w:noProof/>
            <w:webHidden/>
          </w:rPr>
          <w:t>25</w:t>
        </w:r>
        <w:r w:rsidR="00C23259">
          <w:rPr>
            <w:noProof/>
            <w:webHidden/>
          </w:rPr>
          <w:fldChar w:fldCharType="end"/>
        </w:r>
      </w:hyperlink>
    </w:p>
    <w:p w14:paraId="4FFEDE5E"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4"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12 Zavrnitev izvozne deklaracije</w:t>
        </w:r>
        <w:r w:rsidR="00C23259">
          <w:rPr>
            <w:noProof/>
            <w:webHidden/>
          </w:rPr>
          <w:tab/>
        </w:r>
        <w:r w:rsidR="00C23259">
          <w:rPr>
            <w:noProof/>
            <w:webHidden/>
          </w:rPr>
          <w:fldChar w:fldCharType="begin"/>
        </w:r>
        <w:r w:rsidR="00C23259">
          <w:rPr>
            <w:noProof/>
            <w:webHidden/>
          </w:rPr>
          <w:instrText xml:space="preserve"> PAGEREF _Toc86826014 \h </w:instrText>
        </w:r>
        <w:r w:rsidR="00C23259">
          <w:rPr>
            <w:noProof/>
            <w:webHidden/>
          </w:rPr>
        </w:r>
        <w:r w:rsidR="00C23259">
          <w:rPr>
            <w:noProof/>
            <w:webHidden/>
          </w:rPr>
          <w:fldChar w:fldCharType="separate"/>
        </w:r>
        <w:r w:rsidR="00C23259">
          <w:rPr>
            <w:noProof/>
            <w:webHidden/>
          </w:rPr>
          <w:t>25</w:t>
        </w:r>
        <w:r w:rsidR="00C23259">
          <w:rPr>
            <w:noProof/>
            <w:webHidden/>
          </w:rPr>
          <w:fldChar w:fldCharType="end"/>
        </w:r>
      </w:hyperlink>
    </w:p>
    <w:p w14:paraId="7FA59AEE"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5"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13 Izvozna deklaracija v stanje mirovanja</w:t>
        </w:r>
        <w:r w:rsidR="00C23259">
          <w:rPr>
            <w:noProof/>
            <w:webHidden/>
          </w:rPr>
          <w:tab/>
        </w:r>
        <w:r w:rsidR="00C23259">
          <w:rPr>
            <w:noProof/>
            <w:webHidden/>
          </w:rPr>
          <w:fldChar w:fldCharType="begin"/>
        </w:r>
        <w:r w:rsidR="00C23259">
          <w:rPr>
            <w:noProof/>
            <w:webHidden/>
          </w:rPr>
          <w:instrText xml:space="preserve"> PAGEREF _Toc86826015 \h </w:instrText>
        </w:r>
        <w:r w:rsidR="00C23259">
          <w:rPr>
            <w:noProof/>
            <w:webHidden/>
          </w:rPr>
        </w:r>
        <w:r w:rsidR="00C23259">
          <w:rPr>
            <w:noProof/>
            <w:webHidden/>
          </w:rPr>
          <w:fldChar w:fldCharType="separate"/>
        </w:r>
        <w:r w:rsidR="00C23259">
          <w:rPr>
            <w:noProof/>
            <w:webHidden/>
          </w:rPr>
          <w:t>26</w:t>
        </w:r>
        <w:r w:rsidR="00C23259">
          <w:rPr>
            <w:noProof/>
            <w:webHidden/>
          </w:rPr>
          <w:fldChar w:fldCharType="end"/>
        </w:r>
      </w:hyperlink>
    </w:p>
    <w:p w14:paraId="0F35940D"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6"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14 Zahteva za prepustitev v izvoz</w:t>
        </w:r>
        <w:r w:rsidR="00C23259">
          <w:rPr>
            <w:noProof/>
            <w:webHidden/>
          </w:rPr>
          <w:tab/>
        </w:r>
        <w:r w:rsidR="00C23259">
          <w:rPr>
            <w:noProof/>
            <w:webHidden/>
          </w:rPr>
          <w:fldChar w:fldCharType="begin"/>
        </w:r>
        <w:r w:rsidR="00C23259">
          <w:rPr>
            <w:noProof/>
            <w:webHidden/>
          </w:rPr>
          <w:instrText xml:space="preserve"> PAGEREF _Toc86826016 \h </w:instrText>
        </w:r>
        <w:r w:rsidR="00C23259">
          <w:rPr>
            <w:noProof/>
            <w:webHidden/>
          </w:rPr>
        </w:r>
        <w:r w:rsidR="00C23259">
          <w:rPr>
            <w:noProof/>
            <w:webHidden/>
          </w:rPr>
          <w:fldChar w:fldCharType="separate"/>
        </w:r>
        <w:r w:rsidR="00C23259">
          <w:rPr>
            <w:noProof/>
            <w:webHidden/>
          </w:rPr>
          <w:t>26</w:t>
        </w:r>
        <w:r w:rsidR="00C23259">
          <w:rPr>
            <w:noProof/>
            <w:webHidden/>
          </w:rPr>
          <w:fldChar w:fldCharType="end"/>
        </w:r>
      </w:hyperlink>
    </w:p>
    <w:p w14:paraId="157D664E"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7"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15 Vložitev zahteve za razveljavitev izvozne deklaracije pred prepustitvijo v izvoz</w:t>
        </w:r>
        <w:r w:rsidR="00C23259">
          <w:rPr>
            <w:noProof/>
            <w:webHidden/>
          </w:rPr>
          <w:tab/>
        </w:r>
        <w:r w:rsidR="00C23259">
          <w:rPr>
            <w:noProof/>
            <w:webHidden/>
          </w:rPr>
          <w:fldChar w:fldCharType="begin"/>
        </w:r>
        <w:r w:rsidR="00C23259">
          <w:rPr>
            <w:noProof/>
            <w:webHidden/>
          </w:rPr>
          <w:instrText xml:space="preserve"> PAGEREF _Toc86826017 \h </w:instrText>
        </w:r>
        <w:r w:rsidR="00C23259">
          <w:rPr>
            <w:noProof/>
            <w:webHidden/>
          </w:rPr>
        </w:r>
        <w:r w:rsidR="00C23259">
          <w:rPr>
            <w:noProof/>
            <w:webHidden/>
          </w:rPr>
          <w:fldChar w:fldCharType="separate"/>
        </w:r>
        <w:r w:rsidR="00C23259">
          <w:rPr>
            <w:noProof/>
            <w:webHidden/>
          </w:rPr>
          <w:t>27</w:t>
        </w:r>
        <w:r w:rsidR="00C23259">
          <w:rPr>
            <w:noProof/>
            <w:webHidden/>
          </w:rPr>
          <w:fldChar w:fldCharType="end"/>
        </w:r>
      </w:hyperlink>
    </w:p>
    <w:p w14:paraId="06CA7EEE"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8"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16 Vložitev zahteve za razveljavitev izvozne deklaracije po prepustitvi v izvoz</w:t>
        </w:r>
        <w:r w:rsidR="00C23259">
          <w:rPr>
            <w:noProof/>
            <w:webHidden/>
          </w:rPr>
          <w:tab/>
        </w:r>
        <w:r w:rsidR="00C23259">
          <w:rPr>
            <w:noProof/>
            <w:webHidden/>
          </w:rPr>
          <w:fldChar w:fldCharType="begin"/>
        </w:r>
        <w:r w:rsidR="00C23259">
          <w:rPr>
            <w:noProof/>
            <w:webHidden/>
          </w:rPr>
          <w:instrText xml:space="preserve"> PAGEREF _Toc86826018 \h </w:instrText>
        </w:r>
        <w:r w:rsidR="00C23259">
          <w:rPr>
            <w:noProof/>
            <w:webHidden/>
          </w:rPr>
        </w:r>
        <w:r w:rsidR="00C23259">
          <w:rPr>
            <w:noProof/>
            <w:webHidden/>
          </w:rPr>
          <w:fldChar w:fldCharType="separate"/>
        </w:r>
        <w:r w:rsidR="00C23259">
          <w:rPr>
            <w:noProof/>
            <w:webHidden/>
          </w:rPr>
          <w:t>28</w:t>
        </w:r>
        <w:r w:rsidR="00C23259">
          <w:rPr>
            <w:noProof/>
            <w:webHidden/>
          </w:rPr>
          <w:fldChar w:fldCharType="end"/>
        </w:r>
      </w:hyperlink>
    </w:p>
    <w:p w14:paraId="2174139B"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19"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17 Neveljavnost deklaracije izvedena s strani carinskega organa</w:t>
        </w:r>
        <w:r w:rsidR="00C23259">
          <w:rPr>
            <w:noProof/>
            <w:webHidden/>
          </w:rPr>
          <w:tab/>
        </w:r>
        <w:r w:rsidR="00C23259">
          <w:rPr>
            <w:noProof/>
            <w:webHidden/>
          </w:rPr>
          <w:fldChar w:fldCharType="begin"/>
        </w:r>
        <w:r w:rsidR="00C23259">
          <w:rPr>
            <w:noProof/>
            <w:webHidden/>
          </w:rPr>
          <w:instrText xml:space="preserve"> PAGEREF _Toc86826019 \h </w:instrText>
        </w:r>
        <w:r w:rsidR="00C23259">
          <w:rPr>
            <w:noProof/>
            <w:webHidden/>
          </w:rPr>
        </w:r>
        <w:r w:rsidR="00C23259">
          <w:rPr>
            <w:noProof/>
            <w:webHidden/>
          </w:rPr>
          <w:fldChar w:fldCharType="separate"/>
        </w:r>
        <w:r w:rsidR="00C23259">
          <w:rPr>
            <w:noProof/>
            <w:webHidden/>
          </w:rPr>
          <w:t>29</w:t>
        </w:r>
        <w:r w:rsidR="00C23259">
          <w:rPr>
            <w:noProof/>
            <w:webHidden/>
          </w:rPr>
          <w:fldChar w:fldCharType="end"/>
        </w:r>
      </w:hyperlink>
    </w:p>
    <w:p w14:paraId="7D20DC0D"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0"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18 Zavrnitev vložitve zahteve za razveljavitev</w:t>
        </w:r>
        <w:r w:rsidR="00C23259">
          <w:rPr>
            <w:noProof/>
            <w:webHidden/>
          </w:rPr>
          <w:tab/>
        </w:r>
        <w:r w:rsidR="00C23259">
          <w:rPr>
            <w:noProof/>
            <w:webHidden/>
          </w:rPr>
          <w:fldChar w:fldCharType="begin"/>
        </w:r>
        <w:r w:rsidR="00C23259">
          <w:rPr>
            <w:noProof/>
            <w:webHidden/>
          </w:rPr>
          <w:instrText xml:space="preserve"> PAGEREF _Toc86826020 \h </w:instrText>
        </w:r>
        <w:r w:rsidR="00C23259">
          <w:rPr>
            <w:noProof/>
            <w:webHidden/>
          </w:rPr>
        </w:r>
        <w:r w:rsidR="00C23259">
          <w:rPr>
            <w:noProof/>
            <w:webHidden/>
          </w:rPr>
          <w:fldChar w:fldCharType="separate"/>
        </w:r>
        <w:r w:rsidR="00C23259">
          <w:rPr>
            <w:noProof/>
            <w:webHidden/>
          </w:rPr>
          <w:t>30</w:t>
        </w:r>
        <w:r w:rsidR="00C23259">
          <w:rPr>
            <w:noProof/>
            <w:webHidden/>
          </w:rPr>
          <w:fldChar w:fldCharType="end"/>
        </w:r>
      </w:hyperlink>
    </w:p>
    <w:p w14:paraId="70A6C825"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1"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19 Vložitev dopolnilne izvozne carinske deklaracije</w:t>
        </w:r>
        <w:r w:rsidR="00C23259">
          <w:rPr>
            <w:noProof/>
            <w:webHidden/>
          </w:rPr>
          <w:tab/>
        </w:r>
        <w:r w:rsidR="00C23259">
          <w:rPr>
            <w:noProof/>
            <w:webHidden/>
          </w:rPr>
          <w:fldChar w:fldCharType="begin"/>
        </w:r>
        <w:r w:rsidR="00C23259">
          <w:rPr>
            <w:noProof/>
            <w:webHidden/>
          </w:rPr>
          <w:instrText xml:space="preserve"> PAGEREF _Toc86826021 \h </w:instrText>
        </w:r>
        <w:r w:rsidR="00C23259">
          <w:rPr>
            <w:noProof/>
            <w:webHidden/>
          </w:rPr>
        </w:r>
        <w:r w:rsidR="00C23259">
          <w:rPr>
            <w:noProof/>
            <w:webHidden/>
          </w:rPr>
          <w:fldChar w:fldCharType="separate"/>
        </w:r>
        <w:r w:rsidR="00C23259">
          <w:rPr>
            <w:noProof/>
            <w:webHidden/>
          </w:rPr>
          <w:t>30</w:t>
        </w:r>
        <w:r w:rsidR="00C23259">
          <w:rPr>
            <w:noProof/>
            <w:webHidden/>
          </w:rPr>
          <w:fldChar w:fldCharType="end"/>
        </w:r>
      </w:hyperlink>
    </w:p>
    <w:p w14:paraId="49592329"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2"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20 Zavrnitev dopolnilne deklaracije</w:t>
        </w:r>
        <w:r w:rsidR="00C23259">
          <w:rPr>
            <w:noProof/>
            <w:webHidden/>
          </w:rPr>
          <w:tab/>
        </w:r>
        <w:r w:rsidR="00C23259">
          <w:rPr>
            <w:noProof/>
            <w:webHidden/>
          </w:rPr>
          <w:fldChar w:fldCharType="begin"/>
        </w:r>
        <w:r w:rsidR="00C23259">
          <w:rPr>
            <w:noProof/>
            <w:webHidden/>
          </w:rPr>
          <w:instrText xml:space="preserve"> PAGEREF _Toc86826022 \h </w:instrText>
        </w:r>
        <w:r w:rsidR="00C23259">
          <w:rPr>
            <w:noProof/>
            <w:webHidden/>
          </w:rPr>
        </w:r>
        <w:r w:rsidR="00C23259">
          <w:rPr>
            <w:noProof/>
            <w:webHidden/>
          </w:rPr>
          <w:fldChar w:fldCharType="separate"/>
        </w:r>
        <w:r w:rsidR="00C23259">
          <w:rPr>
            <w:noProof/>
            <w:webHidden/>
          </w:rPr>
          <w:t>31</w:t>
        </w:r>
        <w:r w:rsidR="00C23259">
          <w:rPr>
            <w:noProof/>
            <w:webHidden/>
          </w:rPr>
          <w:fldChar w:fldCharType="end"/>
        </w:r>
      </w:hyperlink>
    </w:p>
    <w:p w14:paraId="7BA6AF23"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3"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21 Potek oziroma podaljšanje časovnika za vložitev dopolnilne deklaracije</w:t>
        </w:r>
        <w:r w:rsidR="00C23259">
          <w:rPr>
            <w:noProof/>
            <w:webHidden/>
          </w:rPr>
          <w:tab/>
        </w:r>
        <w:r w:rsidR="00C23259">
          <w:rPr>
            <w:noProof/>
            <w:webHidden/>
          </w:rPr>
          <w:fldChar w:fldCharType="begin"/>
        </w:r>
        <w:r w:rsidR="00C23259">
          <w:rPr>
            <w:noProof/>
            <w:webHidden/>
          </w:rPr>
          <w:instrText xml:space="preserve"> PAGEREF _Toc86826023 \h </w:instrText>
        </w:r>
        <w:r w:rsidR="00C23259">
          <w:rPr>
            <w:noProof/>
            <w:webHidden/>
          </w:rPr>
        </w:r>
        <w:r w:rsidR="00C23259">
          <w:rPr>
            <w:noProof/>
            <w:webHidden/>
          </w:rPr>
          <w:fldChar w:fldCharType="separate"/>
        </w:r>
        <w:r w:rsidR="00C23259">
          <w:rPr>
            <w:noProof/>
            <w:webHidden/>
          </w:rPr>
          <w:t>31</w:t>
        </w:r>
        <w:r w:rsidR="00C23259">
          <w:rPr>
            <w:noProof/>
            <w:webHidden/>
          </w:rPr>
          <w:fldChar w:fldCharType="end"/>
        </w:r>
      </w:hyperlink>
    </w:p>
    <w:p w14:paraId="4499CA59"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4"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22 Zavrnitev najave prispetja na uradu izstopa</w:t>
        </w:r>
        <w:r w:rsidR="00C23259">
          <w:rPr>
            <w:noProof/>
            <w:webHidden/>
          </w:rPr>
          <w:tab/>
        </w:r>
        <w:r w:rsidR="00C23259">
          <w:rPr>
            <w:noProof/>
            <w:webHidden/>
          </w:rPr>
          <w:fldChar w:fldCharType="begin"/>
        </w:r>
        <w:r w:rsidR="00C23259">
          <w:rPr>
            <w:noProof/>
            <w:webHidden/>
          </w:rPr>
          <w:instrText xml:space="preserve"> PAGEREF _Toc86826024 \h </w:instrText>
        </w:r>
        <w:r w:rsidR="00C23259">
          <w:rPr>
            <w:noProof/>
            <w:webHidden/>
          </w:rPr>
        </w:r>
        <w:r w:rsidR="00C23259">
          <w:rPr>
            <w:noProof/>
            <w:webHidden/>
          </w:rPr>
          <w:fldChar w:fldCharType="separate"/>
        </w:r>
        <w:r w:rsidR="00C23259">
          <w:rPr>
            <w:noProof/>
            <w:webHidden/>
          </w:rPr>
          <w:t>32</w:t>
        </w:r>
        <w:r w:rsidR="00C23259">
          <w:rPr>
            <w:noProof/>
            <w:webHidden/>
          </w:rPr>
          <w:fldChar w:fldCharType="end"/>
        </w:r>
      </w:hyperlink>
    </w:p>
    <w:p w14:paraId="5AF4A341"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5"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23 Prejem obvestila odločitve o kontroli in prepustitev v izstop</w:t>
        </w:r>
        <w:r w:rsidR="00C23259">
          <w:rPr>
            <w:noProof/>
            <w:webHidden/>
          </w:rPr>
          <w:tab/>
        </w:r>
        <w:r w:rsidR="00C23259">
          <w:rPr>
            <w:noProof/>
            <w:webHidden/>
          </w:rPr>
          <w:fldChar w:fldCharType="begin"/>
        </w:r>
        <w:r w:rsidR="00C23259">
          <w:rPr>
            <w:noProof/>
            <w:webHidden/>
          </w:rPr>
          <w:instrText xml:space="preserve"> PAGEREF _Toc86826025 \h </w:instrText>
        </w:r>
        <w:r w:rsidR="00C23259">
          <w:rPr>
            <w:noProof/>
            <w:webHidden/>
          </w:rPr>
        </w:r>
        <w:r w:rsidR="00C23259">
          <w:rPr>
            <w:noProof/>
            <w:webHidden/>
          </w:rPr>
          <w:fldChar w:fldCharType="separate"/>
        </w:r>
        <w:r w:rsidR="00C23259">
          <w:rPr>
            <w:noProof/>
            <w:webHidden/>
          </w:rPr>
          <w:t>32</w:t>
        </w:r>
        <w:r w:rsidR="00C23259">
          <w:rPr>
            <w:noProof/>
            <w:webHidden/>
          </w:rPr>
          <w:fldChar w:fldCharType="end"/>
        </w:r>
      </w:hyperlink>
    </w:p>
    <w:p w14:paraId="7627D62B"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6"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24 Kontrola na uradu izstopa in zavrnitev izstopa</w:t>
        </w:r>
        <w:r w:rsidR="00C23259">
          <w:rPr>
            <w:noProof/>
            <w:webHidden/>
          </w:rPr>
          <w:tab/>
        </w:r>
        <w:r w:rsidR="00C23259">
          <w:rPr>
            <w:noProof/>
            <w:webHidden/>
          </w:rPr>
          <w:fldChar w:fldCharType="begin"/>
        </w:r>
        <w:r w:rsidR="00C23259">
          <w:rPr>
            <w:noProof/>
            <w:webHidden/>
          </w:rPr>
          <w:instrText xml:space="preserve"> PAGEREF _Toc86826026 \h </w:instrText>
        </w:r>
        <w:r w:rsidR="00C23259">
          <w:rPr>
            <w:noProof/>
            <w:webHidden/>
          </w:rPr>
        </w:r>
        <w:r w:rsidR="00C23259">
          <w:rPr>
            <w:noProof/>
            <w:webHidden/>
          </w:rPr>
          <w:fldChar w:fldCharType="separate"/>
        </w:r>
        <w:r w:rsidR="00C23259">
          <w:rPr>
            <w:noProof/>
            <w:webHidden/>
          </w:rPr>
          <w:t>33</w:t>
        </w:r>
        <w:r w:rsidR="00C23259">
          <w:rPr>
            <w:noProof/>
            <w:webHidden/>
          </w:rPr>
          <w:fldChar w:fldCharType="end"/>
        </w:r>
      </w:hyperlink>
    </w:p>
    <w:p w14:paraId="71501C7D"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7"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25 Predložitev blaga na urad izstopa, izvedeno s strani carinika</w:t>
        </w:r>
        <w:r w:rsidR="00C23259">
          <w:rPr>
            <w:noProof/>
            <w:webHidden/>
          </w:rPr>
          <w:tab/>
        </w:r>
        <w:r w:rsidR="00C23259">
          <w:rPr>
            <w:noProof/>
            <w:webHidden/>
          </w:rPr>
          <w:fldChar w:fldCharType="begin"/>
        </w:r>
        <w:r w:rsidR="00C23259">
          <w:rPr>
            <w:noProof/>
            <w:webHidden/>
          </w:rPr>
          <w:instrText xml:space="preserve"> PAGEREF _Toc86826027 \h </w:instrText>
        </w:r>
        <w:r w:rsidR="00C23259">
          <w:rPr>
            <w:noProof/>
            <w:webHidden/>
          </w:rPr>
        </w:r>
        <w:r w:rsidR="00C23259">
          <w:rPr>
            <w:noProof/>
            <w:webHidden/>
          </w:rPr>
          <w:fldChar w:fldCharType="separate"/>
        </w:r>
        <w:r w:rsidR="00C23259">
          <w:rPr>
            <w:noProof/>
            <w:webHidden/>
          </w:rPr>
          <w:t>33</w:t>
        </w:r>
        <w:r w:rsidR="00C23259">
          <w:rPr>
            <w:noProof/>
            <w:webHidden/>
          </w:rPr>
          <w:fldChar w:fldCharType="end"/>
        </w:r>
      </w:hyperlink>
    </w:p>
    <w:p w14:paraId="2961E4C4"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8"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26 Izstop po skladiščenju blaga</w:t>
        </w:r>
        <w:r w:rsidR="00C23259">
          <w:rPr>
            <w:noProof/>
            <w:webHidden/>
          </w:rPr>
          <w:tab/>
        </w:r>
        <w:r w:rsidR="00C23259">
          <w:rPr>
            <w:noProof/>
            <w:webHidden/>
          </w:rPr>
          <w:fldChar w:fldCharType="begin"/>
        </w:r>
        <w:r w:rsidR="00C23259">
          <w:rPr>
            <w:noProof/>
            <w:webHidden/>
          </w:rPr>
          <w:instrText xml:space="preserve"> PAGEREF _Toc86826028 \h </w:instrText>
        </w:r>
        <w:r w:rsidR="00C23259">
          <w:rPr>
            <w:noProof/>
            <w:webHidden/>
          </w:rPr>
        </w:r>
        <w:r w:rsidR="00C23259">
          <w:rPr>
            <w:noProof/>
            <w:webHidden/>
          </w:rPr>
          <w:fldChar w:fldCharType="separate"/>
        </w:r>
        <w:r w:rsidR="00C23259">
          <w:rPr>
            <w:noProof/>
            <w:webHidden/>
          </w:rPr>
          <w:t>34</w:t>
        </w:r>
        <w:r w:rsidR="00C23259">
          <w:rPr>
            <w:noProof/>
            <w:webHidden/>
          </w:rPr>
          <w:fldChar w:fldCharType="end"/>
        </w:r>
      </w:hyperlink>
    </w:p>
    <w:p w14:paraId="2B9208B3"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29"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27 Izstop blaga po skladiščenju blaga in prejemu več manifestov</w:t>
        </w:r>
        <w:r w:rsidR="00C23259">
          <w:rPr>
            <w:noProof/>
            <w:webHidden/>
          </w:rPr>
          <w:tab/>
        </w:r>
        <w:r w:rsidR="00C23259">
          <w:rPr>
            <w:noProof/>
            <w:webHidden/>
          </w:rPr>
          <w:fldChar w:fldCharType="begin"/>
        </w:r>
        <w:r w:rsidR="00C23259">
          <w:rPr>
            <w:noProof/>
            <w:webHidden/>
          </w:rPr>
          <w:instrText xml:space="preserve"> PAGEREF _Toc86826029 \h </w:instrText>
        </w:r>
        <w:r w:rsidR="00C23259">
          <w:rPr>
            <w:noProof/>
            <w:webHidden/>
          </w:rPr>
        </w:r>
        <w:r w:rsidR="00C23259">
          <w:rPr>
            <w:noProof/>
            <w:webHidden/>
          </w:rPr>
          <w:fldChar w:fldCharType="separate"/>
        </w:r>
        <w:r w:rsidR="00C23259">
          <w:rPr>
            <w:noProof/>
            <w:webHidden/>
          </w:rPr>
          <w:t>35</w:t>
        </w:r>
        <w:r w:rsidR="00C23259">
          <w:rPr>
            <w:noProof/>
            <w:webHidden/>
          </w:rPr>
          <w:fldChar w:fldCharType="end"/>
        </w:r>
      </w:hyperlink>
    </w:p>
    <w:p w14:paraId="1C64782C"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0"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28 Zavrnitev manifesta na uradu izstopa</w:t>
        </w:r>
        <w:r w:rsidR="00C23259">
          <w:rPr>
            <w:noProof/>
            <w:webHidden/>
          </w:rPr>
          <w:tab/>
        </w:r>
        <w:r w:rsidR="00C23259">
          <w:rPr>
            <w:noProof/>
            <w:webHidden/>
          </w:rPr>
          <w:fldChar w:fldCharType="begin"/>
        </w:r>
        <w:r w:rsidR="00C23259">
          <w:rPr>
            <w:noProof/>
            <w:webHidden/>
          </w:rPr>
          <w:instrText xml:space="preserve"> PAGEREF _Toc86826030 \h </w:instrText>
        </w:r>
        <w:r w:rsidR="00C23259">
          <w:rPr>
            <w:noProof/>
            <w:webHidden/>
          </w:rPr>
        </w:r>
        <w:r w:rsidR="00C23259">
          <w:rPr>
            <w:noProof/>
            <w:webHidden/>
          </w:rPr>
          <w:fldChar w:fldCharType="separate"/>
        </w:r>
        <w:r w:rsidR="00C23259">
          <w:rPr>
            <w:noProof/>
            <w:webHidden/>
          </w:rPr>
          <w:t>36</w:t>
        </w:r>
        <w:r w:rsidR="00C23259">
          <w:rPr>
            <w:noProof/>
            <w:webHidden/>
          </w:rPr>
          <w:fldChar w:fldCharType="end"/>
        </w:r>
      </w:hyperlink>
    </w:p>
    <w:p w14:paraId="5562EBDA"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1"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29 Osnovni proces z izstopno skupno deklaracijo</w:t>
        </w:r>
        <w:r w:rsidR="00C23259">
          <w:rPr>
            <w:noProof/>
            <w:webHidden/>
          </w:rPr>
          <w:tab/>
        </w:r>
        <w:r w:rsidR="00C23259">
          <w:rPr>
            <w:noProof/>
            <w:webHidden/>
          </w:rPr>
          <w:fldChar w:fldCharType="begin"/>
        </w:r>
        <w:r w:rsidR="00C23259">
          <w:rPr>
            <w:noProof/>
            <w:webHidden/>
          </w:rPr>
          <w:instrText xml:space="preserve"> PAGEREF _Toc86826031 \h </w:instrText>
        </w:r>
        <w:r w:rsidR="00C23259">
          <w:rPr>
            <w:noProof/>
            <w:webHidden/>
          </w:rPr>
        </w:r>
        <w:r w:rsidR="00C23259">
          <w:rPr>
            <w:noProof/>
            <w:webHidden/>
          </w:rPr>
          <w:fldChar w:fldCharType="separate"/>
        </w:r>
        <w:r w:rsidR="00C23259">
          <w:rPr>
            <w:noProof/>
            <w:webHidden/>
          </w:rPr>
          <w:t>37</w:t>
        </w:r>
        <w:r w:rsidR="00C23259">
          <w:rPr>
            <w:noProof/>
            <w:webHidden/>
          </w:rPr>
          <w:fldChar w:fldCharType="end"/>
        </w:r>
      </w:hyperlink>
    </w:p>
    <w:p w14:paraId="4EFEE90E"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2"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30 Deklarant vloži izstopno skupno deklaracijo na drugem carinskem uradu</w:t>
        </w:r>
        <w:r w:rsidR="00C23259">
          <w:rPr>
            <w:noProof/>
            <w:webHidden/>
          </w:rPr>
          <w:tab/>
        </w:r>
        <w:r w:rsidR="00C23259">
          <w:rPr>
            <w:noProof/>
            <w:webHidden/>
          </w:rPr>
          <w:fldChar w:fldCharType="begin"/>
        </w:r>
        <w:r w:rsidR="00C23259">
          <w:rPr>
            <w:noProof/>
            <w:webHidden/>
          </w:rPr>
          <w:instrText xml:space="preserve"> PAGEREF _Toc86826032 \h </w:instrText>
        </w:r>
        <w:r w:rsidR="00C23259">
          <w:rPr>
            <w:noProof/>
            <w:webHidden/>
          </w:rPr>
        </w:r>
        <w:r w:rsidR="00C23259">
          <w:rPr>
            <w:noProof/>
            <w:webHidden/>
          </w:rPr>
          <w:fldChar w:fldCharType="separate"/>
        </w:r>
        <w:r w:rsidR="00C23259">
          <w:rPr>
            <w:noProof/>
            <w:webHidden/>
          </w:rPr>
          <w:t>38</w:t>
        </w:r>
        <w:r w:rsidR="00C23259">
          <w:rPr>
            <w:noProof/>
            <w:webHidden/>
          </w:rPr>
          <w:fldChar w:fldCharType="end"/>
        </w:r>
      </w:hyperlink>
    </w:p>
    <w:p w14:paraId="243F9647"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3"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31 Deklarant vloži nepravilno izstopno skupno deklaracijo</w:t>
        </w:r>
        <w:r w:rsidR="00C23259">
          <w:rPr>
            <w:noProof/>
            <w:webHidden/>
          </w:rPr>
          <w:tab/>
        </w:r>
        <w:r w:rsidR="00C23259">
          <w:rPr>
            <w:noProof/>
            <w:webHidden/>
          </w:rPr>
          <w:fldChar w:fldCharType="begin"/>
        </w:r>
        <w:r w:rsidR="00C23259">
          <w:rPr>
            <w:noProof/>
            <w:webHidden/>
          </w:rPr>
          <w:instrText xml:space="preserve"> PAGEREF _Toc86826033 \h </w:instrText>
        </w:r>
        <w:r w:rsidR="00C23259">
          <w:rPr>
            <w:noProof/>
            <w:webHidden/>
          </w:rPr>
        </w:r>
        <w:r w:rsidR="00C23259">
          <w:rPr>
            <w:noProof/>
            <w:webHidden/>
          </w:rPr>
          <w:fldChar w:fldCharType="separate"/>
        </w:r>
        <w:r w:rsidR="00C23259">
          <w:rPr>
            <w:noProof/>
            <w:webHidden/>
          </w:rPr>
          <w:t>39</w:t>
        </w:r>
        <w:r w:rsidR="00C23259">
          <w:rPr>
            <w:noProof/>
            <w:webHidden/>
          </w:rPr>
          <w:fldChar w:fldCharType="end"/>
        </w:r>
      </w:hyperlink>
    </w:p>
    <w:p w14:paraId="3674F39E"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4"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32 Specifični procesi izstopne skupne deklaracije na izstopu</w:t>
        </w:r>
        <w:r w:rsidR="00C23259">
          <w:rPr>
            <w:noProof/>
            <w:webHidden/>
          </w:rPr>
          <w:tab/>
        </w:r>
        <w:r w:rsidR="00C23259">
          <w:rPr>
            <w:noProof/>
            <w:webHidden/>
          </w:rPr>
          <w:fldChar w:fldCharType="begin"/>
        </w:r>
        <w:r w:rsidR="00C23259">
          <w:rPr>
            <w:noProof/>
            <w:webHidden/>
          </w:rPr>
          <w:instrText xml:space="preserve"> PAGEREF _Toc86826034 \h </w:instrText>
        </w:r>
        <w:r w:rsidR="00C23259">
          <w:rPr>
            <w:noProof/>
            <w:webHidden/>
          </w:rPr>
        </w:r>
        <w:r w:rsidR="00C23259">
          <w:rPr>
            <w:noProof/>
            <w:webHidden/>
          </w:rPr>
          <w:fldChar w:fldCharType="separate"/>
        </w:r>
        <w:r w:rsidR="00C23259">
          <w:rPr>
            <w:noProof/>
            <w:webHidden/>
          </w:rPr>
          <w:t>39</w:t>
        </w:r>
        <w:r w:rsidR="00C23259">
          <w:rPr>
            <w:noProof/>
            <w:webHidden/>
          </w:rPr>
          <w:fldChar w:fldCharType="end"/>
        </w:r>
      </w:hyperlink>
    </w:p>
    <w:p w14:paraId="3FB2B55D"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5"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33 Deklarant prejme obvestilo o kontroli na uradu izstopa</w:t>
        </w:r>
        <w:r w:rsidR="00C23259">
          <w:rPr>
            <w:noProof/>
            <w:webHidden/>
          </w:rPr>
          <w:tab/>
        </w:r>
        <w:r w:rsidR="00C23259">
          <w:rPr>
            <w:noProof/>
            <w:webHidden/>
          </w:rPr>
          <w:fldChar w:fldCharType="begin"/>
        </w:r>
        <w:r w:rsidR="00C23259">
          <w:rPr>
            <w:noProof/>
            <w:webHidden/>
          </w:rPr>
          <w:instrText xml:space="preserve"> PAGEREF _Toc86826035 \h </w:instrText>
        </w:r>
        <w:r w:rsidR="00C23259">
          <w:rPr>
            <w:noProof/>
            <w:webHidden/>
          </w:rPr>
        </w:r>
        <w:r w:rsidR="00C23259">
          <w:rPr>
            <w:noProof/>
            <w:webHidden/>
          </w:rPr>
          <w:fldChar w:fldCharType="separate"/>
        </w:r>
        <w:r w:rsidR="00C23259">
          <w:rPr>
            <w:noProof/>
            <w:webHidden/>
          </w:rPr>
          <w:t>40</w:t>
        </w:r>
        <w:r w:rsidR="00C23259">
          <w:rPr>
            <w:noProof/>
            <w:webHidden/>
          </w:rPr>
          <w:fldChar w:fldCharType="end"/>
        </w:r>
      </w:hyperlink>
    </w:p>
    <w:p w14:paraId="45E476C5"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6"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34 Deklarant prejme zavrnitev izstopne skupne deklaracije</w:t>
        </w:r>
        <w:r w:rsidR="00C23259">
          <w:rPr>
            <w:noProof/>
            <w:webHidden/>
          </w:rPr>
          <w:tab/>
        </w:r>
        <w:r w:rsidR="00C23259">
          <w:rPr>
            <w:noProof/>
            <w:webHidden/>
          </w:rPr>
          <w:fldChar w:fldCharType="begin"/>
        </w:r>
        <w:r w:rsidR="00C23259">
          <w:rPr>
            <w:noProof/>
            <w:webHidden/>
          </w:rPr>
          <w:instrText xml:space="preserve"> PAGEREF _Toc86826036 \h </w:instrText>
        </w:r>
        <w:r w:rsidR="00C23259">
          <w:rPr>
            <w:noProof/>
            <w:webHidden/>
          </w:rPr>
        </w:r>
        <w:r w:rsidR="00C23259">
          <w:rPr>
            <w:noProof/>
            <w:webHidden/>
          </w:rPr>
          <w:fldChar w:fldCharType="separate"/>
        </w:r>
        <w:r w:rsidR="00C23259">
          <w:rPr>
            <w:noProof/>
            <w:webHidden/>
          </w:rPr>
          <w:t>40</w:t>
        </w:r>
        <w:r w:rsidR="00C23259">
          <w:rPr>
            <w:noProof/>
            <w:webHidden/>
          </w:rPr>
          <w:fldChar w:fldCharType="end"/>
        </w:r>
      </w:hyperlink>
    </w:p>
    <w:p w14:paraId="68AD3011"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7"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35 Predložitev blaga po izstopni skupni deklaraciji na urad izstopa, izvedeno s strani carinika</w:t>
        </w:r>
        <w:r w:rsidR="00C23259">
          <w:rPr>
            <w:noProof/>
            <w:webHidden/>
          </w:rPr>
          <w:tab/>
        </w:r>
        <w:r w:rsidR="00C23259">
          <w:rPr>
            <w:noProof/>
            <w:webHidden/>
          </w:rPr>
          <w:fldChar w:fldCharType="begin"/>
        </w:r>
        <w:r w:rsidR="00C23259">
          <w:rPr>
            <w:noProof/>
            <w:webHidden/>
          </w:rPr>
          <w:instrText xml:space="preserve"> PAGEREF _Toc86826037 \h </w:instrText>
        </w:r>
        <w:r w:rsidR="00C23259">
          <w:rPr>
            <w:noProof/>
            <w:webHidden/>
          </w:rPr>
        </w:r>
        <w:r w:rsidR="00C23259">
          <w:rPr>
            <w:noProof/>
            <w:webHidden/>
          </w:rPr>
          <w:fldChar w:fldCharType="separate"/>
        </w:r>
        <w:r w:rsidR="00C23259">
          <w:rPr>
            <w:noProof/>
            <w:webHidden/>
          </w:rPr>
          <w:t>41</w:t>
        </w:r>
        <w:r w:rsidR="00C23259">
          <w:rPr>
            <w:noProof/>
            <w:webHidden/>
          </w:rPr>
          <w:fldChar w:fldCharType="end"/>
        </w:r>
      </w:hyperlink>
    </w:p>
    <w:p w14:paraId="5719E779"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8"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36 Zavrnitev manifesta</w:t>
        </w:r>
        <w:r w:rsidR="00C23259">
          <w:rPr>
            <w:noProof/>
            <w:webHidden/>
          </w:rPr>
          <w:tab/>
        </w:r>
        <w:r w:rsidR="00C23259">
          <w:rPr>
            <w:noProof/>
            <w:webHidden/>
          </w:rPr>
          <w:fldChar w:fldCharType="begin"/>
        </w:r>
        <w:r w:rsidR="00C23259">
          <w:rPr>
            <w:noProof/>
            <w:webHidden/>
          </w:rPr>
          <w:instrText xml:space="preserve"> PAGEREF _Toc86826038 \h </w:instrText>
        </w:r>
        <w:r w:rsidR="00C23259">
          <w:rPr>
            <w:noProof/>
            <w:webHidden/>
          </w:rPr>
        </w:r>
        <w:r w:rsidR="00C23259">
          <w:rPr>
            <w:noProof/>
            <w:webHidden/>
          </w:rPr>
          <w:fldChar w:fldCharType="separate"/>
        </w:r>
        <w:r w:rsidR="00C23259">
          <w:rPr>
            <w:noProof/>
            <w:webHidden/>
          </w:rPr>
          <w:t>41</w:t>
        </w:r>
        <w:r w:rsidR="00C23259">
          <w:rPr>
            <w:noProof/>
            <w:webHidden/>
          </w:rPr>
          <w:fldChar w:fldCharType="end"/>
        </w:r>
      </w:hyperlink>
    </w:p>
    <w:p w14:paraId="17D1EAFF"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39"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37 Sprejem manifesta, izstop po skladiščenju blaga</w:t>
        </w:r>
        <w:r w:rsidR="00C23259">
          <w:rPr>
            <w:noProof/>
            <w:webHidden/>
          </w:rPr>
          <w:tab/>
        </w:r>
        <w:r w:rsidR="00C23259">
          <w:rPr>
            <w:noProof/>
            <w:webHidden/>
          </w:rPr>
          <w:fldChar w:fldCharType="begin"/>
        </w:r>
        <w:r w:rsidR="00C23259">
          <w:rPr>
            <w:noProof/>
            <w:webHidden/>
          </w:rPr>
          <w:instrText xml:space="preserve"> PAGEREF _Toc86826039 \h </w:instrText>
        </w:r>
        <w:r w:rsidR="00C23259">
          <w:rPr>
            <w:noProof/>
            <w:webHidden/>
          </w:rPr>
        </w:r>
        <w:r w:rsidR="00C23259">
          <w:rPr>
            <w:noProof/>
            <w:webHidden/>
          </w:rPr>
          <w:fldChar w:fldCharType="separate"/>
        </w:r>
        <w:r w:rsidR="00C23259">
          <w:rPr>
            <w:noProof/>
            <w:webHidden/>
          </w:rPr>
          <w:t>42</w:t>
        </w:r>
        <w:r w:rsidR="00C23259">
          <w:rPr>
            <w:noProof/>
            <w:webHidden/>
          </w:rPr>
          <w:fldChar w:fldCharType="end"/>
        </w:r>
      </w:hyperlink>
    </w:p>
    <w:p w14:paraId="6B30EA89"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0"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38 Sprejem manifesta in delni izstopi blaga</w:t>
        </w:r>
        <w:r w:rsidR="00C23259">
          <w:rPr>
            <w:noProof/>
            <w:webHidden/>
          </w:rPr>
          <w:tab/>
        </w:r>
        <w:r w:rsidR="00C23259">
          <w:rPr>
            <w:noProof/>
            <w:webHidden/>
          </w:rPr>
          <w:fldChar w:fldCharType="begin"/>
        </w:r>
        <w:r w:rsidR="00C23259">
          <w:rPr>
            <w:noProof/>
            <w:webHidden/>
          </w:rPr>
          <w:instrText xml:space="preserve"> PAGEREF _Toc86826040 \h </w:instrText>
        </w:r>
        <w:r w:rsidR="00C23259">
          <w:rPr>
            <w:noProof/>
            <w:webHidden/>
          </w:rPr>
        </w:r>
        <w:r w:rsidR="00C23259">
          <w:rPr>
            <w:noProof/>
            <w:webHidden/>
          </w:rPr>
          <w:fldChar w:fldCharType="separate"/>
        </w:r>
        <w:r w:rsidR="00C23259">
          <w:rPr>
            <w:noProof/>
            <w:webHidden/>
          </w:rPr>
          <w:t>43</w:t>
        </w:r>
        <w:r w:rsidR="00C23259">
          <w:rPr>
            <w:noProof/>
            <w:webHidden/>
          </w:rPr>
          <w:fldChar w:fldCharType="end"/>
        </w:r>
      </w:hyperlink>
    </w:p>
    <w:p w14:paraId="4EA288EC"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1"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39 Vložitev zahteve za razveljavitev izstopne skupne deklaracije</w:t>
        </w:r>
        <w:r w:rsidR="00C23259">
          <w:rPr>
            <w:noProof/>
            <w:webHidden/>
          </w:rPr>
          <w:tab/>
        </w:r>
        <w:r w:rsidR="00C23259">
          <w:rPr>
            <w:noProof/>
            <w:webHidden/>
          </w:rPr>
          <w:fldChar w:fldCharType="begin"/>
        </w:r>
        <w:r w:rsidR="00C23259">
          <w:rPr>
            <w:noProof/>
            <w:webHidden/>
          </w:rPr>
          <w:instrText xml:space="preserve"> PAGEREF _Toc86826041 \h </w:instrText>
        </w:r>
        <w:r w:rsidR="00C23259">
          <w:rPr>
            <w:noProof/>
            <w:webHidden/>
          </w:rPr>
        </w:r>
        <w:r w:rsidR="00C23259">
          <w:rPr>
            <w:noProof/>
            <w:webHidden/>
          </w:rPr>
          <w:fldChar w:fldCharType="separate"/>
        </w:r>
        <w:r w:rsidR="00C23259">
          <w:rPr>
            <w:noProof/>
            <w:webHidden/>
          </w:rPr>
          <w:t>44</w:t>
        </w:r>
        <w:r w:rsidR="00C23259">
          <w:rPr>
            <w:noProof/>
            <w:webHidden/>
          </w:rPr>
          <w:fldChar w:fldCharType="end"/>
        </w:r>
      </w:hyperlink>
    </w:p>
    <w:p w14:paraId="4C6BA904"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2"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40 Vložitev in zavrnitev zahteve za razveljavitev izstopne skupne deklaracije</w:t>
        </w:r>
        <w:r w:rsidR="00C23259">
          <w:rPr>
            <w:noProof/>
            <w:webHidden/>
          </w:rPr>
          <w:tab/>
        </w:r>
        <w:r w:rsidR="00C23259">
          <w:rPr>
            <w:noProof/>
            <w:webHidden/>
          </w:rPr>
          <w:fldChar w:fldCharType="begin"/>
        </w:r>
        <w:r w:rsidR="00C23259">
          <w:rPr>
            <w:noProof/>
            <w:webHidden/>
          </w:rPr>
          <w:instrText xml:space="preserve"> PAGEREF _Toc86826042 \h </w:instrText>
        </w:r>
        <w:r w:rsidR="00C23259">
          <w:rPr>
            <w:noProof/>
            <w:webHidden/>
          </w:rPr>
        </w:r>
        <w:r w:rsidR="00C23259">
          <w:rPr>
            <w:noProof/>
            <w:webHidden/>
          </w:rPr>
          <w:fldChar w:fldCharType="separate"/>
        </w:r>
        <w:r w:rsidR="00C23259">
          <w:rPr>
            <w:noProof/>
            <w:webHidden/>
          </w:rPr>
          <w:t>45</w:t>
        </w:r>
        <w:r w:rsidR="00C23259">
          <w:rPr>
            <w:noProof/>
            <w:webHidden/>
          </w:rPr>
          <w:fldChar w:fldCharType="end"/>
        </w:r>
      </w:hyperlink>
    </w:p>
    <w:p w14:paraId="593FCBC7"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3"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41 Osnovni proces postopanja z obvestilom o ponovnem izvozu</w:t>
        </w:r>
        <w:r w:rsidR="00C23259">
          <w:rPr>
            <w:noProof/>
            <w:webHidden/>
          </w:rPr>
          <w:tab/>
        </w:r>
        <w:r w:rsidR="00C23259">
          <w:rPr>
            <w:noProof/>
            <w:webHidden/>
          </w:rPr>
          <w:fldChar w:fldCharType="begin"/>
        </w:r>
        <w:r w:rsidR="00C23259">
          <w:rPr>
            <w:noProof/>
            <w:webHidden/>
          </w:rPr>
          <w:instrText xml:space="preserve"> PAGEREF _Toc86826043 \h </w:instrText>
        </w:r>
        <w:r w:rsidR="00C23259">
          <w:rPr>
            <w:noProof/>
            <w:webHidden/>
          </w:rPr>
        </w:r>
        <w:r w:rsidR="00C23259">
          <w:rPr>
            <w:noProof/>
            <w:webHidden/>
          </w:rPr>
          <w:fldChar w:fldCharType="separate"/>
        </w:r>
        <w:r w:rsidR="00C23259">
          <w:rPr>
            <w:noProof/>
            <w:webHidden/>
          </w:rPr>
          <w:t>46</w:t>
        </w:r>
        <w:r w:rsidR="00C23259">
          <w:rPr>
            <w:noProof/>
            <w:webHidden/>
          </w:rPr>
          <w:fldChar w:fldCharType="end"/>
        </w:r>
      </w:hyperlink>
    </w:p>
    <w:p w14:paraId="7F797C83"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4"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42 Zavrnitev obvestila o ponovnem izvozu</w:t>
        </w:r>
        <w:r w:rsidR="00C23259">
          <w:rPr>
            <w:noProof/>
            <w:webHidden/>
          </w:rPr>
          <w:tab/>
        </w:r>
        <w:r w:rsidR="00C23259">
          <w:rPr>
            <w:noProof/>
            <w:webHidden/>
          </w:rPr>
          <w:fldChar w:fldCharType="begin"/>
        </w:r>
        <w:r w:rsidR="00C23259">
          <w:rPr>
            <w:noProof/>
            <w:webHidden/>
          </w:rPr>
          <w:instrText xml:space="preserve"> PAGEREF _Toc86826044 \h </w:instrText>
        </w:r>
        <w:r w:rsidR="00C23259">
          <w:rPr>
            <w:noProof/>
            <w:webHidden/>
          </w:rPr>
        </w:r>
        <w:r w:rsidR="00C23259">
          <w:rPr>
            <w:noProof/>
            <w:webHidden/>
          </w:rPr>
          <w:fldChar w:fldCharType="separate"/>
        </w:r>
        <w:r w:rsidR="00C23259">
          <w:rPr>
            <w:noProof/>
            <w:webHidden/>
          </w:rPr>
          <w:t>46</w:t>
        </w:r>
        <w:r w:rsidR="00C23259">
          <w:rPr>
            <w:noProof/>
            <w:webHidden/>
          </w:rPr>
          <w:fldChar w:fldCharType="end"/>
        </w:r>
      </w:hyperlink>
    </w:p>
    <w:p w14:paraId="72AAAB04"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5"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43 Kontrola na uradu izstopa in prepustitev v izstop</w:t>
        </w:r>
        <w:r w:rsidR="00C23259">
          <w:rPr>
            <w:noProof/>
            <w:webHidden/>
          </w:rPr>
          <w:tab/>
        </w:r>
        <w:r w:rsidR="00C23259">
          <w:rPr>
            <w:noProof/>
            <w:webHidden/>
          </w:rPr>
          <w:fldChar w:fldCharType="begin"/>
        </w:r>
        <w:r w:rsidR="00C23259">
          <w:rPr>
            <w:noProof/>
            <w:webHidden/>
          </w:rPr>
          <w:instrText xml:space="preserve"> PAGEREF _Toc86826045 \h </w:instrText>
        </w:r>
        <w:r w:rsidR="00C23259">
          <w:rPr>
            <w:noProof/>
            <w:webHidden/>
          </w:rPr>
        </w:r>
        <w:r w:rsidR="00C23259">
          <w:rPr>
            <w:noProof/>
            <w:webHidden/>
          </w:rPr>
          <w:fldChar w:fldCharType="separate"/>
        </w:r>
        <w:r w:rsidR="00C23259">
          <w:rPr>
            <w:noProof/>
            <w:webHidden/>
          </w:rPr>
          <w:t>47</w:t>
        </w:r>
        <w:r w:rsidR="00C23259">
          <w:rPr>
            <w:noProof/>
            <w:webHidden/>
          </w:rPr>
          <w:fldChar w:fldCharType="end"/>
        </w:r>
      </w:hyperlink>
    </w:p>
    <w:p w14:paraId="186FBB5B"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6"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44 Kontrola na uradu izstopa in zavrnitev prepustitve v izstop</w:t>
        </w:r>
        <w:r w:rsidR="00C23259">
          <w:rPr>
            <w:noProof/>
            <w:webHidden/>
          </w:rPr>
          <w:tab/>
        </w:r>
        <w:r w:rsidR="00C23259">
          <w:rPr>
            <w:noProof/>
            <w:webHidden/>
          </w:rPr>
          <w:fldChar w:fldCharType="begin"/>
        </w:r>
        <w:r w:rsidR="00C23259">
          <w:rPr>
            <w:noProof/>
            <w:webHidden/>
          </w:rPr>
          <w:instrText xml:space="preserve"> PAGEREF _Toc86826046 \h </w:instrText>
        </w:r>
        <w:r w:rsidR="00C23259">
          <w:rPr>
            <w:noProof/>
            <w:webHidden/>
          </w:rPr>
        </w:r>
        <w:r w:rsidR="00C23259">
          <w:rPr>
            <w:noProof/>
            <w:webHidden/>
          </w:rPr>
          <w:fldChar w:fldCharType="separate"/>
        </w:r>
        <w:r w:rsidR="00C23259">
          <w:rPr>
            <w:noProof/>
            <w:webHidden/>
          </w:rPr>
          <w:t>48</w:t>
        </w:r>
        <w:r w:rsidR="00C23259">
          <w:rPr>
            <w:noProof/>
            <w:webHidden/>
          </w:rPr>
          <w:fldChar w:fldCharType="end"/>
        </w:r>
      </w:hyperlink>
    </w:p>
    <w:p w14:paraId="11735220"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7"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45 Izstop po skladiščenju blaga na obvestilu o ponovnem izvozu</w:t>
        </w:r>
        <w:r w:rsidR="00C23259">
          <w:rPr>
            <w:noProof/>
            <w:webHidden/>
          </w:rPr>
          <w:tab/>
        </w:r>
        <w:r w:rsidR="00C23259">
          <w:rPr>
            <w:noProof/>
            <w:webHidden/>
          </w:rPr>
          <w:fldChar w:fldCharType="begin"/>
        </w:r>
        <w:r w:rsidR="00C23259">
          <w:rPr>
            <w:noProof/>
            <w:webHidden/>
          </w:rPr>
          <w:instrText xml:space="preserve"> PAGEREF _Toc86826047 \h </w:instrText>
        </w:r>
        <w:r w:rsidR="00C23259">
          <w:rPr>
            <w:noProof/>
            <w:webHidden/>
          </w:rPr>
        </w:r>
        <w:r w:rsidR="00C23259">
          <w:rPr>
            <w:noProof/>
            <w:webHidden/>
          </w:rPr>
          <w:fldChar w:fldCharType="separate"/>
        </w:r>
        <w:r w:rsidR="00C23259">
          <w:rPr>
            <w:noProof/>
            <w:webHidden/>
          </w:rPr>
          <w:t>49</w:t>
        </w:r>
        <w:r w:rsidR="00C23259">
          <w:rPr>
            <w:noProof/>
            <w:webHidden/>
          </w:rPr>
          <w:fldChar w:fldCharType="end"/>
        </w:r>
      </w:hyperlink>
    </w:p>
    <w:p w14:paraId="102254B8"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8"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46 Začetni manifest za blago na obvestilu o ponovnem izvozu je zavrnjen</w:t>
        </w:r>
        <w:r w:rsidR="00C23259">
          <w:rPr>
            <w:noProof/>
            <w:webHidden/>
          </w:rPr>
          <w:tab/>
        </w:r>
        <w:r w:rsidR="00C23259">
          <w:rPr>
            <w:noProof/>
            <w:webHidden/>
          </w:rPr>
          <w:fldChar w:fldCharType="begin"/>
        </w:r>
        <w:r w:rsidR="00C23259">
          <w:rPr>
            <w:noProof/>
            <w:webHidden/>
          </w:rPr>
          <w:instrText xml:space="preserve"> PAGEREF _Toc86826048 \h </w:instrText>
        </w:r>
        <w:r w:rsidR="00C23259">
          <w:rPr>
            <w:noProof/>
            <w:webHidden/>
          </w:rPr>
        </w:r>
        <w:r w:rsidR="00C23259">
          <w:rPr>
            <w:noProof/>
            <w:webHidden/>
          </w:rPr>
          <w:fldChar w:fldCharType="separate"/>
        </w:r>
        <w:r w:rsidR="00C23259">
          <w:rPr>
            <w:noProof/>
            <w:webHidden/>
          </w:rPr>
          <w:t>50</w:t>
        </w:r>
        <w:r w:rsidR="00C23259">
          <w:rPr>
            <w:noProof/>
            <w:webHidden/>
          </w:rPr>
          <w:fldChar w:fldCharType="end"/>
        </w:r>
      </w:hyperlink>
    </w:p>
    <w:p w14:paraId="1018C813"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49"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47 Sprejem manifesta za blago na obvestilu o ponovnem izvozu in delni izstopi</w:t>
        </w:r>
        <w:r w:rsidR="00C23259">
          <w:rPr>
            <w:noProof/>
            <w:webHidden/>
          </w:rPr>
          <w:tab/>
        </w:r>
        <w:r w:rsidR="00C23259">
          <w:rPr>
            <w:noProof/>
            <w:webHidden/>
          </w:rPr>
          <w:fldChar w:fldCharType="begin"/>
        </w:r>
        <w:r w:rsidR="00C23259">
          <w:rPr>
            <w:noProof/>
            <w:webHidden/>
          </w:rPr>
          <w:instrText xml:space="preserve"> PAGEREF _Toc86826049 \h </w:instrText>
        </w:r>
        <w:r w:rsidR="00C23259">
          <w:rPr>
            <w:noProof/>
            <w:webHidden/>
          </w:rPr>
        </w:r>
        <w:r w:rsidR="00C23259">
          <w:rPr>
            <w:noProof/>
            <w:webHidden/>
          </w:rPr>
          <w:fldChar w:fldCharType="separate"/>
        </w:r>
        <w:r w:rsidR="00C23259">
          <w:rPr>
            <w:noProof/>
            <w:webHidden/>
          </w:rPr>
          <w:t>51</w:t>
        </w:r>
        <w:r w:rsidR="00C23259">
          <w:rPr>
            <w:noProof/>
            <w:webHidden/>
          </w:rPr>
          <w:fldChar w:fldCharType="end"/>
        </w:r>
      </w:hyperlink>
    </w:p>
    <w:p w14:paraId="21C04158"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50"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48 Vložitev in sprejem zahteve za razveljavitev obvestila o ponovnem izvozu</w:t>
        </w:r>
        <w:r w:rsidR="00C23259">
          <w:rPr>
            <w:noProof/>
            <w:webHidden/>
          </w:rPr>
          <w:tab/>
        </w:r>
        <w:r w:rsidR="00C23259">
          <w:rPr>
            <w:noProof/>
            <w:webHidden/>
          </w:rPr>
          <w:fldChar w:fldCharType="begin"/>
        </w:r>
        <w:r w:rsidR="00C23259">
          <w:rPr>
            <w:noProof/>
            <w:webHidden/>
          </w:rPr>
          <w:instrText xml:space="preserve"> PAGEREF _Toc86826050 \h </w:instrText>
        </w:r>
        <w:r w:rsidR="00C23259">
          <w:rPr>
            <w:noProof/>
            <w:webHidden/>
          </w:rPr>
        </w:r>
        <w:r w:rsidR="00C23259">
          <w:rPr>
            <w:noProof/>
            <w:webHidden/>
          </w:rPr>
          <w:fldChar w:fldCharType="separate"/>
        </w:r>
        <w:r w:rsidR="00C23259">
          <w:rPr>
            <w:noProof/>
            <w:webHidden/>
          </w:rPr>
          <w:t>52</w:t>
        </w:r>
        <w:r w:rsidR="00C23259">
          <w:rPr>
            <w:noProof/>
            <w:webHidden/>
          </w:rPr>
          <w:fldChar w:fldCharType="end"/>
        </w:r>
      </w:hyperlink>
    </w:p>
    <w:p w14:paraId="67978889"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51" w:history="1">
        <w:r w:rsidR="00C23259" w:rsidRPr="00B141CF">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B141CF">
          <w:rPr>
            <w:rStyle w:val="Hyperlink"/>
            <w:noProof/>
          </w:rPr>
          <w:t>Slika 49 Vložitev in zavrnitev zahteve za razveljavitev obvestila o ponovnem izvozu</w:t>
        </w:r>
        <w:r w:rsidR="00C23259">
          <w:rPr>
            <w:noProof/>
            <w:webHidden/>
          </w:rPr>
          <w:tab/>
        </w:r>
        <w:r w:rsidR="00C23259">
          <w:rPr>
            <w:noProof/>
            <w:webHidden/>
          </w:rPr>
          <w:fldChar w:fldCharType="begin"/>
        </w:r>
        <w:r w:rsidR="00C23259">
          <w:rPr>
            <w:noProof/>
            <w:webHidden/>
          </w:rPr>
          <w:instrText xml:space="preserve"> PAGEREF _Toc86826051 \h </w:instrText>
        </w:r>
        <w:r w:rsidR="00C23259">
          <w:rPr>
            <w:noProof/>
            <w:webHidden/>
          </w:rPr>
        </w:r>
        <w:r w:rsidR="00C23259">
          <w:rPr>
            <w:noProof/>
            <w:webHidden/>
          </w:rPr>
          <w:fldChar w:fldCharType="separate"/>
        </w:r>
        <w:r w:rsidR="00C23259">
          <w:rPr>
            <w:noProof/>
            <w:webHidden/>
          </w:rPr>
          <w:t>53</w:t>
        </w:r>
        <w:r w:rsidR="00C23259">
          <w:rPr>
            <w:noProof/>
            <w:webHidden/>
          </w:rPr>
          <w:fldChar w:fldCharType="end"/>
        </w:r>
      </w:hyperlink>
    </w:p>
    <w:p w14:paraId="3B5DD91F" w14:textId="77777777" w:rsidR="003871D6" w:rsidRDefault="003871D6" w:rsidP="003871D6">
      <w:r>
        <w:rPr>
          <w:highlight w:val="yellow"/>
        </w:rPr>
        <w:fldChar w:fldCharType="end"/>
      </w:r>
    </w:p>
    <w:p w14:paraId="1A5F3C93" w14:textId="77777777" w:rsidR="003871D6" w:rsidRPr="005F42FF" w:rsidRDefault="003871D6" w:rsidP="00C9370F">
      <w:pPr>
        <w:pStyle w:val="Title"/>
      </w:pPr>
      <w:r w:rsidRPr="00737C57">
        <w:lastRenderedPageBreak/>
        <w:t xml:space="preserve">Kazalo </w:t>
      </w:r>
      <w:r>
        <w:t>tabel</w:t>
      </w:r>
    </w:p>
    <w:p w14:paraId="52A3A3BA" w14:textId="77777777" w:rsidR="00C23259" w:rsidRDefault="003871D6">
      <w:pPr>
        <w:pStyle w:val="TableofFigures"/>
        <w:rPr>
          <w:rFonts w:asciiTheme="minorHAnsi" w:eastAsiaTheme="minorEastAsia" w:hAnsiTheme="minorHAnsi" w:cstheme="minorBidi"/>
          <w:smallCaps w:val="0"/>
          <w:noProof/>
          <w:spacing w:val="0"/>
          <w:sz w:val="22"/>
          <w:szCs w:val="22"/>
        </w:rPr>
      </w:pPr>
      <w:r>
        <w:rPr>
          <w:highlight w:val="yellow"/>
        </w:rPr>
        <w:fldChar w:fldCharType="begin"/>
      </w:r>
      <w:r>
        <w:rPr>
          <w:highlight w:val="yellow"/>
        </w:rPr>
        <w:instrText xml:space="preserve"> TOC \h \z \c "Tabela" </w:instrText>
      </w:r>
      <w:r>
        <w:rPr>
          <w:highlight w:val="yellow"/>
        </w:rPr>
        <w:fldChar w:fldCharType="separate"/>
      </w:r>
      <w:hyperlink w:anchor="_Toc86826052" w:history="1">
        <w:r w:rsidR="00C23259" w:rsidRPr="00432E90">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432E90">
          <w:rPr>
            <w:rStyle w:val="Hyperlink"/>
            <w:noProof/>
          </w:rPr>
          <w:t>Tabela 1: Standardi za podpisovanje</w:t>
        </w:r>
        <w:r w:rsidR="00C23259">
          <w:rPr>
            <w:noProof/>
            <w:webHidden/>
          </w:rPr>
          <w:tab/>
        </w:r>
        <w:r w:rsidR="00C23259">
          <w:rPr>
            <w:noProof/>
            <w:webHidden/>
          </w:rPr>
          <w:fldChar w:fldCharType="begin"/>
        </w:r>
        <w:r w:rsidR="00C23259">
          <w:rPr>
            <w:noProof/>
            <w:webHidden/>
          </w:rPr>
          <w:instrText xml:space="preserve"> PAGEREF _Toc86826052 \h </w:instrText>
        </w:r>
        <w:r w:rsidR="00C23259">
          <w:rPr>
            <w:noProof/>
            <w:webHidden/>
          </w:rPr>
        </w:r>
        <w:r w:rsidR="00C23259">
          <w:rPr>
            <w:noProof/>
            <w:webHidden/>
          </w:rPr>
          <w:fldChar w:fldCharType="separate"/>
        </w:r>
        <w:r w:rsidR="00C23259">
          <w:rPr>
            <w:noProof/>
            <w:webHidden/>
          </w:rPr>
          <w:t>9</w:t>
        </w:r>
        <w:r w:rsidR="00C23259">
          <w:rPr>
            <w:noProof/>
            <w:webHidden/>
          </w:rPr>
          <w:fldChar w:fldCharType="end"/>
        </w:r>
      </w:hyperlink>
    </w:p>
    <w:p w14:paraId="6ACCE59E"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53" w:history="1">
        <w:r w:rsidR="00C23259" w:rsidRPr="00432E90">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432E90">
          <w:rPr>
            <w:rStyle w:val="Hyperlink"/>
            <w:noProof/>
          </w:rPr>
          <w:t>Tabela 2: Sporočila</w:t>
        </w:r>
        <w:r w:rsidR="00C23259">
          <w:rPr>
            <w:noProof/>
            <w:webHidden/>
          </w:rPr>
          <w:tab/>
        </w:r>
        <w:r w:rsidR="00C23259">
          <w:rPr>
            <w:noProof/>
            <w:webHidden/>
          </w:rPr>
          <w:fldChar w:fldCharType="begin"/>
        </w:r>
        <w:r w:rsidR="00C23259">
          <w:rPr>
            <w:noProof/>
            <w:webHidden/>
          </w:rPr>
          <w:instrText xml:space="preserve"> PAGEREF _Toc86826053 \h </w:instrText>
        </w:r>
        <w:r w:rsidR="00C23259">
          <w:rPr>
            <w:noProof/>
            <w:webHidden/>
          </w:rPr>
        </w:r>
        <w:r w:rsidR="00C23259">
          <w:rPr>
            <w:noProof/>
            <w:webHidden/>
          </w:rPr>
          <w:fldChar w:fldCharType="separate"/>
        </w:r>
        <w:r w:rsidR="00C23259">
          <w:rPr>
            <w:noProof/>
            <w:webHidden/>
          </w:rPr>
          <w:t>14</w:t>
        </w:r>
        <w:r w:rsidR="00C23259">
          <w:rPr>
            <w:noProof/>
            <w:webHidden/>
          </w:rPr>
          <w:fldChar w:fldCharType="end"/>
        </w:r>
      </w:hyperlink>
    </w:p>
    <w:p w14:paraId="5191D070" w14:textId="77777777" w:rsidR="00C23259" w:rsidRDefault="00350556">
      <w:pPr>
        <w:pStyle w:val="TableofFigures"/>
        <w:rPr>
          <w:rFonts w:asciiTheme="minorHAnsi" w:eastAsiaTheme="minorEastAsia" w:hAnsiTheme="minorHAnsi" w:cstheme="minorBidi"/>
          <w:smallCaps w:val="0"/>
          <w:noProof/>
          <w:spacing w:val="0"/>
          <w:sz w:val="22"/>
          <w:szCs w:val="22"/>
        </w:rPr>
      </w:pPr>
      <w:hyperlink w:anchor="_Toc86826054" w:history="1">
        <w:r w:rsidR="00C23259" w:rsidRPr="00432E90">
          <w:rPr>
            <w:rStyle w:val="Hyperlink"/>
            <w:rFonts w:ascii="Wingdings" w:hAnsi="Wingdings"/>
            <w:noProof/>
          </w:rPr>
          <w:t></w:t>
        </w:r>
        <w:r w:rsidR="00C23259">
          <w:rPr>
            <w:rFonts w:asciiTheme="minorHAnsi" w:eastAsiaTheme="minorEastAsia" w:hAnsiTheme="minorHAnsi" w:cstheme="minorBidi"/>
            <w:smallCaps w:val="0"/>
            <w:noProof/>
            <w:spacing w:val="0"/>
            <w:sz w:val="22"/>
            <w:szCs w:val="22"/>
          </w:rPr>
          <w:tab/>
        </w:r>
        <w:r w:rsidR="00C23259" w:rsidRPr="00432E90">
          <w:rPr>
            <w:rStyle w:val="Hyperlink"/>
            <w:noProof/>
          </w:rPr>
          <w:t>Tabela 3: Povezovalna tabela med glavo ovojnice in glavo IE sporočil+</w:t>
        </w:r>
        <w:r w:rsidR="00C23259">
          <w:rPr>
            <w:noProof/>
            <w:webHidden/>
          </w:rPr>
          <w:tab/>
        </w:r>
        <w:r w:rsidR="00C23259">
          <w:rPr>
            <w:noProof/>
            <w:webHidden/>
          </w:rPr>
          <w:fldChar w:fldCharType="begin"/>
        </w:r>
        <w:r w:rsidR="00C23259">
          <w:rPr>
            <w:noProof/>
            <w:webHidden/>
          </w:rPr>
          <w:instrText xml:space="preserve"> PAGEREF _Toc86826054 \h </w:instrText>
        </w:r>
        <w:r w:rsidR="00C23259">
          <w:rPr>
            <w:noProof/>
            <w:webHidden/>
          </w:rPr>
        </w:r>
        <w:r w:rsidR="00C23259">
          <w:rPr>
            <w:noProof/>
            <w:webHidden/>
          </w:rPr>
          <w:fldChar w:fldCharType="separate"/>
        </w:r>
        <w:r w:rsidR="00C23259">
          <w:rPr>
            <w:noProof/>
            <w:webHidden/>
          </w:rPr>
          <w:t>15</w:t>
        </w:r>
        <w:r w:rsidR="00C23259">
          <w:rPr>
            <w:noProof/>
            <w:webHidden/>
          </w:rPr>
          <w:fldChar w:fldCharType="end"/>
        </w:r>
      </w:hyperlink>
    </w:p>
    <w:p w14:paraId="61F64435" w14:textId="77777777" w:rsidR="00731E0E" w:rsidRDefault="003871D6" w:rsidP="003871D6">
      <w:pPr>
        <w:pStyle w:val="TOC2"/>
        <w:tabs>
          <w:tab w:val="left" w:pos="800"/>
        </w:tabs>
        <w:rPr>
          <w:rStyle w:val="hps"/>
          <w:rFonts w:cs="Arial"/>
          <w:color w:val="000000"/>
        </w:rPr>
      </w:pPr>
      <w:r>
        <w:rPr>
          <w:highlight w:val="yellow"/>
        </w:rPr>
        <w:fldChar w:fldCharType="end"/>
      </w:r>
    </w:p>
    <w:p w14:paraId="3FA39832" w14:textId="77777777" w:rsidR="001C55DC" w:rsidRPr="00E8643C" w:rsidRDefault="001C55DC" w:rsidP="00E43D18">
      <w:pPr>
        <w:pStyle w:val="PartTitle"/>
        <w:rPr>
          <w:color w:val="000000"/>
        </w:rPr>
      </w:pPr>
    </w:p>
    <w:p w14:paraId="02128212" w14:textId="77777777" w:rsidR="009A595D" w:rsidRPr="00E8643C" w:rsidRDefault="003D479B">
      <w:pPr>
        <w:pStyle w:val="SectionLabel"/>
        <w:rPr>
          <w:color w:val="000000"/>
        </w:rPr>
      </w:pPr>
      <w:bookmarkStart w:id="0" w:name="_Toc122005286"/>
      <w:r>
        <w:rPr>
          <w:color w:val="000000"/>
        </w:rPr>
        <w:t>UVOD</w:t>
      </w:r>
      <w:bookmarkEnd w:id="0"/>
    </w:p>
    <w:p w14:paraId="1B14A018" w14:textId="77777777" w:rsidR="004D4BF3" w:rsidRDefault="003D479B" w:rsidP="006D21E1">
      <w:pPr>
        <w:pStyle w:val="Heading1"/>
      </w:pPr>
      <w:bookmarkStart w:id="1" w:name="_Toc122005287"/>
      <w:r>
        <w:t>NAMEN DOKUMENTA</w:t>
      </w:r>
      <w:bookmarkEnd w:id="1"/>
    </w:p>
    <w:p w14:paraId="014E6B01" w14:textId="77777777" w:rsidR="003D479B" w:rsidRDefault="003D479B" w:rsidP="003D479B">
      <w:pPr>
        <w:pStyle w:val="BodyText"/>
      </w:pPr>
      <w:r>
        <w:t>Dokument vsebuje informacije  za vzpostavitev računalniške izmenjave podatkov med sistemom SIAES2  in gospodarskimi subjekti za neposredno računalniško izmenjavo podatkov.</w:t>
      </w:r>
    </w:p>
    <w:p w14:paraId="386BA4E9" w14:textId="77777777" w:rsidR="003D479B" w:rsidRDefault="003D479B" w:rsidP="003D479B">
      <w:pPr>
        <w:pStyle w:val="BodyText"/>
      </w:pPr>
      <w:r>
        <w:t>Vsebuje standarde in pravila pri sestavi sporočil, seznam sporočil in opis uporabe posameznega sporočila. Opisani so procesi vlaganja dokumentov na strani pošiljatelja, scenariji izmenjave sporočil.</w:t>
      </w:r>
    </w:p>
    <w:p w14:paraId="14A2442F" w14:textId="2B848FBA" w:rsidR="003D479B" w:rsidRDefault="003D479B" w:rsidP="003D479B">
      <w:pPr>
        <w:pStyle w:val="BodyText"/>
      </w:pPr>
      <w:r>
        <w:t>Dokument je v prvi fazi namenjen tako razvijalcem programske opreme za računalniško izmenjavo s FURS, tudi za uporabnike teh aplikacij.</w:t>
      </w:r>
    </w:p>
    <w:p w14:paraId="1A031DDE" w14:textId="77777777" w:rsidR="00CD4C59" w:rsidRDefault="00CD4C59" w:rsidP="00CD4C59">
      <w:pPr>
        <w:pStyle w:val="Heading1"/>
        <w:rPr>
          <w:lang w:eastAsia="sl-SI"/>
        </w:rPr>
      </w:pPr>
      <w:bookmarkStart w:id="2" w:name="_Toc122005288"/>
      <w:r>
        <w:rPr>
          <w:lang w:eastAsia="sl-SI"/>
        </w:rPr>
        <w:t>REFERENČNI DOKUMENTI</w:t>
      </w:r>
      <w:bookmarkEnd w:id="2"/>
    </w:p>
    <w:p w14:paraId="049D938F" w14:textId="77777777" w:rsidR="00CD4C59" w:rsidRDefault="00CD4C59" w:rsidP="00CD4C59">
      <w:pPr>
        <w:rPr>
          <w:lang w:eastAsia="sl-SI"/>
        </w:rPr>
      </w:pPr>
    </w:p>
    <w:tbl>
      <w:tblPr>
        <w:tblW w:w="5233" w:type="pct"/>
        <w:tblInd w:w="-28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1E0" w:firstRow="1" w:lastRow="1" w:firstColumn="1" w:lastColumn="1" w:noHBand="0" w:noVBand="0"/>
      </w:tblPr>
      <w:tblGrid>
        <w:gridCol w:w="805"/>
        <w:gridCol w:w="6475"/>
        <w:gridCol w:w="861"/>
        <w:gridCol w:w="1106"/>
      </w:tblGrid>
      <w:tr w:rsidR="002605CF" w14:paraId="44044A9D" w14:textId="77777777" w:rsidTr="002605CF">
        <w:trPr>
          <w:trHeight w:val="317"/>
        </w:trPr>
        <w:tc>
          <w:tcPr>
            <w:tcW w:w="439" w:type="pct"/>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2C329A7C" w14:textId="77777777" w:rsidR="00CD4C59" w:rsidRDefault="00CD4C59">
            <w:pPr>
              <w:pStyle w:val="TableHeading"/>
              <w:widowControl/>
              <w:autoSpaceDE/>
              <w:adjustRightInd/>
              <w:spacing w:line="256" w:lineRule="auto"/>
              <w:rPr>
                <w:b w:val="0"/>
                <w:lang w:val="sl-SI"/>
              </w:rPr>
            </w:pPr>
            <w:r>
              <w:rPr>
                <w:lang w:val="en-GB"/>
              </w:rPr>
              <w:t>Ref</w:t>
            </w:r>
            <w:r>
              <w:rPr>
                <w:b w:val="0"/>
                <w:lang w:val="en-GB"/>
              </w:rPr>
              <w:t>.št.</w:t>
            </w:r>
          </w:p>
        </w:tc>
        <w:tc>
          <w:tcPr>
            <w:tcW w:w="3490" w:type="pct"/>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2C5D501A" w14:textId="77777777" w:rsidR="00CD4C59" w:rsidRDefault="00CD4C59">
            <w:pPr>
              <w:pStyle w:val="TableHeading"/>
              <w:widowControl/>
              <w:autoSpaceDE/>
              <w:adjustRightInd/>
              <w:spacing w:line="256" w:lineRule="auto"/>
              <w:rPr>
                <w:lang w:val="en-GB"/>
              </w:rPr>
            </w:pPr>
            <w:r>
              <w:rPr>
                <w:lang w:val="sl-SI"/>
              </w:rPr>
              <w:t>Opis</w:t>
            </w:r>
          </w:p>
        </w:tc>
        <w:tc>
          <w:tcPr>
            <w:tcW w:w="470" w:type="pct"/>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12D6D31C" w14:textId="77777777" w:rsidR="00CD4C59" w:rsidRDefault="00CD4C59">
            <w:pPr>
              <w:pStyle w:val="TableHeading"/>
              <w:widowControl/>
              <w:autoSpaceDE/>
              <w:adjustRightInd/>
              <w:spacing w:line="256" w:lineRule="auto"/>
              <w:jc w:val="center"/>
              <w:rPr>
                <w:lang w:val="en-GB"/>
              </w:rPr>
            </w:pPr>
            <w:r>
              <w:rPr>
                <w:lang w:val="en-GB"/>
              </w:rPr>
              <w:t>Verzija</w:t>
            </w:r>
          </w:p>
        </w:tc>
        <w:tc>
          <w:tcPr>
            <w:tcW w:w="601" w:type="pct"/>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566D8E98" w14:textId="77777777" w:rsidR="00CD4C59" w:rsidRDefault="00CD4C59">
            <w:pPr>
              <w:pStyle w:val="TableHeading"/>
              <w:widowControl/>
              <w:autoSpaceDE/>
              <w:adjustRightInd/>
              <w:spacing w:line="256" w:lineRule="auto"/>
              <w:jc w:val="center"/>
              <w:rPr>
                <w:lang w:val="en-GB"/>
              </w:rPr>
            </w:pPr>
            <w:r>
              <w:rPr>
                <w:lang w:val="en-GB"/>
              </w:rPr>
              <w:t>Datum</w:t>
            </w:r>
          </w:p>
        </w:tc>
      </w:tr>
      <w:tr w:rsidR="002605CF" w14:paraId="4E842181" w14:textId="77777777" w:rsidTr="002605CF">
        <w:trPr>
          <w:trHeight w:val="317"/>
        </w:trPr>
        <w:tc>
          <w:tcPr>
            <w:tcW w:w="439" w:type="pct"/>
            <w:tcBorders>
              <w:top w:val="single" w:sz="4" w:space="0" w:color="BFBFBF"/>
              <w:left w:val="single" w:sz="4" w:space="0" w:color="BFBFBF"/>
              <w:bottom w:val="single" w:sz="4" w:space="0" w:color="BFBFBF"/>
              <w:right w:val="single" w:sz="4" w:space="0" w:color="BFBFBF"/>
            </w:tcBorders>
            <w:vAlign w:val="center"/>
            <w:hideMark/>
          </w:tcPr>
          <w:p w14:paraId="73AF4A5D" w14:textId="77777777" w:rsidR="00CD4C59" w:rsidRDefault="00CD4C59">
            <w:pPr>
              <w:pStyle w:val="TableHeading"/>
              <w:widowControl/>
              <w:autoSpaceDE/>
              <w:adjustRightInd/>
              <w:spacing w:line="256" w:lineRule="auto"/>
              <w:rPr>
                <w:b w:val="0"/>
                <w:lang w:val="en-GB"/>
              </w:rPr>
            </w:pPr>
            <w:r>
              <w:rPr>
                <w:b w:val="0"/>
                <w:lang w:val="en-GB"/>
              </w:rPr>
              <w:t>R01</w:t>
            </w:r>
          </w:p>
        </w:tc>
        <w:tc>
          <w:tcPr>
            <w:tcW w:w="3490" w:type="pct"/>
            <w:tcBorders>
              <w:top w:val="single" w:sz="4" w:space="0" w:color="BFBFBF"/>
              <w:left w:val="single" w:sz="4" w:space="0" w:color="BFBFBF"/>
              <w:bottom w:val="single" w:sz="4" w:space="0" w:color="BFBFBF"/>
              <w:right w:val="single" w:sz="4" w:space="0" w:color="BFBFBF"/>
            </w:tcBorders>
            <w:vAlign w:val="center"/>
            <w:hideMark/>
          </w:tcPr>
          <w:p w14:paraId="26C4D01E" w14:textId="77777777" w:rsidR="00CD4C59" w:rsidRDefault="00CD4C59">
            <w:pPr>
              <w:pStyle w:val="TableHeading"/>
              <w:widowControl/>
              <w:autoSpaceDE/>
              <w:adjustRightInd/>
              <w:spacing w:line="256" w:lineRule="auto"/>
              <w:rPr>
                <w:b w:val="0"/>
                <w:lang w:val="en-GB"/>
              </w:rPr>
            </w:pPr>
            <w:r>
              <w:rPr>
                <w:b w:val="0"/>
                <w:lang w:val="en-GB"/>
              </w:rPr>
              <w:t xml:space="preserve">EUCDM V6.1 – EU Customs Data Model </w:t>
            </w:r>
          </w:p>
          <w:p w14:paraId="6770CBF7" w14:textId="77777777" w:rsidR="00CD4C59" w:rsidRDefault="00350556">
            <w:pPr>
              <w:pStyle w:val="TableHeading"/>
              <w:widowControl/>
              <w:autoSpaceDE/>
              <w:adjustRightInd/>
              <w:spacing w:line="256" w:lineRule="auto"/>
              <w:rPr>
                <w:b w:val="0"/>
                <w:lang w:val="en-GB"/>
              </w:rPr>
            </w:pPr>
            <w:hyperlink r:id="rId17" w:history="1">
              <w:r w:rsidR="00CD4C59">
                <w:rPr>
                  <w:rStyle w:val="Hyperlink"/>
                  <w:b w:val="0"/>
                  <w:lang w:val="en-GB"/>
                </w:rPr>
                <w:t>https://svn.taxud.gefeg.com/svn/Documentation/EUCDM/EN/index.htm</w:t>
              </w:r>
            </w:hyperlink>
          </w:p>
        </w:tc>
        <w:tc>
          <w:tcPr>
            <w:tcW w:w="470" w:type="pct"/>
            <w:tcBorders>
              <w:top w:val="single" w:sz="4" w:space="0" w:color="BFBFBF"/>
              <w:left w:val="single" w:sz="4" w:space="0" w:color="BFBFBF"/>
              <w:bottom w:val="single" w:sz="4" w:space="0" w:color="BFBFBF"/>
              <w:right w:val="single" w:sz="4" w:space="0" w:color="BFBFBF"/>
            </w:tcBorders>
            <w:vAlign w:val="center"/>
            <w:hideMark/>
          </w:tcPr>
          <w:p w14:paraId="6D4D9DFE" w14:textId="77777777" w:rsidR="00CD4C59" w:rsidRDefault="00CD4C59">
            <w:pPr>
              <w:pStyle w:val="TableHeading"/>
              <w:widowControl/>
              <w:autoSpaceDE/>
              <w:adjustRightInd/>
              <w:spacing w:line="256" w:lineRule="auto"/>
              <w:jc w:val="center"/>
              <w:rPr>
                <w:b w:val="0"/>
                <w:lang w:val="en-GB"/>
              </w:rPr>
            </w:pPr>
            <w:r>
              <w:rPr>
                <w:b w:val="0"/>
                <w:lang w:val="en-GB"/>
              </w:rPr>
              <w:t>6.2</w:t>
            </w:r>
          </w:p>
        </w:tc>
        <w:tc>
          <w:tcPr>
            <w:tcW w:w="601" w:type="pct"/>
            <w:tcBorders>
              <w:top w:val="single" w:sz="4" w:space="0" w:color="BFBFBF"/>
              <w:left w:val="single" w:sz="4" w:space="0" w:color="BFBFBF"/>
              <w:bottom w:val="single" w:sz="4" w:space="0" w:color="BFBFBF"/>
              <w:right w:val="single" w:sz="4" w:space="0" w:color="BFBFBF"/>
            </w:tcBorders>
            <w:vAlign w:val="center"/>
            <w:hideMark/>
          </w:tcPr>
          <w:p w14:paraId="55B2FC41" w14:textId="77777777" w:rsidR="00CD4C59" w:rsidRDefault="00CD4C59">
            <w:pPr>
              <w:pStyle w:val="TableHeading"/>
              <w:keepNext/>
              <w:widowControl/>
              <w:autoSpaceDE/>
              <w:adjustRightInd/>
              <w:spacing w:line="256" w:lineRule="auto"/>
              <w:jc w:val="center"/>
              <w:rPr>
                <w:b w:val="0"/>
                <w:lang w:val="en-GB"/>
              </w:rPr>
            </w:pPr>
            <w:r>
              <w:rPr>
                <w:b w:val="0"/>
                <w:lang w:val="en-GB"/>
              </w:rPr>
              <w:t>4/10/2021</w:t>
            </w:r>
          </w:p>
        </w:tc>
      </w:tr>
      <w:tr w:rsidR="002605CF" w14:paraId="4A2F2BE7" w14:textId="77777777" w:rsidTr="002605CF">
        <w:trPr>
          <w:trHeight w:val="317"/>
        </w:trPr>
        <w:tc>
          <w:tcPr>
            <w:tcW w:w="439" w:type="pct"/>
            <w:tcBorders>
              <w:top w:val="single" w:sz="4" w:space="0" w:color="BFBFBF"/>
              <w:left w:val="single" w:sz="4" w:space="0" w:color="BFBFBF"/>
              <w:bottom w:val="single" w:sz="4" w:space="0" w:color="BFBFBF"/>
              <w:right w:val="single" w:sz="4" w:space="0" w:color="BFBFBF"/>
            </w:tcBorders>
            <w:vAlign w:val="center"/>
            <w:hideMark/>
          </w:tcPr>
          <w:p w14:paraId="3E062E2D" w14:textId="77777777" w:rsidR="00CD4C59" w:rsidRDefault="00CD4C59">
            <w:pPr>
              <w:pStyle w:val="TableHeading"/>
              <w:widowControl/>
              <w:autoSpaceDE/>
              <w:adjustRightInd/>
              <w:spacing w:line="256" w:lineRule="auto"/>
              <w:rPr>
                <w:b w:val="0"/>
                <w:lang w:val="en-GB"/>
              </w:rPr>
            </w:pPr>
            <w:r>
              <w:rPr>
                <w:b w:val="0"/>
                <w:lang w:val="en-GB"/>
              </w:rPr>
              <w:t>R02</w:t>
            </w:r>
          </w:p>
        </w:tc>
        <w:tc>
          <w:tcPr>
            <w:tcW w:w="3490" w:type="pct"/>
            <w:tcBorders>
              <w:top w:val="single" w:sz="4" w:space="0" w:color="BFBFBF"/>
              <w:left w:val="single" w:sz="4" w:space="0" w:color="BFBFBF"/>
              <w:bottom w:val="single" w:sz="4" w:space="0" w:color="BFBFBF"/>
              <w:right w:val="single" w:sz="4" w:space="0" w:color="BFBFBF"/>
            </w:tcBorders>
            <w:vAlign w:val="center"/>
            <w:hideMark/>
          </w:tcPr>
          <w:p w14:paraId="0E2645CC" w14:textId="77777777" w:rsidR="00CD4C59" w:rsidRDefault="00CD4C59">
            <w:pPr>
              <w:pStyle w:val="TableHeading"/>
              <w:widowControl/>
              <w:autoSpaceDE/>
              <w:adjustRightInd/>
              <w:spacing w:line="256" w:lineRule="auto"/>
              <w:rPr>
                <w:b w:val="0"/>
                <w:lang w:val="en-GB"/>
              </w:rPr>
            </w:pPr>
            <w:r>
              <w:rPr>
                <w:b w:val="0"/>
                <w:lang w:val="en-GB"/>
              </w:rPr>
              <w:t>DDCOM-Main Document-SfA-v20.30</w:t>
            </w:r>
          </w:p>
        </w:tc>
        <w:tc>
          <w:tcPr>
            <w:tcW w:w="470" w:type="pct"/>
            <w:tcBorders>
              <w:top w:val="single" w:sz="4" w:space="0" w:color="BFBFBF"/>
              <w:left w:val="single" w:sz="4" w:space="0" w:color="BFBFBF"/>
              <w:bottom w:val="single" w:sz="4" w:space="0" w:color="BFBFBF"/>
              <w:right w:val="single" w:sz="4" w:space="0" w:color="BFBFBF"/>
            </w:tcBorders>
            <w:vAlign w:val="center"/>
            <w:hideMark/>
          </w:tcPr>
          <w:p w14:paraId="6D506797" w14:textId="77777777" w:rsidR="00CD4C59" w:rsidRDefault="00CD4C59">
            <w:pPr>
              <w:pStyle w:val="TableHeading"/>
              <w:widowControl/>
              <w:autoSpaceDE/>
              <w:adjustRightInd/>
              <w:spacing w:line="256" w:lineRule="auto"/>
              <w:jc w:val="center"/>
              <w:rPr>
                <w:b w:val="0"/>
                <w:lang w:val="en-GB"/>
              </w:rPr>
            </w:pPr>
            <w:r>
              <w:rPr>
                <w:b w:val="0"/>
                <w:lang w:val="en-GB"/>
              </w:rPr>
              <w:t>20.30</w:t>
            </w:r>
          </w:p>
        </w:tc>
        <w:tc>
          <w:tcPr>
            <w:tcW w:w="601" w:type="pct"/>
            <w:tcBorders>
              <w:top w:val="single" w:sz="4" w:space="0" w:color="BFBFBF"/>
              <w:left w:val="single" w:sz="4" w:space="0" w:color="BFBFBF"/>
              <w:bottom w:val="single" w:sz="4" w:space="0" w:color="BFBFBF"/>
              <w:right w:val="single" w:sz="4" w:space="0" w:color="BFBFBF"/>
            </w:tcBorders>
            <w:vAlign w:val="center"/>
            <w:hideMark/>
          </w:tcPr>
          <w:p w14:paraId="40A30CCF" w14:textId="77777777" w:rsidR="00CD4C59" w:rsidRDefault="00CD4C59">
            <w:pPr>
              <w:pStyle w:val="TableHeading"/>
              <w:keepNext/>
              <w:widowControl/>
              <w:autoSpaceDE/>
              <w:adjustRightInd/>
              <w:spacing w:line="256" w:lineRule="auto"/>
              <w:jc w:val="center"/>
              <w:rPr>
                <w:b w:val="0"/>
                <w:lang w:val="en-GB"/>
              </w:rPr>
            </w:pPr>
            <w:r>
              <w:rPr>
                <w:b w:val="0"/>
                <w:lang w:val="en-GB"/>
              </w:rPr>
              <w:t>19.4.2021</w:t>
            </w:r>
          </w:p>
        </w:tc>
      </w:tr>
      <w:tr w:rsidR="002605CF" w14:paraId="448C2A29" w14:textId="77777777" w:rsidTr="002605CF">
        <w:trPr>
          <w:trHeight w:val="317"/>
        </w:trPr>
        <w:tc>
          <w:tcPr>
            <w:tcW w:w="439" w:type="pct"/>
            <w:tcBorders>
              <w:top w:val="single" w:sz="4" w:space="0" w:color="BFBFBF"/>
              <w:left w:val="single" w:sz="4" w:space="0" w:color="BFBFBF"/>
              <w:bottom w:val="single" w:sz="4" w:space="0" w:color="BFBFBF"/>
              <w:right w:val="single" w:sz="4" w:space="0" w:color="BFBFBF"/>
            </w:tcBorders>
            <w:vAlign w:val="center"/>
            <w:hideMark/>
          </w:tcPr>
          <w:p w14:paraId="0EB41A6F" w14:textId="77777777" w:rsidR="00CD4C59" w:rsidRDefault="00CD4C59">
            <w:pPr>
              <w:pStyle w:val="TableHeading"/>
              <w:widowControl/>
              <w:autoSpaceDE/>
              <w:adjustRightInd/>
              <w:spacing w:line="256" w:lineRule="auto"/>
              <w:rPr>
                <w:b w:val="0"/>
                <w:lang w:val="en-GB"/>
              </w:rPr>
            </w:pPr>
            <w:r>
              <w:rPr>
                <w:b w:val="0"/>
                <w:lang w:val="en-GB"/>
              </w:rPr>
              <w:t>R03</w:t>
            </w:r>
          </w:p>
        </w:tc>
        <w:tc>
          <w:tcPr>
            <w:tcW w:w="3490" w:type="pct"/>
            <w:tcBorders>
              <w:top w:val="single" w:sz="4" w:space="0" w:color="BFBFBF"/>
              <w:left w:val="single" w:sz="4" w:space="0" w:color="BFBFBF"/>
              <w:bottom w:val="single" w:sz="4" w:space="0" w:color="BFBFBF"/>
              <w:right w:val="single" w:sz="4" w:space="0" w:color="BFBFBF"/>
            </w:tcBorders>
            <w:vAlign w:val="center"/>
            <w:hideMark/>
          </w:tcPr>
          <w:p w14:paraId="2E66BBD0" w14:textId="77777777" w:rsidR="00CD4C59" w:rsidRDefault="00CD4C59">
            <w:pPr>
              <w:pStyle w:val="TableHeading"/>
              <w:widowControl/>
              <w:autoSpaceDE/>
              <w:adjustRightInd/>
              <w:spacing w:line="256" w:lineRule="auto"/>
              <w:rPr>
                <w:b w:val="0"/>
                <w:lang w:val="en-GB"/>
              </w:rPr>
            </w:pPr>
            <w:r>
              <w:rPr>
                <w:b w:val="0"/>
                <w:lang w:val="en-GB"/>
              </w:rPr>
              <w:t>DDNXA v5.14.0-v1.00-SfA (aligned RFC-List.34)</w:t>
            </w:r>
          </w:p>
        </w:tc>
        <w:tc>
          <w:tcPr>
            <w:tcW w:w="470" w:type="pct"/>
            <w:tcBorders>
              <w:top w:val="single" w:sz="4" w:space="0" w:color="BFBFBF"/>
              <w:left w:val="single" w:sz="4" w:space="0" w:color="BFBFBF"/>
              <w:bottom w:val="single" w:sz="4" w:space="0" w:color="BFBFBF"/>
              <w:right w:val="single" w:sz="4" w:space="0" w:color="BFBFBF"/>
            </w:tcBorders>
            <w:vAlign w:val="center"/>
            <w:hideMark/>
          </w:tcPr>
          <w:p w14:paraId="363FE9D6" w14:textId="77777777" w:rsidR="00CD4C59" w:rsidRDefault="00CD4C59">
            <w:pPr>
              <w:pStyle w:val="TableHeading"/>
              <w:widowControl/>
              <w:autoSpaceDE/>
              <w:adjustRightInd/>
              <w:spacing w:line="256" w:lineRule="auto"/>
              <w:jc w:val="center"/>
              <w:rPr>
                <w:b w:val="0"/>
                <w:lang w:val="en-GB"/>
              </w:rPr>
            </w:pPr>
            <w:r>
              <w:rPr>
                <w:b w:val="0"/>
                <w:lang w:val="en-GB"/>
              </w:rPr>
              <w:t>5.14</w:t>
            </w:r>
          </w:p>
        </w:tc>
        <w:tc>
          <w:tcPr>
            <w:tcW w:w="601" w:type="pct"/>
            <w:tcBorders>
              <w:top w:val="single" w:sz="4" w:space="0" w:color="BFBFBF"/>
              <w:left w:val="single" w:sz="4" w:space="0" w:color="BFBFBF"/>
              <w:bottom w:val="single" w:sz="4" w:space="0" w:color="BFBFBF"/>
              <w:right w:val="single" w:sz="4" w:space="0" w:color="BFBFBF"/>
            </w:tcBorders>
            <w:vAlign w:val="center"/>
            <w:hideMark/>
          </w:tcPr>
          <w:p w14:paraId="4CFA9753" w14:textId="77777777" w:rsidR="00CD4C59" w:rsidRDefault="00CD4C59">
            <w:pPr>
              <w:pStyle w:val="TableHeading"/>
              <w:keepNext/>
              <w:widowControl/>
              <w:autoSpaceDE/>
              <w:adjustRightInd/>
              <w:spacing w:line="256" w:lineRule="auto"/>
              <w:jc w:val="center"/>
              <w:rPr>
                <w:b w:val="0"/>
                <w:lang w:val="en-GB"/>
              </w:rPr>
            </w:pPr>
            <w:r>
              <w:rPr>
                <w:b w:val="0"/>
                <w:lang w:val="en-GB"/>
              </w:rPr>
              <w:t>20.4.2021</w:t>
            </w:r>
          </w:p>
        </w:tc>
      </w:tr>
      <w:tr w:rsidR="002605CF" w14:paraId="6478C4B2" w14:textId="77777777" w:rsidTr="002605CF">
        <w:trPr>
          <w:trHeight w:val="317"/>
        </w:trPr>
        <w:tc>
          <w:tcPr>
            <w:tcW w:w="439" w:type="pct"/>
            <w:tcBorders>
              <w:top w:val="single" w:sz="4" w:space="0" w:color="BFBFBF"/>
              <w:left w:val="single" w:sz="4" w:space="0" w:color="BFBFBF"/>
              <w:bottom w:val="single" w:sz="4" w:space="0" w:color="BFBFBF"/>
              <w:right w:val="single" w:sz="4" w:space="0" w:color="BFBFBF"/>
            </w:tcBorders>
            <w:vAlign w:val="center"/>
            <w:hideMark/>
          </w:tcPr>
          <w:p w14:paraId="503A4D05" w14:textId="77777777" w:rsidR="00CD4C59" w:rsidRDefault="00CD4C59">
            <w:pPr>
              <w:pStyle w:val="TableHeading"/>
              <w:widowControl/>
              <w:autoSpaceDE/>
              <w:adjustRightInd/>
              <w:spacing w:line="256" w:lineRule="auto"/>
              <w:rPr>
                <w:b w:val="0"/>
                <w:lang w:val="en-GB"/>
              </w:rPr>
            </w:pPr>
            <w:r>
              <w:rPr>
                <w:b w:val="0"/>
                <w:lang w:val="en-GB"/>
              </w:rPr>
              <w:t>R04</w:t>
            </w:r>
          </w:p>
        </w:tc>
        <w:tc>
          <w:tcPr>
            <w:tcW w:w="3490" w:type="pct"/>
            <w:tcBorders>
              <w:top w:val="single" w:sz="4" w:space="0" w:color="BFBFBF"/>
              <w:left w:val="single" w:sz="4" w:space="0" w:color="BFBFBF"/>
              <w:bottom w:val="single" w:sz="4" w:space="0" w:color="BFBFBF"/>
              <w:right w:val="single" w:sz="4" w:space="0" w:color="BFBFBF"/>
            </w:tcBorders>
            <w:vAlign w:val="center"/>
            <w:hideMark/>
          </w:tcPr>
          <w:p w14:paraId="67A9A8C2" w14:textId="77777777" w:rsidR="00CD4C59" w:rsidRDefault="00CD4C59">
            <w:pPr>
              <w:pStyle w:val="TableHeading"/>
              <w:widowControl/>
              <w:autoSpaceDE/>
              <w:adjustRightInd/>
              <w:spacing w:line="256" w:lineRule="auto"/>
              <w:rPr>
                <w:b w:val="0"/>
                <w:lang w:val="en-GB"/>
              </w:rPr>
            </w:pPr>
            <w:r>
              <w:rPr>
                <w:b w:val="0"/>
                <w:lang w:val="en-GB"/>
              </w:rPr>
              <w:t>AES FUNCTIONAL SYSTEM SPECL_FSS-AES-SfA v2.20</w:t>
            </w:r>
          </w:p>
        </w:tc>
        <w:tc>
          <w:tcPr>
            <w:tcW w:w="470" w:type="pct"/>
            <w:tcBorders>
              <w:top w:val="single" w:sz="4" w:space="0" w:color="BFBFBF"/>
              <w:left w:val="single" w:sz="4" w:space="0" w:color="BFBFBF"/>
              <w:bottom w:val="single" w:sz="4" w:space="0" w:color="BFBFBF"/>
              <w:right w:val="single" w:sz="4" w:space="0" w:color="BFBFBF"/>
            </w:tcBorders>
            <w:vAlign w:val="center"/>
            <w:hideMark/>
          </w:tcPr>
          <w:p w14:paraId="72BC028D" w14:textId="77777777" w:rsidR="00CD4C59" w:rsidRDefault="00CD4C59">
            <w:pPr>
              <w:pStyle w:val="TableHeading"/>
              <w:widowControl/>
              <w:autoSpaceDE/>
              <w:adjustRightInd/>
              <w:spacing w:line="256" w:lineRule="auto"/>
              <w:jc w:val="center"/>
              <w:rPr>
                <w:b w:val="0"/>
                <w:lang w:val="en-GB"/>
              </w:rPr>
            </w:pPr>
            <w:r>
              <w:rPr>
                <w:b w:val="0"/>
                <w:lang w:val="en-GB"/>
              </w:rPr>
              <w:t>2.20</w:t>
            </w:r>
          </w:p>
        </w:tc>
        <w:tc>
          <w:tcPr>
            <w:tcW w:w="601" w:type="pct"/>
            <w:tcBorders>
              <w:top w:val="single" w:sz="4" w:space="0" w:color="BFBFBF"/>
              <w:left w:val="single" w:sz="4" w:space="0" w:color="BFBFBF"/>
              <w:bottom w:val="single" w:sz="4" w:space="0" w:color="BFBFBF"/>
              <w:right w:val="single" w:sz="4" w:space="0" w:color="BFBFBF"/>
            </w:tcBorders>
            <w:vAlign w:val="center"/>
            <w:hideMark/>
          </w:tcPr>
          <w:p w14:paraId="31BAC087" w14:textId="77777777" w:rsidR="00CD4C59" w:rsidRDefault="00CD4C59">
            <w:pPr>
              <w:pStyle w:val="TableHeading"/>
              <w:keepNext/>
              <w:widowControl/>
              <w:autoSpaceDE/>
              <w:adjustRightInd/>
              <w:spacing w:line="256" w:lineRule="auto"/>
              <w:jc w:val="center"/>
              <w:rPr>
                <w:b w:val="0"/>
                <w:lang w:val="en-GB"/>
              </w:rPr>
            </w:pPr>
            <w:r>
              <w:rPr>
                <w:b w:val="0"/>
                <w:lang w:val="en-GB"/>
              </w:rPr>
              <w:t>29.7.2020</w:t>
            </w:r>
          </w:p>
        </w:tc>
      </w:tr>
    </w:tbl>
    <w:p w14:paraId="081ECFB6" w14:textId="77777777" w:rsidR="00CD4C59" w:rsidRDefault="00CD4C59" w:rsidP="00CD4C59">
      <w:pPr>
        <w:rPr>
          <w:lang w:eastAsia="sl-SI"/>
        </w:rPr>
      </w:pPr>
    </w:p>
    <w:p w14:paraId="78BC4837" w14:textId="77777777" w:rsidR="00CD4C59" w:rsidRDefault="00CD4C59" w:rsidP="00CD4C59">
      <w:pPr>
        <w:pStyle w:val="Heading1"/>
        <w:rPr>
          <w:szCs w:val="28"/>
          <w:lang w:eastAsia="sl-SI"/>
        </w:rPr>
      </w:pPr>
      <w:bookmarkStart w:id="3" w:name="_Toc63173252"/>
      <w:bookmarkStart w:id="4" w:name="_Toc122005289"/>
      <w:r>
        <w:rPr>
          <w:lang w:eastAsia="sl-SI"/>
        </w:rPr>
        <w:t>UPORABLJENE KRATICE IN OZNAKE</w:t>
      </w:r>
      <w:bookmarkEnd w:id="3"/>
      <w:bookmarkEnd w:id="4"/>
    </w:p>
    <w:p w14:paraId="6A2B5180" w14:textId="77777777" w:rsidR="00CD4C59" w:rsidRDefault="00CD4C59" w:rsidP="00CD4C59">
      <w:pPr>
        <w:rPr>
          <w:lang w:eastAsia="sl-SI"/>
        </w:rPr>
      </w:pPr>
    </w:p>
    <w:tbl>
      <w:tblPr>
        <w:tblW w:w="8505" w:type="dxa"/>
        <w:tblInd w:w="108"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701"/>
        <w:gridCol w:w="6804"/>
      </w:tblGrid>
      <w:tr w:rsidR="00CD4C59" w14:paraId="1D97E473" w14:textId="77777777" w:rsidTr="00CD4C59">
        <w:tc>
          <w:tcPr>
            <w:tcW w:w="1701" w:type="dxa"/>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1AE28E84" w14:textId="77777777" w:rsidR="00CD4C59" w:rsidRDefault="00CD4C59">
            <w:pPr>
              <w:pStyle w:val="podpisi"/>
              <w:rPr>
                <w:rFonts w:cs="Arial"/>
                <w:b/>
                <w:lang w:val="sl-SI" w:eastAsia="en-US"/>
              </w:rPr>
            </w:pPr>
            <w:r>
              <w:rPr>
                <w:rFonts w:cs="Arial"/>
                <w:b/>
                <w:lang w:val="sl-SI"/>
              </w:rPr>
              <w:t>Kratica, oznaka</w:t>
            </w:r>
          </w:p>
        </w:tc>
        <w:tc>
          <w:tcPr>
            <w:tcW w:w="6804" w:type="dxa"/>
            <w:tcBorders>
              <w:top w:val="single" w:sz="4" w:space="0" w:color="BFBFBF"/>
              <w:left w:val="single" w:sz="4" w:space="0" w:color="BFBFBF"/>
              <w:bottom w:val="single" w:sz="4" w:space="0" w:color="BFBFBF"/>
              <w:right w:val="single" w:sz="4" w:space="0" w:color="BFBFBF"/>
            </w:tcBorders>
            <w:shd w:val="clear" w:color="auto" w:fill="E7E6E6"/>
            <w:vAlign w:val="center"/>
            <w:hideMark/>
          </w:tcPr>
          <w:p w14:paraId="008230D4" w14:textId="77777777" w:rsidR="00CD4C59" w:rsidRDefault="00CD4C59">
            <w:pPr>
              <w:pStyle w:val="podpisi"/>
              <w:rPr>
                <w:rFonts w:cs="Arial"/>
                <w:b/>
                <w:lang w:val="sl-SI"/>
              </w:rPr>
            </w:pPr>
            <w:r>
              <w:rPr>
                <w:rFonts w:cs="Arial"/>
                <w:b/>
                <w:lang w:val="sl-SI"/>
              </w:rPr>
              <w:t>Opis</w:t>
            </w:r>
          </w:p>
        </w:tc>
      </w:tr>
      <w:tr w:rsidR="00CD4C59" w14:paraId="6F41874C" w14:textId="77777777" w:rsidTr="00CD4C59">
        <w:tc>
          <w:tcPr>
            <w:tcW w:w="1701" w:type="dxa"/>
            <w:tcBorders>
              <w:top w:val="single" w:sz="4" w:space="0" w:color="BFBFBF"/>
              <w:left w:val="single" w:sz="4" w:space="0" w:color="BFBFBF"/>
              <w:bottom w:val="single" w:sz="4" w:space="0" w:color="BFBFBF"/>
              <w:right w:val="single" w:sz="4" w:space="0" w:color="BFBFBF"/>
            </w:tcBorders>
            <w:vAlign w:val="center"/>
            <w:hideMark/>
          </w:tcPr>
          <w:p w14:paraId="6723C26E" w14:textId="77777777" w:rsidR="00CD4C59" w:rsidRDefault="00CD4C59">
            <w:pPr>
              <w:pStyle w:val="podpisi"/>
              <w:rPr>
                <w:rFonts w:cs="Arial"/>
                <w:lang w:val="sl-SI"/>
              </w:rPr>
            </w:pPr>
            <w:r>
              <w:rPr>
                <w:rFonts w:cs="Arial"/>
                <w:lang w:val="sl-SI"/>
              </w:rPr>
              <w:t>SIAES</w:t>
            </w:r>
          </w:p>
        </w:tc>
        <w:tc>
          <w:tcPr>
            <w:tcW w:w="6804" w:type="dxa"/>
            <w:tcBorders>
              <w:top w:val="single" w:sz="4" w:space="0" w:color="BFBFBF"/>
              <w:left w:val="single" w:sz="4" w:space="0" w:color="BFBFBF"/>
              <w:bottom w:val="single" w:sz="4" w:space="0" w:color="BFBFBF"/>
              <w:right w:val="single" w:sz="4" w:space="0" w:color="BFBFBF"/>
            </w:tcBorders>
            <w:vAlign w:val="center"/>
            <w:hideMark/>
          </w:tcPr>
          <w:p w14:paraId="61E6D335" w14:textId="77777777" w:rsidR="00CD4C59" w:rsidRDefault="00CD4C59">
            <w:pPr>
              <w:pStyle w:val="podpisi"/>
              <w:rPr>
                <w:rFonts w:cs="Arial"/>
                <w:lang w:val="sl-SI"/>
              </w:rPr>
            </w:pPr>
            <w:r>
              <w:rPr>
                <w:rFonts w:cs="Arial"/>
                <w:lang w:val="sl-SI"/>
              </w:rPr>
              <w:t>Slovenski avtomatiziran izvozni sistem</w:t>
            </w:r>
          </w:p>
        </w:tc>
      </w:tr>
      <w:tr w:rsidR="00CD4C59" w14:paraId="72BEBF52" w14:textId="77777777" w:rsidTr="00CD4C59">
        <w:tc>
          <w:tcPr>
            <w:tcW w:w="1701" w:type="dxa"/>
            <w:tcBorders>
              <w:top w:val="single" w:sz="4" w:space="0" w:color="BFBFBF"/>
              <w:left w:val="single" w:sz="4" w:space="0" w:color="BFBFBF"/>
              <w:bottom w:val="single" w:sz="4" w:space="0" w:color="BFBFBF"/>
              <w:right w:val="single" w:sz="4" w:space="0" w:color="BFBFBF"/>
            </w:tcBorders>
            <w:vAlign w:val="center"/>
            <w:hideMark/>
          </w:tcPr>
          <w:p w14:paraId="3FF04FCB" w14:textId="77777777" w:rsidR="00CD4C59" w:rsidRDefault="00CD4C59">
            <w:pPr>
              <w:pStyle w:val="podpisi"/>
              <w:rPr>
                <w:rFonts w:cs="Arial"/>
                <w:lang w:val="sl-SI"/>
              </w:rPr>
            </w:pPr>
            <w:r>
              <w:rPr>
                <w:rFonts w:cs="Arial"/>
                <w:lang w:val="sl-SI"/>
              </w:rPr>
              <w:t>SIAES2</w:t>
            </w:r>
          </w:p>
        </w:tc>
        <w:tc>
          <w:tcPr>
            <w:tcW w:w="6804" w:type="dxa"/>
            <w:tcBorders>
              <w:top w:val="single" w:sz="4" w:space="0" w:color="BFBFBF"/>
              <w:left w:val="single" w:sz="4" w:space="0" w:color="BFBFBF"/>
              <w:bottom w:val="single" w:sz="4" w:space="0" w:color="BFBFBF"/>
              <w:right w:val="single" w:sz="4" w:space="0" w:color="BFBFBF"/>
            </w:tcBorders>
            <w:vAlign w:val="center"/>
            <w:hideMark/>
          </w:tcPr>
          <w:p w14:paraId="0131E8DB" w14:textId="77777777" w:rsidR="00CD4C59" w:rsidRDefault="00CD4C59">
            <w:pPr>
              <w:pStyle w:val="podpisi"/>
              <w:rPr>
                <w:rFonts w:cs="Arial"/>
                <w:lang w:val="sl-SI"/>
              </w:rPr>
            </w:pPr>
            <w:r>
              <w:rPr>
                <w:rFonts w:cs="Arial"/>
                <w:lang w:val="sl-SI"/>
              </w:rPr>
              <w:t>Slovenski avtomatiziran izvozni sistem (po marec 2020)</w:t>
            </w:r>
          </w:p>
        </w:tc>
      </w:tr>
      <w:tr w:rsidR="00CD4C59" w14:paraId="34B17BA0" w14:textId="77777777" w:rsidTr="00CD4C59">
        <w:tc>
          <w:tcPr>
            <w:tcW w:w="1701" w:type="dxa"/>
            <w:tcBorders>
              <w:top w:val="single" w:sz="4" w:space="0" w:color="BFBFBF"/>
              <w:left w:val="single" w:sz="4" w:space="0" w:color="BFBFBF"/>
              <w:bottom w:val="single" w:sz="4" w:space="0" w:color="BFBFBF"/>
              <w:right w:val="single" w:sz="4" w:space="0" w:color="BFBFBF"/>
            </w:tcBorders>
            <w:vAlign w:val="center"/>
            <w:hideMark/>
          </w:tcPr>
          <w:p w14:paraId="1ABE9B9D" w14:textId="77777777" w:rsidR="00CD4C59" w:rsidRDefault="00CD4C59">
            <w:pPr>
              <w:pStyle w:val="podpisi"/>
              <w:rPr>
                <w:rFonts w:cs="Arial"/>
                <w:lang w:val="sl-SI"/>
              </w:rPr>
            </w:pPr>
            <w:r>
              <w:rPr>
                <w:rFonts w:cs="Arial"/>
                <w:lang w:val="sl-SI"/>
              </w:rPr>
              <w:t>FURS</w:t>
            </w:r>
          </w:p>
        </w:tc>
        <w:tc>
          <w:tcPr>
            <w:tcW w:w="6804" w:type="dxa"/>
            <w:tcBorders>
              <w:top w:val="single" w:sz="4" w:space="0" w:color="BFBFBF"/>
              <w:left w:val="single" w:sz="4" w:space="0" w:color="BFBFBF"/>
              <w:bottom w:val="single" w:sz="4" w:space="0" w:color="BFBFBF"/>
              <w:right w:val="single" w:sz="4" w:space="0" w:color="BFBFBF"/>
            </w:tcBorders>
            <w:vAlign w:val="center"/>
            <w:hideMark/>
          </w:tcPr>
          <w:p w14:paraId="1D648791" w14:textId="77777777" w:rsidR="00CD4C59" w:rsidRDefault="00CD4C59">
            <w:pPr>
              <w:pStyle w:val="podpisi"/>
              <w:rPr>
                <w:rFonts w:cs="Arial"/>
                <w:lang w:val="sl-SI"/>
              </w:rPr>
            </w:pPr>
            <w:r>
              <w:rPr>
                <w:rFonts w:cs="Arial"/>
                <w:lang w:val="sl-SI"/>
              </w:rPr>
              <w:t>Finančna uprava Republike Slovenija</w:t>
            </w:r>
          </w:p>
        </w:tc>
      </w:tr>
    </w:tbl>
    <w:p w14:paraId="1A514614" w14:textId="77777777" w:rsidR="006332CE" w:rsidRPr="007609FC" w:rsidRDefault="006332CE" w:rsidP="00440432">
      <w:pPr>
        <w:pStyle w:val="BodyText"/>
        <w:rPr>
          <w:rFonts w:ascii="ArialMT" w:hAnsi="ArialMT" w:cs="ArialMT"/>
          <w:color w:val="000000"/>
          <w:lang w:eastAsia="sl-SI"/>
        </w:rPr>
      </w:pPr>
    </w:p>
    <w:p w14:paraId="3AFA3858" w14:textId="77777777" w:rsidR="00EF7116" w:rsidRPr="007609FC" w:rsidRDefault="00EF7116" w:rsidP="00EF7116">
      <w:pPr>
        <w:pStyle w:val="BodyText"/>
        <w:spacing w:after="120"/>
        <w:ind w:left="0"/>
        <w:rPr>
          <w:rFonts w:ascii="ArialMT" w:hAnsi="ArialMT" w:cs="ArialMT"/>
          <w:color w:val="000000"/>
          <w:lang w:eastAsia="sl-SI"/>
        </w:rPr>
      </w:pPr>
      <w:bookmarkStart w:id="5" w:name="_Toc486588576"/>
      <w:bookmarkEnd w:id="5"/>
    </w:p>
    <w:p w14:paraId="2C5061F6" w14:textId="77777777" w:rsidR="00EF7116" w:rsidRPr="007609FC" w:rsidRDefault="00EF7116" w:rsidP="00FF248F">
      <w:pPr>
        <w:pStyle w:val="BodyText"/>
        <w:spacing w:after="120"/>
        <w:rPr>
          <w:rFonts w:ascii="ArialMT" w:hAnsi="ArialMT" w:cs="ArialMT"/>
          <w:color w:val="000000"/>
          <w:lang w:eastAsia="sl-SI"/>
        </w:rPr>
      </w:pPr>
    </w:p>
    <w:p w14:paraId="22CAD39D" w14:textId="77777777" w:rsidR="003871D6" w:rsidRDefault="003871D6" w:rsidP="003871D6">
      <w:pPr>
        <w:pStyle w:val="BodyText"/>
        <w:keepNext/>
      </w:pPr>
    </w:p>
    <w:p w14:paraId="5A24FF2E" w14:textId="77777777" w:rsidR="003D479B" w:rsidRDefault="003D479B">
      <w:pPr>
        <w:ind w:left="0"/>
        <w:rPr>
          <w:rFonts w:ascii="ArialMT" w:hAnsi="ArialMT" w:cs="ArialMT"/>
          <w:color w:val="000000"/>
          <w:spacing w:val="0"/>
          <w:lang w:eastAsia="sl-SI"/>
        </w:rPr>
      </w:pPr>
      <w:r>
        <w:rPr>
          <w:rFonts w:ascii="ArialMT" w:hAnsi="ArialMT" w:cs="ArialMT"/>
          <w:color w:val="000000"/>
          <w:lang w:eastAsia="sl-SI"/>
        </w:rPr>
        <w:br w:type="page"/>
      </w:r>
    </w:p>
    <w:p w14:paraId="585E7D0C" w14:textId="77777777" w:rsidR="003D479B" w:rsidRPr="003D479B" w:rsidRDefault="003D479B" w:rsidP="00E43D18">
      <w:pPr>
        <w:pStyle w:val="PartTitle"/>
        <w:rPr>
          <w:color w:val="000000"/>
        </w:rPr>
      </w:pPr>
    </w:p>
    <w:p w14:paraId="3BF0206F" w14:textId="77777777" w:rsidR="003D479B" w:rsidRPr="00E8643C" w:rsidRDefault="003D479B" w:rsidP="003D479B">
      <w:pPr>
        <w:pStyle w:val="SectionLabel"/>
        <w:rPr>
          <w:color w:val="000000"/>
        </w:rPr>
      </w:pPr>
      <w:bookmarkStart w:id="6" w:name="_Toc122005290"/>
      <w:r>
        <w:rPr>
          <w:color w:val="000000"/>
        </w:rPr>
        <w:t>STANDARDI IN PRAVILA PRI SESTAVI SPOROČIL</w:t>
      </w:r>
      <w:bookmarkEnd w:id="6"/>
    </w:p>
    <w:p w14:paraId="06190B75" w14:textId="77777777" w:rsidR="003D479B" w:rsidRPr="00966C87" w:rsidRDefault="003D479B" w:rsidP="003D479B">
      <w:pPr>
        <w:pStyle w:val="Heading1"/>
        <w:spacing w:before="480"/>
      </w:pPr>
      <w:bookmarkStart w:id="7" w:name="_Toc389834839"/>
      <w:bookmarkStart w:id="8" w:name="_Toc86311052"/>
      <w:bookmarkStart w:id="9" w:name="_Toc122005291"/>
      <w:r>
        <w:t>S</w:t>
      </w:r>
      <w:bookmarkEnd w:id="7"/>
      <w:r>
        <w:t>plošno</w:t>
      </w:r>
      <w:bookmarkEnd w:id="8"/>
      <w:bookmarkEnd w:id="9"/>
    </w:p>
    <w:p w14:paraId="09D945C6" w14:textId="77777777" w:rsidR="003D479B" w:rsidRDefault="003D479B" w:rsidP="003D479B">
      <w:pPr>
        <w:pStyle w:val="Tekst"/>
      </w:pPr>
      <w:r w:rsidRPr="00096D22">
        <w:t xml:space="preserve">FURS za izmenjavo sporočil </w:t>
      </w:r>
      <w:r>
        <w:t>S</w:t>
      </w:r>
      <w:r w:rsidRPr="00096D22">
        <w:t xml:space="preserve"> </w:t>
      </w:r>
      <w:r>
        <w:t>SIAES2</w:t>
      </w:r>
      <w:r w:rsidRPr="00096D22">
        <w:t xml:space="preserve"> uporablja standard XML v povezavi z elektronskim podpisom. Dokument </w:t>
      </w:r>
      <w:r>
        <w:t xml:space="preserve">v nadaljevanju </w:t>
      </w:r>
      <w:r w:rsidRPr="00096D22">
        <w:t>vsebuje opise XML standardov.</w:t>
      </w:r>
    </w:p>
    <w:p w14:paraId="6F566E3B" w14:textId="77777777" w:rsidR="003D479B" w:rsidRPr="00966C87" w:rsidRDefault="003D479B" w:rsidP="003D479B">
      <w:pPr>
        <w:pStyle w:val="Heading1"/>
        <w:spacing w:before="480"/>
        <w:rPr>
          <w:noProof/>
          <w:lang w:eastAsia="sl-SI"/>
        </w:rPr>
      </w:pPr>
      <w:bookmarkStart w:id="10" w:name="_Toc86311053"/>
      <w:bookmarkStart w:id="11" w:name="_Toc122005292"/>
      <w:r>
        <w:rPr>
          <w:noProof/>
          <w:lang w:eastAsia="sl-SI"/>
        </w:rPr>
        <w:t>Pravila sestave sporočila v formatu XML</w:t>
      </w:r>
      <w:bookmarkEnd w:id="10"/>
      <w:bookmarkEnd w:id="11"/>
    </w:p>
    <w:p w14:paraId="61CFBB34" w14:textId="77777777" w:rsidR="003D479B" w:rsidRDefault="003D479B" w:rsidP="003D479B">
      <w:pPr>
        <w:pStyle w:val="Heading2"/>
        <w:spacing w:before="360"/>
      </w:pPr>
      <w:bookmarkStart w:id="12" w:name="_Toc86311054"/>
      <w:bookmarkStart w:id="13" w:name="_Toc122005293"/>
      <w:r>
        <w:t>Priprava podatkov</w:t>
      </w:r>
      <w:bookmarkEnd w:id="12"/>
      <w:bookmarkEnd w:id="13"/>
    </w:p>
    <w:p w14:paraId="794D97C6" w14:textId="77777777" w:rsidR="003D479B" w:rsidRDefault="003D479B" w:rsidP="003D479B">
      <w:pPr>
        <w:pStyle w:val="BodyText"/>
      </w:pPr>
      <w:r w:rsidRPr="00EF5836">
        <w:t>Aplikacija pri deklarantu pripravi sporočilo v XML formatu, kot jo prepisujejo XSD sheme sporočil. Vrsta stavka je določena s postopkom izmenjave. Sporočilo je sestavljeno iz dveh delov: ovojnice sporočila (HEADER), ki je namenjena posredniku za dostavo sporočil in vsebine (body).</w:t>
      </w:r>
    </w:p>
    <w:p w14:paraId="30C477A0" w14:textId="77777777" w:rsidR="003D479B" w:rsidRDefault="003D479B" w:rsidP="003D479B">
      <w:pPr>
        <w:pStyle w:val="BodyText"/>
        <w:rPr>
          <w:b/>
        </w:rPr>
      </w:pPr>
      <w:r w:rsidRPr="00EF5836">
        <w:rPr>
          <w:b/>
        </w:rPr>
        <w:t>Primer pripravljenega XML sporočila:</w:t>
      </w:r>
    </w:p>
    <w:p w14:paraId="7C2DEFCA"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&lt;?xml version="1.0" encoding="utf-8"?&gt;</w:t>
      </w:r>
    </w:p>
    <w:p w14:paraId="09552135"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&lt;Message&gt;</w:t>
      </w:r>
    </w:p>
    <w:p w14:paraId="21E79572"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&lt;Header&gt;</w:t>
      </w:r>
    </w:p>
    <w:p w14:paraId="4C5CE9D0"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 tukaj pridejo podatki namenjeni posredniku --!&gt;</w:t>
      </w:r>
    </w:p>
    <w:p w14:paraId="2382C1A2"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w:t>
      </w:r>
    </w:p>
    <w:p w14:paraId="6A4B1AFF"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&lt;/Header&gt;</w:t>
      </w:r>
    </w:p>
    <w:p w14:paraId="5E579CD9"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&lt;Body&gt;</w:t>
      </w:r>
    </w:p>
    <w:p w14:paraId="62292678"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&lt;Data&gt;</w:t>
      </w:r>
    </w:p>
    <w:p w14:paraId="5FB5AA2D"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 tukaj pride vsebina --!&gt;</w:t>
      </w:r>
    </w:p>
    <w:p w14:paraId="574E5F5B"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ab/>
        <w:t xml:space="preserve">    ...</w:t>
      </w:r>
    </w:p>
    <w:p w14:paraId="74AD0C2F"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&lt;/Data&gt;</w:t>
      </w:r>
    </w:p>
    <w:p w14:paraId="2DB95705" w14:textId="77777777" w:rsidR="003D479B" w:rsidRDefault="003D479B" w:rsidP="003D479B">
      <w:pPr>
        <w:pStyle w:val="BodyText"/>
        <w:keepNext/>
        <w:keepLines/>
        <w:shd w:val="clear" w:color="auto" w:fill="E6E6E6"/>
        <w:spacing w:after="0" w:line="240" w:lineRule="auto"/>
        <w:rPr>
          <w:rFonts w:ascii="Courier New" w:hAnsi="Courier New" w:cs="Courier New"/>
          <w:sz w:val="16"/>
          <w:szCs w:val="16"/>
        </w:rPr>
      </w:pPr>
      <w:r>
        <w:rPr>
          <w:rFonts w:ascii="Courier New" w:hAnsi="Courier New" w:cs="Courier New"/>
          <w:sz w:val="16"/>
          <w:szCs w:val="16"/>
        </w:rPr>
        <w:t xml:space="preserve">  &lt;/Body&gt;</w:t>
      </w:r>
    </w:p>
    <w:p w14:paraId="3A4C1CAE" w14:textId="77777777" w:rsidR="003D479B" w:rsidRDefault="003D479B" w:rsidP="003D479B">
      <w:pPr>
        <w:pStyle w:val="BodyText"/>
        <w:keepNext/>
        <w:keepLines/>
        <w:shd w:val="clear" w:color="auto" w:fill="E6E6E6"/>
        <w:spacing w:after="0" w:line="240" w:lineRule="auto"/>
        <w:rPr>
          <w:rFonts w:ascii="Courier New" w:hAnsi="Courier New" w:cs="Courier New"/>
        </w:rPr>
      </w:pPr>
      <w:r>
        <w:rPr>
          <w:rFonts w:ascii="Courier New" w:hAnsi="Courier New" w:cs="Courier New"/>
          <w:sz w:val="16"/>
          <w:szCs w:val="16"/>
        </w:rPr>
        <w:t>&lt;/Message&gt;</w:t>
      </w:r>
    </w:p>
    <w:p w14:paraId="14F50C17" w14:textId="77777777" w:rsidR="003D479B" w:rsidRDefault="003D479B" w:rsidP="003D479B">
      <w:pPr>
        <w:pStyle w:val="BodyText"/>
        <w:rPr>
          <w:b/>
        </w:rPr>
      </w:pPr>
    </w:p>
    <w:p w14:paraId="17DD8FC5" w14:textId="77777777" w:rsidR="003D479B" w:rsidRDefault="003D479B" w:rsidP="003D479B">
      <w:pPr>
        <w:pStyle w:val="BodyText"/>
      </w:pPr>
      <w:r w:rsidRPr="00DD6C14">
        <w:t xml:space="preserve">Popolna dokumentacija o standardu XML se nahaja na internet naslovu </w:t>
      </w:r>
      <w:hyperlink r:id="rId18" w:history="1">
        <w:r w:rsidRPr="008830B3">
          <w:rPr>
            <w:rStyle w:val="Hyperlink"/>
          </w:rPr>
          <w:t>http://www.w3.org/</w:t>
        </w:r>
      </w:hyperlink>
      <w:r>
        <w:t xml:space="preserve"> - </w:t>
      </w:r>
      <w:r w:rsidRPr="00DD6C14">
        <w:t xml:space="preserve"> domača stran konzorcija z imenom The World Wide Web Consortium (W3C).</w:t>
      </w:r>
    </w:p>
    <w:p w14:paraId="29E141FF" w14:textId="77777777" w:rsidR="003D479B" w:rsidRDefault="003D479B" w:rsidP="003D479B">
      <w:pPr>
        <w:pStyle w:val="BodyText"/>
      </w:pPr>
    </w:p>
    <w:p w14:paraId="41ADADC7" w14:textId="77777777" w:rsidR="003D479B" w:rsidRDefault="003D479B" w:rsidP="003D479B">
      <w:pPr>
        <w:pStyle w:val="BodyText"/>
      </w:pPr>
    </w:p>
    <w:p w14:paraId="3EF0727A" w14:textId="77777777" w:rsidR="003D479B" w:rsidRDefault="003D479B" w:rsidP="003D479B">
      <w:pPr>
        <w:pStyle w:val="Heading2"/>
        <w:spacing w:before="360"/>
      </w:pPr>
      <w:bookmarkStart w:id="14" w:name="_Toc86311055"/>
      <w:bookmarkStart w:id="15" w:name="_Toc122005294"/>
      <w:r>
        <w:lastRenderedPageBreak/>
        <w:t>Podpisovanje dokumentov</w:t>
      </w:r>
      <w:bookmarkEnd w:id="14"/>
      <w:bookmarkEnd w:id="15"/>
    </w:p>
    <w:p w14:paraId="29647B3A" w14:textId="77777777" w:rsidR="003D479B" w:rsidRDefault="003D479B" w:rsidP="003D479B">
      <w:pPr>
        <w:pStyle w:val="BodyText"/>
      </w:pPr>
      <w:r w:rsidRPr="00FF40A4">
        <w:t xml:space="preserve">Varen elektronski podpis (elektronski podpis kvalificiranega digitalnega potrdila, ki ga je izdal </w:t>
      </w:r>
      <w:r>
        <w:t>izdajatelj</w:t>
      </w:r>
      <w:r w:rsidRPr="00F55F44">
        <w:t xml:space="preserve"> digitalnih potrdil</w:t>
      </w:r>
      <w:r w:rsidRPr="00F55F44">
        <w:rPr>
          <w:rStyle w:val="FootnoteReference"/>
          <w:vertAlign w:val="baseline"/>
        </w:rPr>
        <w:t xml:space="preserve"> </w:t>
      </w:r>
      <w:r w:rsidRPr="00B662E9">
        <w:rPr>
          <w:rStyle w:val="FootnoteReference"/>
        </w:rPr>
        <w:footnoteReference w:id="1"/>
      </w:r>
      <w:r w:rsidRPr="00FF40A4">
        <w:t>) je namenjen zagotavljanju varnostnih funkcij avtentikacije (ugotavljanju, kdo je podpisal dokument), celovitosti (podpisani dokument ni mogoče spreminjati, ne da bi se to pri overjanju podpisa ugotovilo) in nezatajljivosti (pošiljatelj ne more zanikati izvedbe transakcije). Te funkcije (poleg funkcije zaupnosti, ki jo zagotavlja šifriranje vsebine in/ali komunikacijskih poti), dajejo digitalno podpisanemu dokumentu pravno veljavnost.</w:t>
      </w:r>
    </w:p>
    <w:p w14:paraId="0ED82FCC" w14:textId="77777777" w:rsidR="003D479B" w:rsidRDefault="003D479B" w:rsidP="003D479B">
      <w:pPr>
        <w:pStyle w:val="BodyText"/>
      </w:pPr>
      <w:r>
        <w:t>Partner podpiše XML datoteko s svojim osebnim digitalnim potrdilom. Pri podpisovanju se uporabi naslednje standarde za podpisovanje:</w:t>
      </w:r>
    </w:p>
    <w:tbl>
      <w:tblPr>
        <w:tblW w:w="8447"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1"/>
        <w:gridCol w:w="1395"/>
        <w:gridCol w:w="4701"/>
      </w:tblGrid>
      <w:tr w:rsidR="003D479B" w14:paraId="48F6C21B" w14:textId="77777777" w:rsidTr="00BD6186">
        <w:tc>
          <w:tcPr>
            <w:tcW w:w="2351" w:type="dxa"/>
          </w:tcPr>
          <w:p w14:paraId="16AE62C7" w14:textId="77777777" w:rsidR="003D479B" w:rsidRDefault="003D479B" w:rsidP="00BD6186">
            <w:pPr>
              <w:pStyle w:val="BodyText"/>
              <w:spacing w:after="0" w:line="240" w:lineRule="auto"/>
              <w:ind w:left="0"/>
            </w:pPr>
            <w:r>
              <w:t>XML Signature Syntax</w:t>
            </w:r>
          </w:p>
        </w:tc>
        <w:tc>
          <w:tcPr>
            <w:tcW w:w="1395" w:type="dxa"/>
          </w:tcPr>
          <w:p w14:paraId="3B103294" w14:textId="77777777" w:rsidR="003D479B" w:rsidRDefault="003D479B" w:rsidP="00BD6186">
            <w:pPr>
              <w:pStyle w:val="BodyText"/>
              <w:spacing w:after="0" w:line="240" w:lineRule="auto"/>
              <w:ind w:left="0"/>
            </w:pPr>
            <w:r>
              <w:t>XML-DSIG</w:t>
            </w:r>
          </w:p>
        </w:tc>
        <w:tc>
          <w:tcPr>
            <w:tcW w:w="4701" w:type="dxa"/>
          </w:tcPr>
          <w:p w14:paraId="777119C6" w14:textId="77777777" w:rsidR="003D479B" w:rsidRDefault="003D479B" w:rsidP="00BD6186">
            <w:pPr>
              <w:pStyle w:val="BodyText"/>
              <w:spacing w:after="0" w:line="240" w:lineRule="auto"/>
              <w:ind w:left="0"/>
            </w:pPr>
            <w:r>
              <w:t>http://www.w3.org/2000/09/xmldsig#</w:t>
            </w:r>
          </w:p>
        </w:tc>
      </w:tr>
      <w:tr w:rsidR="003D479B" w14:paraId="34E79941" w14:textId="77777777" w:rsidTr="00BD6186">
        <w:tc>
          <w:tcPr>
            <w:tcW w:w="2351" w:type="dxa"/>
          </w:tcPr>
          <w:p w14:paraId="3D816558" w14:textId="77777777" w:rsidR="003D479B" w:rsidRDefault="003D479B" w:rsidP="00BD6186">
            <w:pPr>
              <w:pStyle w:val="BodyText"/>
              <w:spacing w:after="0" w:line="240" w:lineRule="auto"/>
              <w:ind w:left="0"/>
            </w:pPr>
            <w:r>
              <w:t>DigestMethod</w:t>
            </w:r>
          </w:p>
        </w:tc>
        <w:tc>
          <w:tcPr>
            <w:tcW w:w="1395" w:type="dxa"/>
          </w:tcPr>
          <w:p w14:paraId="2819AB26" w14:textId="77777777" w:rsidR="003D479B" w:rsidRDefault="003D479B" w:rsidP="00BD6186">
            <w:pPr>
              <w:pStyle w:val="BodyText"/>
              <w:spacing w:after="0" w:line="240" w:lineRule="auto"/>
              <w:ind w:left="0"/>
            </w:pPr>
            <w:r>
              <w:t>SHA-1</w:t>
            </w:r>
          </w:p>
        </w:tc>
        <w:tc>
          <w:tcPr>
            <w:tcW w:w="4701" w:type="dxa"/>
          </w:tcPr>
          <w:p w14:paraId="7BC7A3E6" w14:textId="77777777" w:rsidR="003D479B" w:rsidRDefault="00350556" w:rsidP="00BD6186">
            <w:pPr>
              <w:pStyle w:val="BodyText"/>
              <w:spacing w:after="0" w:line="240" w:lineRule="auto"/>
              <w:ind w:left="0"/>
            </w:pPr>
            <w:hyperlink r:id="rId19" w:anchor="sha1" w:history="1">
              <w:r w:rsidR="003D479B" w:rsidRPr="008B5659">
                <w:rPr>
                  <w:rStyle w:val="Hyperlink"/>
                </w:rPr>
                <w:t>http://www.w3.org/2000/09/xmldsig#sha1</w:t>
              </w:r>
            </w:hyperlink>
          </w:p>
        </w:tc>
      </w:tr>
      <w:tr w:rsidR="003D479B" w14:paraId="03B89642" w14:textId="77777777" w:rsidTr="00BD6186">
        <w:tc>
          <w:tcPr>
            <w:tcW w:w="2351" w:type="dxa"/>
          </w:tcPr>
          <w:p w14:paraId="33EF1F44" w14:textId="77777777" w:rsidR="003D479B" w:rsidRDefault="003D479B" w:rsidP="00BD6186">
            <w:pPr>
              <w:pStyle w:val="BodyText"/>
              <w:spacing w:after="0" w:line="240" w:lineRule="auto"/>
              <w:ind w:left="0"/>
            </w:pPr>
            <w:r>
              <w:t>CanonicalizationMethod</w:t>
            </w:r>
          </w:p>
        </w:tc>
        <w:tc>
          <w:tcPr>
            <w:tcW w:w="1395" w:type="dxa"/>
          </w:tcPr>
          <w:p w14:paraId="778F4692" w14:textId="77777777" w:rsidR="003D479B" w:rsidRDefault="003D479B" w:rsidP="00BD6186">
            <w:pPr>
              <w:pStyle w:val="BodyText"/>
              <w:spacing w:after="0" w:line="240" w:lineRule="auto"/>
              <w:ind w:left="0"/>
            </w:pPr>
            <w:r>
              <w:t>W3C2</w:t>
            </w:r>
          </w:p>
        </w:tc>
        <w:tc>
          <w:tcPr>
            <w:tcW w:w="4701" w:type="dxa"/>
          </w:tcPr>
          <w:p w14:paraId="4E934B32" w14:textId="77777777" w:rsidR="003D479B" w:rsidRDefault="00350556" w:rsidP="00BD6186">
            <w:pPr>
              <w:pStyle w:val="BodyText"/>
              <w:spacing w:after="0" w:line="240" w:lineRule="auto"/>
              <w:ind w:left="0"/>
            </w:pPr>
            <w:hyperlink r:id="rId20" w:history="1">
              <w:r w:rsidR="003D479B">
                <w:rPr>
                  <w:rStyle w:val="Hyperlink"/>
                </w:rPr>
                <w:t>http://www.w3.org/TR/2001/REC-xml-c14n-20010315</w:t>
              </w:r>
            </w:hyperlink>
          </w:p>
        </w:tc>
      </w:tr>
      <w:tr w:rsidR="003D479B" w14:paraId="252093D4" w14:textId="77777777" w:rsidTr="00BD6186">
        <w:tc>
          <w:tcPr>
            <w:tcW w:w="2351" w:type="dxa"/>
          </w:tcPr>
          <w:p w14:paraId="5B691454" w14:textId="77777777" w:rsidR="003D479B" w:rsidRDefault="003D479B" w:rsidP="00BD6186">
            <w:pPr>
              <w:pStyle w:val="BodyText"/>
              <w:spacing w:after="0" w:line="240" w:lineRule="auto"/>
              <w:ind w:left="0"/>
            </w:pPr>
            <w:r>
              <w:t>SignatureMethod</w:t>
            </w:r>
          </w:p>
        </w:tc>
        <w:tc>
          <w:tcPr>
            <w:tcW w:w="1395" w:type="dxa"/>
          </w:tcPr>
          <w:p w14:paraId="693DB6C0" w14:textId="77777777" w:rsidR="003D479B" w:rsidRDefault="003D479B" w:rsidP="00BD6186">
            <w:pPr>
              <w:pStyle w:val="BodyText"/>
              <w:spacing w:after="0" w:line="240" w:lineRule="auto"/>
              <w:ind w:left="0"/>
            </w:pPr>
            <w:r>
              <w:t>RSA-SHA-1</w:t>
            </w:r>
          </w:p>
        </w:tc>
        <w:tc>
          <w:tcPr>
            <w:tcW w:w="4701" w:type="dxa"/>
          </w:tcPr>
          <w:p w14:paraId="7F98D497" w14:textId="77777777" w:rsidR="003D479B" w:rsidRDefault="00350556" w:rsidP="00BD6186">
            <w:pPr>
              <w:pStyle w:val="BodyText"/>
              <w:spacing w:after="0" w:line="240" w:lineRule="auto"/>
              <w:ind w:left="0"/>
            </w:pPr>
            <w:hyperlink r:id="rId21" w:anchor="rsa-sha1" w:history="1">
              <w:r w:rsidR="003D479B" w:rsidRPr="008B5659">
                <w:rPr>
                  <w:rStyle w:val="Hyperlink"/>
                </w:rPr>
                <w:t>http://www.w3.org/2000/09/xmldsig#rsa-sha1</w:t>
              </w:r>
            </w:hyperlink>
          </w:p>
        </w:tc>
      </w:tr>
      <w:tr w:rsidR="003D479B" w14:paraId="328EEA5B" w14:textId="77777777" w:rsidTr="00BD6186">
        <w:tc>
          <w:tcPr>
            <w:tcW w:w="2351" w:type="dxa"/>
          </w:tcPr>
          <w:p w14:paraId="6DD3DFF0" w14:textId="77777777" w:rsidR="003D479B" w:rsidRDefault="003D479B" w:rsidP="00BD6186">
            <w:pPr>
              <w:pStyle w:val="BodyText"/>
              <w:spacing w:after="0" w:line="240" w:lineRule="auto"/>
              <w:ind w:left="0"/>
            </w:pPr>
            <w:r>
              <w:t>Transform</w:t>
            </w:r>
          </w:p>
        </w:tc>
        <w:tc>
          <w:tcPr>
            <w:tcW w:w="1395" w:type="dxa"/>
          </w:tcPr>
          <w:p w14:paraId="7442F5AB" w14:textId="77777777" w:rsidR="003D479B" w:rsidRDefault="003D479B" w:rsidP="00BD6186">
            <w:pPr>
              <w:pStyle w:val="BodyText"/>
              <w:spacing w:after="0" w:line="240" w:lineRule="auto"/>
              <w:ind w:left="0"/>
            </w:pPr>
            <w:r>
              <w:t>Enveloped</w:t>
            </w:r>
          </w:p>
        </w:tc>
        <w:tc>
          <w:tcPr>
            <w:tcW w:w="4701" w:type="dxa"/>
          </w:tcPr>
          <w:p w14:paraId="47D78826" w14:textId="77777777" w:rsidR="003D479B" w:rsidRDefault="00350556" w:rsidP="004F206D">
            <w:pPr>
              <w:pStyle w:val="BodyText"/>
              <w:keepNext/>
              <w:spacing w:after="0" w:line="240" w:lineRule="auto"/>
              <w:ind w:left="0"/>
            </w:pPr>
            <w:hyperlink r:id="rId22" w:anchor="enveloped-signature" w:history="1">
              <w:r w:rsidR="003D479B">
                <w:rPr>
                  <w:rStyle w:val="Hyperlink"/>
                </w:rPr>
                <w:t>http://www.w3.org/2000/09/xmldsig#enveloped-signature</w:t>
              </w:r>
            </w:hyperlink>
          </w:p>
        </w:tc>
      </w:tr>
    </w:tbl>
    <w:p w14:paraId="2FC162A7" w14:textId="77777777" w:rsidR="003D479B" w:rsidRDefault="004F206D" w:rsidP="00FB747C">
      <w:pPr>
        <w:pStyle w:val="Caption"/>
      </w:pPr>
      <w:bookmarkStart w:id="16" w:name="_Toc86826052"/>
      <w:r>
        <w:t xml:space="preserve">Tabela </w:t>
      </w:r>
      <w:fldSimple w:instr=" SEQ Tabela \* ARABIC ">
        <w:r>
          <w:rPr>
            <w:noProof/>
          </w:rPr>
          <w:t>1</w:t>
        </w:r>
      </w:fldSimple>
      <w:r>
        <w:t>: Standardi za podpisovanje</w:t>
      </w:r>
      <w:bookmarkEnd w:id="16"/>
    </w:p>
    <w:p w14:paraId="28F25FFC" w14:textId="77777777" w:rsidR="003D479B" w:rsidRDefault="003D479B" w:rsidP="003D479B">
      <w:pPr>
        <w:pStyle w:val="BodyText"/>
      </w:pPr>
      <w:r>
        <w:t xml:space="preserve">Shema za podpis dokumenta se nahaja v XSD datoteki </w:t>
      </w:r>
      <w:r w:rsidRPr="00BD2E26">
        <w:t>xmldsig-core-schema.xsd</w:t>
      </w:r>
      <w:r>
        <w:t>.</w:t>
      </w:r>
    </w:p>
    <w:p w14:paraId="75590CAD" w14:textId="77777777" w:rsidR="003D479B" w:rsidRDefault="003D479B" w:rsidP="003D479B">
      <w:pPr>
        <w:pStyle w:val="BodyText"/>
        <w:keepNext/>
        <w:keepLines/>
        <w:spacing w:after="0" w:line="240" w:lineRule="auto"/>
        <w:rPr>
          <w:b/>
        </w:rPr>
      </w:pPr>
      <w:r>
        <w:rPr>
          <w:b/>
        </w:rPr>
        <w:lastRenderedPageBreak/>
        <w:t>Primer podpisanega XML sporočila:</w:t>
      </w:r>
    </w:p>
    <w:p w14:paraId="744849A6" w14:textId="77777777" w:rsidR="003D479B" w:rsidRDefault="003D479B" w:rsidP="003D479B">
      <w:pPr>
        <w:pStyle w:val="BodyText"/>
        <w:keepNext/>
        <w:keepLines/>
        <w:spacing w:after="0" w:line="240" w:lineRule="auto"/>
        <w:rPr>
          <w:b/>
        </w:rPr>
      </w:pPr>
    </w:p>
    <w:p w14:paraId="143E4870"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&lt;?xml version="1.0" encoding="utf-8"?&gt;</w:t>
      </w:r>
    </w:p>
    <w:p w14:paraId="346DB027"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&lt;Message&gt;</w:t>
      </w:r>
    </w:p>
    <w:p w14:paraId="6F0B9C3C"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&lt;Header&gt;</w:t>
      </w:r>
    </w:p>
    <w:p w14:paraId="2B75A25C"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 tukaj pridejo podatki namenjeni posredniku --!&gt;</w:t>
      </w:r>
    </w:p>
    <w:p w14:paraId="5AE260F0"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w:t>
      </w:r>
    </w:p>
    <w:p w14:paraId="39ADB5E6"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&lt;/Header&gt;</w:t>
      </w:r>
    </w:p>
    <w:p w14:paraId="582802CF"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&lt;Body&gt;</w:t>
      </w:r>
    </w:p>
    <w:p w14:paraId="12009944"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&lt;Data&gt;</w:t>
      </w:r>
    </w:p>
    <w:p w14:paraId="3C0485EB"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 tukaj pride vsebina --!&gt;</w:t>
      </w:r>
    </w:p>
    <w:p w14:paraId="14925566"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ab/>
        <w:t xml:space="preserve">    ...</w:t>
      </w:r>
    </w:p>
    <w:p w14:paraId="4CE2F967"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&lt;/Data&gt;</w:t>
      </w:r>
    </w:p>
    <w:p w14:paraId="3A86CBF8"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&lt;Signature xmlns="http://www.w3.org/2000/09/xmldsig#"&gt;</w:t>
      </w:r>
    </w:p>
    <w:p w14:paraId="604BC3FB"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&lt;SignedInfo&gt;</w:t>
      </w:r>
    </w:p>
    <w:p w14:paraId="55AA5AAF"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&lt;CanonicalizationMethod </w:t>
      </w:r>
    </w:p>
    <w:p w14:paraId="0365D800"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Algorithm="http://www.w3.org/TR/2001/REC-xml-c14n-20010315"/&gt;</w:t>
      </w:r>
    </w:p>
    <w:p w14:paraId="751C251B"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&lt;SignatureMethod </w:t>
      </w:r>
    </w:p>
    <w:p w14:paraId="53C863FC"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Algorithm="http://www.w3.org/2000/09/xmldsig#rsa-sha1"/&gt;</w:t>
      </w:r>
    </w:p>
    <w:p w14:paraId="49B09908"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&lt;Reference URI=""&gt;</w:t>
      </w:r>
    </w:p>
    <w:p w14:paraId="16EBA39F"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&lt;Transforms&gt;</w:t>
      </w:r>
    </w:p>
    <w:p w14:paraId="68F0CAD3"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&lt;Transform </w:t>
      </w:r>
    </w:p>
    <w:p w14:paraId="78A1E61A"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Algorithm="http://www.w3.org/2000/09/xmldsig#enveloped-signature"/&gt;</w:t>
      </w:r>
    </w:p>
    <w:p w14:paraId="76057166"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&lt;/Transforms&gt;</w:t>
      </w:r>
    </w:p>
    <w:p w14:paraId="49DC3CEE"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&lt;DigestMethod </w:t>
      </w:r>
    </w:p>
    <w:p w14:paraId="211A5F70"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Algorithm="http://www.w3.org/2000/09/xmldsig#sha1"/&gt;</w:t>
      </w:r>
    </w:p>
    <w:p w14:paraId="0BCC1186"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&lt;DigestValue&gt;C46uP0TBETepXkxXZoX3pew2Rzs=&lt;/DigestValue&gt;</w:t>
      </w:r>
    </w:p>
    <w:p w14:paraId="2EC9003F"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&lt;/Reference&gt;</w:t>
      </w:r>
    </w:p>
    <w:p w14:paraId="701B3E0F"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&lt;/SignedInfo&gt;</w:t>
      </w:r>
    </w:p>
    <w:p w14:paraId="6028C919"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&lt;SignatureValue&gt;bsm...utU=&lt;/SignatureValue&gt;</w:t>
      </w:r>
    </w:p>
    <w:p w14:paraId="17B7A378"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&lt;KeyInfo&gt;</w:t>
      </w:r>
    </w:p>
    <w:p w14:paraId="7B06EED5"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&lt;KeyValue&gt;</w:t>
      </w:r>
    </w:p>
    <w:p w14:paraId="54056314"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&lt;RSAKeyValue&gt;</w:t>
      </w:r>
    </w:p>
    <w:p w14:paraId="6DB6E049"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&lt;Modulus&gt;vsF...rc=&lt;/Modulus&gt;</w:t>
      </w:r>
    </w:p>
    <w:p w14:paraId="1BC7518C"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&lt;Exponent&gt;AQAB&lt;/Exponent&gt;</w:t>
      </w:r>
    </w:p>
    <w:p w14:paraId="4890399B"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&lt;/RSAKeyValue&gt;</w:t>
      </w:r>
    </w:p>
    <w:p w14:paraId="5FFECFAA"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&lt;/KeyValue&gt;</w:t>
      </w:r>
    </w:p>
    <w:p w14:paraId="4D719D3A"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&lt;X509Data&gt;        </w:t>
      </w:r>
    </w:p>
    <w:p w14:paraId="1AA98633"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&lt;X509Certificate&gt;MIIFlj...oX+&lt;/X509Certificate&gt;</w:t>
      </w:r>
    </w:p>
    <w:p w14:paraId="748E1AFB"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&lt;X509SubjectName&gt;CN=Gregor Irt,... O=ACNLB, C=SI&lt;/X509SubjectName&gt;</w:t>
      </w:r>
    </w:p>
    <w:p w14:paraId="0AAE01D4"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&lt;X509IssuerSerial&gt;</w:t>
      </w:r>
    </w:p>
    <w:p w14:paraId="5088D232"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&lt;X509IssuerName&gt;O=ACNLB, C=SI&lt;/X509IssuerName&gt;</w:t>
      </w:r>
    </w:p>
    <w:p w14:paraId="2BF49A23"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&lt;X509SerialNumber&gt;1053174896&lt;/X509SerialNumber&gt;</w:t>
      </w:r>
    </w:p>
    <w:p w14:paraId="61C9FF9D"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&lt;/X509IssuerSerial&gt;</w:t>
      </w:r>
    </w:p>
    <w:p w14:paraId="1D600E24"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&lt;/X509Data&gt;</w:t>
      </w:r>
    </w:p>
    <w:p w14:paraId="090B4855"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&lt;/KeyInfo&gt;</w:t>
      </w:r>
    </w:p>
    <w:p w14:paraId="10E2A2C6"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&lt;/Signature&gt;</w:t>
      </w:r>
    </w:p>
    <w:p w14:paraId="618B3AC1"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&lt;/Body&gt;</w:t>
      </w:r>
    </w:p>
    <w:p w14:paraId="3559DA20" w14:textId="77777777" w:rsidR="003D479B" w:rsidRDefault="003D479B" w:rsidP="003D479B">
      <w:pPr>
        <w:pStyle w:val="BodyText"/>
        <w:keepNext/>
        <w:keepLines/>
        <w:shd w:val="clear" w:color="auto" w:fill="E6E6E6"/>
        <w:spacing w:after="0" w:line="240" w:lineRule="auto"/>
        <w:jc w:val="left"/>
        <w:rPr>
          <w:rFonts w:ascii="Courier New" w:hAnsi="Courier New" w:cs="Courier New"/>
        </w:rPr>
      </w:pPr>
      <w:r>
        <w:rPr>
          <w:rFonts w:ascii="Courier New" w:hAnsi="Courier New" w:cs="Courier New"/>
          <w:sz w:val="16"/>
          <w:szCs w:val="16"/>
        </w:rPr>
        <w:t>&lt;/Message&gt;</w:t>
      </w:r>
    </w:p>
    <w:p w14:paraId="5311D990" w14:textId="77777777" w:rsidR="003D479B" w:rsidRDefault="003D479B" w:rsidP="003D479B">
      <w:pPr>
        <w:pStyle w:val="BodyText"/>
        <w:spacing w:after="0" w:line="240" w:lineRule="auto"/>
        <w:ind w:left="0"/>
        <w:rPr>
          <w:rFonts w:ascii="Courier New" w:hAnsi="Courier New" w:cs="Courier New"/>
        </w:rPr>
      </w:pPr>
    </w:p>
    <w:p w14:paraId="6ED43E47" w14:textId="77777777" w:rsidR="003D479B" w:rsidRDefault="003D479B" w:rsidP="003D479B">
      <w:pPr>
        <w:pStyle w:val="Heading2"/>
        <w:spacing w:before="360"/>
      </w:pPr>
      <w:bookmarkStart w:id="17" w:name="_Toc86311056"/>
      <w:bookmarkStart w:id="18" w:name="_Toc122005295"/>
      <w:r w:rsidRPr="00376CF8">
        <w:t>Šifriranje dokumentov</w:t>
      </w:r>
      <w:bookmarkEnd w:id="17"/>
      <w:bookmarkEnd w:id="18"/>
    </w:p>
    <w:p w14:paraId="5F66293F" w14:textId="77777777" w:rsidR="003D479B" w:rsidRDefault="003D479B" w:rsidP="003D479B">
      <w:pPr>
        <w:pStyle w:val="BodyText"/>
      </w:pPr>
      <w:r>
        <w:t>Šifriranje dokumentov zagotavlja zaupnost elektronskega poslovanja. Vsebino šifriranega sporočila lahko prebere samo prejemnik sporočila. To nepooblaščenim osebam, ki so lahko vključene v postopke elektronskega poslovanja (npr. posrednikom) onemogoča vpogled v vsebino sporočil. Postopek enkripcije dokumenta poteka tako, da se tisti del podpisane datoteke, v kateri je vsebina (</w:t>
      </w:r>
      <w:r>
        <w:rPr>
          <w:i/>
        </w:rPr>
        <w:t>body</w:t>
      </w:r>
      <w:r>
        <w:t>), šifrira s carinskim javnim ključem. Pri tem se uporabi naslednje standarde za enkripcijo:</w:t>
      </w:r>
    </w:p>
    <w:tbl>
      <w:tblPr>
        <w:tblW w:w="8344"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40"/>
        <w:gridCol w:w="1440"/>
        <w:gridCol w:w="4564"/>
      </w:tblGrid>
      <w:tr w:rsidR="003D479B" w14:paraId="06061766" w14:textId="77777777" w:rsidTr="00BD6186">
        <w:tc>
          <w:tcPr>
            <w:tcW w:w="2340" w:type="dxa"/>
          </w:tcPr>
          <w:p w14:paraId="6D492EAD" w14:textId="77777777" w:rsidR="003D479B" w:rsidRDefault="003D479B" w:rsidP="00BD6186">
            <w:pPr>
              <w:pStyle w:val="BodyText"/>
              <w:spacing w:after="0" w:line="240" w:lineRule="auto"/>
              <w:ind w:left="0"/>
            </w:pPr>
            <w:r>
              <w:t>XML Encryption Syntax</w:t>
            </w:r>
          </w:p>
        </w:tc>
        <w:tc>
          <w:tcPr>
            <w:tcW w:w="1440" w:type="dxa"/>
          </w:tcPr>
          <w:p w14:paraId="2B90860E" w14:textId="77777777" w:rsidR="003D479B" w:rsidRDefault="003D479B" w:rsidP="00BD6186">
            <w:pPr>
              <w:pStyle w:val="BodyText"/>
              <w:spacing w:after="0" w:line="240" w:lineRule="auto"/>
              <w:ind w:left="0"/>
            </w:pPr>
            <w:r>
              <w:t>XML-ENC</w:t>
            </w:r>
          </w:p>
        </w:tc>
        <w:tc>
          <w:tcPr>
            <w:tcW w:w="4564" w:type="dxa"/>
          </w:tcPr>
          <w:p w14:paraId="62738D71" w14:textId="77777777" w:rsidR="003D479B" w:rsidRDefault="003D479B" w:rsidP="00BD6186">
            <w:pPr>
              <w:pStyle w:val="BodyText"/>
              <w:spacing w:after="0" w:line="240" w:lineRule="auto"/>
              <w:ind w:left="0"/>
            </w:pPr>
            <w:r>
              <w:t>http://www.w3.org/2001/04/xmlenc#</w:t>
            </w:r>
          </w:p>
        </w:tc>
      </w:tr>
      <w:tr w:rsidR="003D479B" w14:paraId="72D008D0" w14:textId="77777777" w:rsidTr="00BD6186">
        <w:tc>
          <w:tcPr>
            <w:tcW w:w="2340" w:type="dxa"/>
          </w:tcPr>
          <w:p w14:paraId="32BC5462" w14:textId="77777777" w:rsidR="003D479B" w:rsidRDefault="003D479B" w:rsidP="00BD6186">
            <w:pPr>
              <w:pStyle w:val="BodyText"/>
              <w:spacing w:after="0" w:line="240" w:lineRule="auto"/>
              <w:ind w:left="0"/>
            </w:pPr>
            <w:r>
              <w:t>Encryption Type</w:t>
            </w:r>
          </w:p>
        </w:tc>
        <w:tc>
          <w:tcPr>
            <w:tcW w:w="1440" w:type="dxa"/>
          </w:tcPr>
          <w:p w14:paraId="7DFE1382" w14:textId="77777777" w:rsidR="003D479B" w:rsidRDefault="003D479B" w:rsidP="00BD6186">
            <w:pPr>
              <w:pStyle w:val="BodyText"/>
              <w:spacing w:after="0" w:line="240" w:lineRule="auto"/>
              <w:ind w:left="0"/>
            </w:pPr>
            <w:r>
              <w:t>Element</w:t>
            </w:r>
          </w:p>
        </w:tc>
        <w:tc>
          <w:tcPr>
            <w:tcW w:w="4564" w:type="dxa"/>
          </w:tcPr>
          <w:p w14:paraId="173F4F40" w14:textId="77777777" w:rsidR="003D479B" w:rsidRDefault="003D479B" w:rsidP="00BD6186">
            <w:pPr>
              <w:pStyle w:val="BodyText"/>
              <w:spacing w:after="0" w:line="240" w:lineRule="auto"/>
              <w:ind w:left="0"/>
            </w:pPr>
            <w:r>
              <w:t>http://www.w3.org/2001/04/xmlenc#Element</w:t>
            </w:r>
          </w:p>
        </w:tc>
      </w:tr>
      <w:tr w:rsidR="003D479B" w14:paraId="41019FF1" w14:textId="77777777" w:rsidTr="00BD6186">
        <w:tc>
          <w:tcPr>
            <w:tcW w:w="2340" w:type="dxa"/>
          </w:tcPr>
          <w:p w14:paraId="31EF071A" w14:textId="77777777" w:rsidR="003D479B" w:rsidRDefault="003D479B" w:rsidP="00BD6186">
            <w:pPr>
              <w:pStyle w:val="BodyText"/>
              <w:spacing w:after="0" w:line="240" w:lineRule="auto"/>
              <w:ind w:left="0"/>
            </w:pPr>
            <w:r>
              <w:t>Element Encryption</w:t>
            </w:r>
          </w:p>
        </w:tc>
        <w:tc>
          <w:tcPr>
            <w:tcW w:w="1440" w:type="dxa"/>
          </w:tcPr>
          <w:p w14:paraId="39F04DE2" w14:textId="77777777" w:rsidR="003D479B" w:rsidRDefault="003D479B" w:rsidP="00BD6186">
            <w:pPr>
              <w:pStyle w:val="BodyText"/>
              <w:spacing w:after="0" w:line="240" w:lineRule="auto"/>
              <w:ind w:left="0"/>
            </w:pPr>
            <w:r>
              <w:t>TRIPLE DES</w:t>
            </w:r>
          </w:p>
        </w:tc>
        <w:tc>
          <w:tcPr>
            <w:tcW w:w="4564" w:type="dxa"/>
          </w:tcPr>
          <w:p w14:paraId="52E89DFC" w14:textId="77777777" w:rsidR="003D479B" w:rsidRDefault="003D479B" w:rsidP="00BD6186">
            <w:pPr>
              <w:pStyle w:val="BodyText"/>
              <w:spacing w:after="0" w:line="240" w:lineRule="auto"/>
              <w:ind w:left="0"/>
            </w:pPr>
            <w:r>
              <w:t>http://www.w3.org/2001/04/xmlenc#tripledes-cbc</w:t>
            </w:r>
          </w:p>
        </w:tc>
      </w:tr>
      <w:tr w:rsidR="003D479B" w14:paraId="687980A8" w14:textId="77777777" w:rsidTr="00BD6186">
        <w:tc>
          <w:tcPr>
            <w:tcW w:w="2340" w:type="dxa"/>
          </w:tcPr>
          <w:p w14:paraId="7661C0C1" w14:textId="77777777" w:rsidR="003D479B" w:rsidRDefault="003D479B" w:rsidP="00BD6186">
            <w:pPr>
              <w:pStyle w:val="BodyText"/>
              <w:spacing w:after="0" w:line="240" w:lineRule="auto"/>
              <w:ind w:left="0"/>
            </w:pPr>
            <w:r>
              <w:t>Key Encryption</w:t>
            </w:r>
          </w:p>
        </w:tc>
        <w:tc>
          <w:tcPr>
            <w:tcW w:w="1440" w:type="dxa"/>
          </w:tcPr>
          <w:p w14:paraId="1F2CB502" w14:textId="77777777" w:rsidR="003D479B" w:rsidRDefault="003D479B" w:rsidP="00BD6186">
            <w:pPr>
              <w:pStyle w:val="BodyText"/>
              <w:spacing w:after="0" w:line="240" w:lineRule="auto"/>
              <w:ind w:left="0"/>
            </w:pPr>
            <w:r>
              <w:t>RSA1-5</w:t>
            </w:r>
          </w:p>
        </w:tc>
        <w:tc>
          <w:tcPr>
            <w:tcW w:w="4564" w:type="dxa"/>
          </w:tcPr>
          <w:p w14:paraId="1128E22D" w14:textId="77777777" w:rsidR="003D479B" w:rsidRDefault="003D479B" w:rsidP="00BD6186">
            <w:pPr>
              <w:pStyle w:val="BodyText"/>
              <w:spacing w:after="0" w:line="240" w:lineRule="auto"/>
              <w:ind w:left="0"/>
            </w:pPr>
            <w:r>
              <w:t>http://www.w3.org/2001/04/xmlenc#rsa-1_5</w:t>
            </w:r>
          </w:p>
        </w:tc>
      </w:tr>
    </w:tbl>
    <w:p w14:paraId="1849A299" w14:textId="77777777" w:rsidR="003D479B" w:rsidRDefault="003D479B" w:rsidP="003D479B">
      <w:pPr>
        <w:pStyle w:val="BodyText"/>
      </w:pPr>
    </w:p>
    <w:p w14:paraId="5BEF7AD5" w14:textId="77777777" w:rsidR="003D479B" w:rsidRDefault="003D479B" w:rsidP="003D479B">
      <w:pPr>
        <w:pStyle w:val="BodyText"/>
      </w:pPr>
      <w:r>
        <w:t>Pri pošiljanju nazaj je postopek podoben, s to razliko, da se enkripcija dokumenta izvede z javnim ključem prejemnika.</w:t>
      </w:r>
    </w:p>
    <w:p w14:paraId="0D482083" w14:textId="77777777" w:rsidR="003D479B" w:rsidRDefault="003D479B" w:rsidP="003D479B">
      <w:pPr>
        <w:pStyle w:val="BodyText"/>
        <w:keepNext/>
        <w:keepLines/>
        <w:spacing w:after="0" w:line="240" w:lineRule="auto"/>
        <w:rPr>
          <w:b/>
        </w:rPr>
      </w:pPr>
      <w:r>
        <w:rPr>
          <w:b/>
        </w:rPr>
        <w:lastRenderedPageBreak/>
        <w:t>Primer podpisanega in kodiranega XML sporočila:</w:t>
      </w:r>
    </w:p>
    <w:p w14:paraId="231400FB"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&lt;?xml version="1.0" encoding="utf-8"?&gt;</w:t>
      </w:r>
    </w:p>
    <w:p w14:paraId="51766A49"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&lt;Message&gt;</w:t>
      </w:r>
    </w:p>
    <w:p w14:paraId="46D848D6"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&lt;Header&gt;</w:t>
      </w:r>
    </w:p>
    <w:p w14:paraId="726F1D2B"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 tukaj pridejo podatki namenjeni posredniku --!&gt;</w:t>
      </w:r>
    </w:p>
    <w:p w14:paraId="2BBEFC40"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w:t>
      </w:r>
    </w:p>
    <w:p w14:paraId="58DFE004"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&lt;/Header&gt;</w:t>
      </w:r>
    </w:p>
    <w:p w14:paraId="1FA1DF35"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&lt;EncryptedData xmlns="http://www.w3.org/2001/04/xmlenc#"</w:t>
      </w:r>
    </w:p>
    <w:p w14:paraId="1FFCC15B"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Type="http://www.w3.org/2001/04/xmlenc#Element"&gt;</w:t>
      </w:r>
    </w:p>
    <w:p w14:paraId="3E929660"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&lt;EncryptionMethod </w:t>
      </w:r>
    </w:p>
    <w:p w14:paraId="189FC44F"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Algorithm="http://www.w3.org/2001/04/xmlenc#tripledes-cbc"/&gt;</w:t>
      </w:r>
    </w:p>
    <w:p w14:paraId="443ABF99"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 xmlns="http://www.w3.org/2000/09/xmldsig#"&gt;</w:t>
      </w:r>
    </w:p>
    <w:p w14:paraId="1CD53391"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&lt;EncryptedKey xmlns="http://www.w3.org/2001/04/xmlenc#"&gt;</w:t>
      </w:r>
    </w:p>
    <w:p w14:paraId="3A27F321"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&lt;EncryptionMethod Algorithm="http://www.w3.org/2001/04/xmlenc#rsa-1_5"/&gt;</w:t>
      </w:r>
    </w:p>
    <w:p w14:paraId="29A70E55"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 xmlns="http://www.w3.org/2000/09/xmldsig#"&gt;</w:t>
      </w:r>
    </w:p>
    <w:p w14:paraId="08DDA873"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&lt;KeyName&gt;carina&lt;/KeyName&gt;</w:t>
      </w:r>
    </w:p>
    <w:p w14:paraId="3A9407E3"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&lt;/KeyInfo&gt;</w:t>
      </w:r>
    </w:p>
    <w:p w14:paraId="5BFF6D93"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&lt;CipherData&gt;</w:t>
      </w:r>
    </w:p>
    <w:p w14:paraId="711B7FA2"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&lt;CipherValue&gt;RpkU7cAw...JMF3Y=&lt;/CipherValue&gt;</w:t>
      </w:r>
    </w:p>
    <w:p w14:paraId="46FC64E2"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&lt;/CipherData&gt;</w:t>
      </w:r>
    </w:p>
    <w:p w14:paraId="5BB715D4"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&lt;/EncryptedKey&gt;</w:t>
      </w:r>
    </w:p>
    <w:p w14:paraId="19CD5D27"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&lt;/KeyInfo&gt;</w:t>
      </w:r>
    </w:p>
    <w:p w14:paraId="767B73A9"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&lt;CipherData&gt;</w:t>
      </w:r>
    </w:p>
    <w:p w14:paraId="79111A12"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&lt;CipherValue&gt;B+6/jX9DQX... tj3nQoOBBAXeBHuW6t/5ADW7a4fPL6E=&lt;/CipherValue&gt;</w:t>
      </w:r>
    </w:p>
    <w:p w14:paraId="20221229"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&lt;/CipherData&gt;</w:t>
      </w:r>
    </w:p>
    <w:p w14:paraId="561F7ED8" w14:textId="77777777" w:rsidR="003D479B" w:rsidRDefault="003D479B" w:rsidP="003D479B">
      <w:pPr>
        <w:pStyle w:val="BodyText"/>
        <w:keepNext/>
        <w:keepLines/>
        <w:shd w:val="clear" w:color="auto" w:fill="E6E6E6"/>
        <w:spacing w:after="0" w:line="240" w:lineRule="auto"/>
        <w:jc w:val="left"/>
        <w:rPr>
          <w:rFonts w:ascii="Courier New" w:hAnsi="Courier New" w:cs="Courier New"/>
          <w:sz w:val="16"/>
          <w:szCs w:val="16"/>
        </w:rPr>
      </w:pPr>
      <w:r>
        <w:rPr>
          <w:rFonts w:ascii="Courier New" w:hAnsi="Courier New" w:cs="Courier New"/>
          <w:sz w:val="16"/>
          <w:szCs w:val="16"/>
        </w:rPr>
        <w:t xml:space="preserve">  &lt;/EncryptedData&gt;</w:t>
      </w:r>
    </w:p>
    <w:p w14:paraId="1151F70B" w14:textId="77777777" w:rsidR="003D479B" w:rsidRDefault="003D479B" w:rsidP="003D479B">
      <w:pPr>
        <w:pStyle w:val="BodyText"/>
        <w:keepNext/>
        <w:keepLines/>
        <w:shd w:val="clear" w:color="auto" w:fill="E6E6E6"/>
        <w:spacing w:after="0" w:line="240" w:lineRule="auto"/>
        <w:jc w:val="left"/>
        <w:rPr>
          <w:rFonts w:ascii="Courier New" w:hAnsi="Courier New" w:cs="Courier New"/>
        </w:rPr>
      </w:pPr>
      <w:r>
        <w:rPr>
          <w:rFonts w:ascii="Courier New" w:hAnsi="Courier New" w:cs="Courier New"/>
          <w:sz w:val="16"/>
          <w:szCs w:val="16"/>
        </w:rPr>
        <w:t>&lt;/Message&gt;</w:t>
      </w:r>
    </w:p>
    <w:p w14:paraId="107F1AEB" w14:textId="77777777" w:rsidR="003D479B" w:rsidRDefault="003D479B" w:rsidP="003D479B">
      <w:pPr>
        <w:pStyle w:val="Heading2"/>
        <w:spacing w:before="360"/>
      </w:pPr>
      <w:bookmarkStart w:id="19" w:name="_Toc86311057"/>
      <w:bookmarkStart w:id="20" w:name="_Toc122005296"/>
      <w:r w:rsidRPr="000A57A8">
        <w:t>Kontrola preklicanih certifikatov</w:t>
      </w:r>
      <w:bookmarkEnd w:id="19"/>
      <w:bookmarkEnd w:id="20"/>
    </w:p>
    <w:p w14:paraId="77386C81" w14:textId="601E9764" w:rsidR="003D479B" w:rsidRDefault="003D479B" w:rsidP="003D479B">
      <w:pPr>
        <w:pStyle w:val="BodyText"/>
      </w:pPr>
      <w:r>
        <w:t>Sistem SIAES2 (</w:t>
      </w:r>
      <w:bookmarkStart w:id="21" w:name="OLE_LINK50"/>
      <w:bookmarkStart w:id="22" w:name="OLE_LINK51"/>
      <w:r>
        <w:t>EPOS</w:t>
      </w:r>
      <w:bookmarkEnd w:id="21"/>
      <w:bookmarkEnd w:id="22"/>
      <w:r>
        <w:t>) preverja veljavnost digitalnega potrdila in s tem onemogoči nepooblaščen dostop do sistema. Digitalno potrdilo je veljavno, če ga je izdal registriran overitelj, če datum veljavnosti certifikata ni pretek</w:t>
      </w:r>
      <w:r w:rsidR="007320C1">
        <w:t>e</w:t>
      </w:r>
      <w:r>
        <w:t xml:space="preserve">l in če certifikat ni na listi preklicanih certifikatov. </w:t>
      </w:r>
    </w:p>
    <w:p w14:paraId="4AA78779" w14:textId="77777777" w:rsidR="003D479B" w:rsidRDefault="003D479B" w:rsidP="003D479B">
      <w:pPr>
        <w:pStyle w:val="BodyText"/>
      </w:pPr>
      <w:r>
        <w:t>Listo preklicanih certifikatov (CRL) objavlja vsak registriran overitelj (običajno preko http ali ldap protokola) in so javno dostopne. EPOS večkrat dnevno pridobi ažurne liste preklicanih certifikatov.</w:t>
      </w:r>
    </w:p>
    <w:p w14:paraId="18051B7B" w14:textId="77777777" w:rsidR="003D479B" w:rsidRDefault="003D479B" w:rsidP="003D479B">
      <w:pPr>
        <w:pStyle w:val="Heading2"/>
        <w:spacing w:before="360"/>
      </w:pPr>
      <w:bookmarkStart w:id="23" w:name="_Toc86311058"/>
      <w:bookmarkStart w:id="24" w:name="_Toc122005297"/>
      <w:r w:rsidRPr="000A57A8">
        <w:t>Preklic certifikata</w:t>
      </w:r>
      <w:bookmarkEnd w:id="23"/>
      <w:bookmarkEnd w:id="24"/>
    </w:p>
    <w:p w14:paraId="16FBEE17" w14:textId="77777777" w:rsidR="003D479B" w:rsidRDefault="003D479B" w:rsidP="003D479B">
      <w:pPr>
        <w:pStyle w:val="BodyText"/>
      </w:pPr>
      <w:r>
        <w:t>Pri preklicu certifikata FURS ne sodeluje direktno: partnerji prekličejo certifikat pri overitelju, ki ga je izdal. FURS ob osvežitvi CRL dobi informacijo o preklicu.</w:t>
      </w:r>
    </w:p>
    <w:p w14:paraId="59E9A8DE" w14:textId="77777777" w:rsidR="003D479B" w:rsidRDefault="003D479B" w:rsidP="003D479B">
      <w:pPr>
        <w:pStyle w:val="Heading2"/>
        <w:spacing w:before="360"/>
      </w:pPr>
      <w:bookmarkStart w:id="25" w:name="_Toc216770121"/>
      <w:bookmarkStart w:id="26" w:name="_Toc86311059"/>
      <w:bookmarkStart w:id="27" w:name="_Toc122005298"/>
      <w:r>
        <w:t>Časovni žig</w:t>
      </w:r>
      <w:bookmarkEnd w:id="25"/>
      <w:bookmarkEnd w:id="26"/>
      <w:bookmarkEnd w:id="27"/>
    </w:p>
    <w:p w14:paraId="7400358C" w14:textId="77777777" w:rsidR="003D479B" w:rsidRDefault="003D479B" w:rsidP="003D479B">
      <w:pPr>
        <w:pStyle w:val="BodyText"/>
      </w:pPr>
      <w:r>
        <w:t>Časovni žig se uporablja za zagotavljanje, da je bil dokument podpisan z veljavnim digitalnim potrdilom v določenem časovnem trenutku in sicer na način, da povezujejo datum in čas podpisa ter podatke v elektronski obliki na kriptografsko varen način, Dokument se časovno žigosa na strani strežnika. Carina bo uporabila storitev časovnega žigosanja pri zaenkrat edinem registriranem izdajatelju varnih časovnih žigov SI-TSA (</w:t>
      </w:r>
      <w:hyperlink r:id="rId23" w:history="1">
        <w:r>
          <w:rPr>
            <w:rStyle w:val="Hyperlink"/>
          </w:rPr>
          <w:t>http://www.si-tsa.si/</w:t>
        </w:r>
      </w:hyperlink>
      <w:r>
        <w:t>).</w:t>
      </w:r>
    </w:p>
    <w:p w14:paraId="47132116" w14:textId="77777777" w:rsidR="003D479B" w:rsidRDefault="003D479B" w:rsidP="003D479B">
      <w:pPr>
        <w:pStyle w:val="Heading2"/>
        <w:spacing w:before="360"/>
      </w:pPr>
      <w:bookmarkStart w:id="28" w:name="_Toc216770122"/>
      <w:bookmarkStart w:id="29" w:name="_Toc86311060"/>
      <w:bookmarkStart w:id="30" w:name="_Toc122005299"/>
      <w:r>
        <w:t>Formati polj</w:t>
      </w:r>
      <w:bookmarkEnd w:id="28"/>
      <w:bookmarkEnd w:id="29"/>
      <w:bookmarkEnd w:id="30"/>
    </w:p>
    <w:p w14:paraId="43E9321E" w14:textId="77777777" w:rsidR="003D479B" w:rsidRDefault="003D479B" w:rsidP="003D479B">
      <w:pPr>
        <w:pStyle w:val="BodyText"/>
      </w:pPr>
      <w:r>
        <w:t>Datumsko polje:</w:t>
      </w:r>
    </w:p>
    <w:p w14:paraId="64347CAB" w14:textId="77777777" w:rsidR="003D479B" w:rsidRDefault="003D479B" w:rsidP="003D479B">
      <w:pPr>
        <w:pStyle w:val="BodyText"/>
      </w:pPr>
      <w:r>
        <w:t>Leto:</w:t>
      </w:r>
    </w:p>
    <w:p w14:paraId="4C9F88CF" w14:textId="61FF2AA8" w:rsidR="003D479B" w:rsidRDefault="003D479B" w:rsidP="003D479B">
      <w:pPr>
        <w:pStyle w:val="BodyText"/>
      </w:pPr>
      <w:r>
        <w:t xml:space="preserve">   YYYY (npr. 20</w:t>
      </w:r>
      <w:r w:rsidR="007320C1">
        <w:t>21</w:t>
      </w:r>
      <w:r>
        <w:t>)</w:t>
      </w:r>
    </w:p>
    <w:p w14:paraId="1F503B21" w14:textId="77777777" w:rsidR="003D479B" w:rsidRDefault="003D479B" w:rsidP="003D479B">
      <w:pPr>
        <w:pStyle w:val="BodyText"/>
      </w:pPr>
      <w:r>
        <w:t>Leto in mesec:</w:t>
      </w:r>
    </w:p>
    <w:p w14:paraId="63F910DE" w14:textId="46B51F40" w:rsidR="003D479B" w:rsidRDefault="003D479B" w:rsidP="003D479B">
      <w:pPr>
        <w:pStyle w:val="BodyText"/>
      </w:pPr>
      <w:r>
        <w:lastRenderedPageBreak/>
        <w:t xml:space="preserve">  YYYY-MM (npr. 20</w:t>
      </w:r>
      <w:r w:rsidR="007320C1">
        <w:t>2</w:t>
      </w:r>
      <w:r>
        <w:t>1-01)</w:t>
      </w:r>
    </w:p>
    <w:p w14:paraId="6508F11C" w14:textId="77777777" w:rsidR="003D479B" w:rsidRDefault="003D479B" w:rsidP="003D479B">
      <w:pPr>
        <w:pStyle w:val="BodyText"/>
      </w:pPr>
      <w:r>
        <w:t>Celoten datum:</w:t>
      </w:r>
    </w:p>
    <w:p w14:paraId="23169E8F" w14:textId="26D30879" w:rsidR="003D479B" w:rsidRDefault="003D479B" w:rsidP="003D479B">
      <w:pPr>
        <w:pStyle w:val="BodyText"/>
      </w:pPr>
      <w:r>
        <w:t xml:space="preserve">   YYYY-MM-DD (npr. 20</w:t>
      </w:r>
      <w:r w:rsidR="007320C1">
        <w:t>2</w:t>
      </w:r>
      <w:r>
        <w:t>1-01-01)</w:t>
      </w:r>
    </w:p>
    <w:p w14:paraId="35CD9031" w14:textId="77777777" w:rsidR="003D479B" w:rsidRDefault="003D479B" w:rsidP="003D479B">
      <w:pPr>
        <w:pStyle w:val="BodyText"/>
      </w:pPr>
      <w:r>
        <w:t>Celoten datum in ura:</w:t>
      </w:r>
    </w:p>
    <w:p w14:paraId="2A218324" w14:textId="4E002986" w:rsidR="003D479B" w:rsidRDefault="003D479B" w:rsidP="003D479B">
      <w:pPr>
        <w:pStyle w:val="BodyText"/>
      </w:pPr>
      <w:r>
        <w:t xml:space="preserve">   YYYY-MM-DDThh:mm (eg 20</w:t>
      </w:r>
      <w:r w:rsidR="007320C1">
        <w:t>2</w:t>
      </w:r>
      <w:r>
        <w:t>1-01-01T19:20)</w:t>
      </w:r>
    </w:p>
    <w:p w14:paraId="62B0BFA9" w14:textId="4E295778" w:rsidR="003D479B" w:rsidRDefault="003D479B" w:rsidP="003D479B">
      <w:pPr>
        <w:pStyle w:val="BodyText"/>
      </w:pPr>
      <w:r>
        <w:t>Celoten datum, ura, minuta in sekunda:   YYYY-MM-DDThh:mm:ss (npr. 20</w:t>
      </w:r>
      <w:r w:rsidR="007320C1">
        <w:t>2</w:t>
      </w:r>
      <w:r>
        <w:t>1-01-01T19:20:30)</w:t>
      </w:r>
    </w:p>
    <w:p w14:paraId="31B5B074" w14:textId="77777777" w:rsidR="003D479B" w:rsidRDefault="003D479B" w:rsidP="003D479B">
      <w:pPr>
        <w:pStyle w:val="BodyText"/>
        <w:rPr>
          <w:rFonts w:eastAsia="Arial Unicode MS"/>
        </w:rPr>
      </w:pPr>
      <w:r>
        <w:t>kjer je:</w:t>
      </w:r>
    </w:p>
    <w:p w14:paraId="223F27DC" w14:textId="77777777" w:rsidR="003D479B" w:rsidRDefault="003D479B" w:rsidP="003D479B">
      <w:pPr>
        <w:pStyle w:val="BodyText"/>
      </w:pPr>
      <w:r>
        <w:t xml:space="preserve">     YYYY = 4-mestna letnica</w:t>
      </w:r>
    </w:p>
    <w:p w14:paraId="6BE8F4F7" w14:textId="77777777" w:rsidR="003D479B" w:rsidRDefault="003D479B" w:rsidP="003D479B">
      <w:pPr>
        <w:pStyle w:val="BodyText"/>
      </w:pPr>
      <w:r>
        <w:t xml:space="preserve">     MM   = dve mesti za mesec (01=januar, itd.)</w:t>
      </w:r>
    </w:p>
    <w:p w14:paraId="630AA3F6" w14:textId="77777777" w:rsidR="003D479B" w:rsidRDefault="003D479B" w:rsidP="003D479B">
      <w:pPr>
        <w:pStyle w:val="BodyText"/>
      </w:pPr>
      <w:r>
        <w:t xml:space="preserve">     DD   = dve mesti za dan v mesecu (01 do 31)</w:t>
      </w:r>
    </w:p>
    <w:p w14:paraId="2A40F480" w14:textId="77777777" w:rsidR="003D479B" w:rsidRDefault="003D479B" w:rsidP="003D479B">
      <w:pPr>
        <w:pStyle w:val="BodyText"/>
      </w:pPr>
      <w:r>
        <w:t xml:space="preserve">     hh   = dve mesti za uro (00 do 23) (am/pm ni dovoljeno)</w:t>
      </w:r>
    </w:p>
    <w:p w14:paraId="18F0AE11" w14:textId="77777777" w:rsidR="003D479B" w:rsidRDefault="003D479B" w:rsidP="003D479B">
      <w:pPr>
        <w:pStyle w:val="BodyText"/>
      </w:pPr>
      <w:r>
        <w:t xml:space="preserve">     mm   = dve mesti za minute (00 do 59)</w:t>
      </w:r>
    </w:p>
    <w:p w14:paraId="6452744D" w14:textId="77777777" w:rsidR="003D479B" w:rsidRDefault="003D479B" w:rsidP="003D479B">
      <w:pPr>
        <w:pStyle w:val="BodyText"/>
      </w:pPr>
      <w:r>
        <w:t xml:space="preserve">     ss   = dve mesti za sekunde (00 do 59)</w:t>
      </w:r>
    </w:p>
    <w:p w14:paraId="4A449BAB" w14:textId="77777777" w:rsidR="003D479B" w:rsidRDefault="003D479B" w:rsidP="003D479B">
      <w:pPr>
        <w:pStyle w:val="BodyText"/>
      </w:pPr>
      <w:r>
        <w:t xml:space="preserve">     s    = eno ali več mest za decmilna mesta sekunde</w:t>
      </w:r>
    </w:p>
    <w:p w14:paraId="4514C5F7" w14:textId="77777777" w:rsidR="003D479B" w:rsidRDefault="003D479B" w:rsidP="003D479B">
      <w:pPr>
        <w:pStyle w:val="Heading2"/>
        <w:spacing w:before="360"/>
      </w:pPr>
      <w:bookmarkStart w:id="31" w:name="_Toc216770123"/>
      <w:bookmarkStart w:id="32" w:name="_Toc86311061"/>
      <w:bookmarkStart w:id="33" w:name="_Toc122005300"/>
      <w:r>
        <w:t>Preverjanje strukture XML dokumentov</w:t>
      </w:r>
      <w:bookmarkEnd w:id="31"/>
      <w:bookmarkEnd w:id="32"/>
      <w:bookmarkEnd w:id="33"/>
    </w:p>
    <w:p w14:paraId="48FB5C36" w14:textId="77777777" w:rsidR="003D479B" w:rsidRDefault="003D479B" w:rsidP="003D479B">
      <w:pPr>
        <w:pStyle w:val="BodyText"/>
      </w:pPr>
      <w:r>
        <w:t>Pri preverjanju XML dokumentov se preveri, če je XML pripravljen v obliki, ki jo predpisujejo XSD sheme. Struktura dokumentov preveri dokument do te mere, da je možno vsak dokument, ki prestane to preverjanje, zapisati v bazo podatkov.</w:t>
      </w:r>
    </w:p>
    <w:p w14:paraId="6E0D6865" w14:textId="77777777" w:rsidR="003D479B" w:rsidRDefault="003D479B" w:rsidP="003D479B">
      <w:pPr>
        <w:pStyle w:val="BodyText"/>
      </w:pPr>
      <w:r>
        <w:t>XSD sheme za preverjanje strukture XML dokumentov so del priloge tega dokumenta.</w:t>
      </w:r>
    </w:p>
    <w:p w14:paraId="136AD04C" w14:textId="77777777" w:rsidR="003D479B" w:rsidRDefault="003D479B">
      <w:pPr>
        <w:ind w:left="0"/>
        <w:rPr>
          <w:spacing w:val="0"/>
        </w:rPr>
      </w:pPr>
      <w:r>
        <w:br w:type="page"/>
      </w:r>
    </w:p>
    <w:p w14:paraId="03C5B2C7" w14:textId="77777777" w:rsidR="003D479B" w:rsidRPr="003D479B" w:rsidRDefault="003D479B" w:rsidP="00E43D18">
      <w:pPr>
        <w:pStyle w:val="PartTitle"/>
        <w:rPr>
          <w:color w:val="000000"/>
        </w:rPr>
      </w:pPr>
    </w:p>
    <w:p w14:paraId="5268347D" w14:textId="77777777" w:rsidR="003D479B" w:rsidRPr="00E8643C" w:rsidRDefault="003D479B" w:rsidP="003D479B">
      <w:pPr>
        <w:pStyle w:val="SectionLabel"/>
        <w:rPr>
          <w:color w:val="000000"/>
        </w:rPr>
      </w:pPr>
      <w:bookmarkStart w:id="34" w:name="_Toc122005301"/>
      <w:r>
        <w:rPr>
          <w:color w:val="000000"/>
        </w:rPr>
        <w:t>STRUKTURE ELEKTRONSKIH SPOROČIL XML</w:t>
      </w:r>
      <w:bookmarkEnd w:id="34"/>
    </w:p>
    <w:p w14:paraId="02B28218" w14:textId="77777777" w:rsidR="003D479B" w:rsidRPr="00966C87" w:rsidRDefault="003D479B" w:rsidP="003D479B">
      <w:pPr>
        <w:pStyle w:val="Heading1"/>
        <w:spacing w:before="480"/>
      </w:pPr>
      <w:bookmarkStart w:id="35" w:name="_Toc86311063"/>
      <w:bookmarkStart w:id="36" w:name="_Toc122005302"/>
      <w:bookmarkStart w:id="37" w:name="OLE_LINK120"/>
      <w:r>
        <w:t>Splošno</w:t>
      </w:r>
      <w:bookmarkEnd w:id="35"/>
      <w:bookmarkEnd w:id="36"/>
    </w:p>
    <w:p w14:paraId="15358EAA" w14:textId="77777777" w:rsidR="003D479B" w:rsidRDefault="003D479B" w:rsidP="003D479B">
      <w:pPr>
        <w:pStyle w:val="BodyText"/>
      </w:pPr>
      <w:bookmarkStart w:id="38" w:name="OLE_LINK86"/>
      <w:bookmarkStart w:id="39" w:name="OLE_LINK87"/>
      <w:r>
        <w:t>Sporočilo v formatu XML mora biti sestavljeno tako, kot ga predpisuje XSD shema. Sheme sporo</w:t>
      </w:r>
      <w:bookmarkEnd w:id="38"/>
      <w:bookmarkEnd w:id="39"/>
      <w:r>
        <w:t xml:space="preserve">čil, ki se uporabljajo za RIP na področju </w:t>
      </w:r>
      <w:r w:rsidRPr="003D479B">
        <w:t>SIAES2</w:t>
      </w:r>
      <w:r>
        <w:t xml:space="preserve"> so priloga tega dokumenta.</w:t>
      </w:r>
    </w:p>
    <w:bookmarkEnd w:id="37"/>
    <w:p w14:paraId="42AECF39" w14:textId="77777777" w:rsidR="003D479B" w:rsidRDefault="003D479B" w:rsidP="003D479B">
      <w:pPr>
        <w:pStyle w:val="BodyText"/>
        <w:ind w:left="0" w:firstLine="709"/>
        <w:rPr>
          <w:b/>
        </w:rPr>
      </w:pPr>
      <w:r w:rsidRPr="002C777A">
        <w:rPr>
          <w:b/>
        </w:rPr>
        <w:t xml:space="preserve">Uporaba XML shem pri postopku izmenjave za področje </w:t>
      </w:r>
      <w:r>
        <w:rPr>
          <w:b/>
        </w:rPr>
        <w:t>SIAES2</w:t>
      </w:r>
    </w:p>
    <w:p w14:paraId="4750A8C8" w14:textId="77777777" w:rsidR="003D479B" w:rsidRDefault="003D479B" w:rsidP="003D479B">
      <w:pPr>
        <w:pStyle w:val="BodyText"/>
      </w:pPr>
      <w:r>
        <w:t>Sheme so narejene tako, da pokrivajo eno izmed sporočil pri postopku elektronske izmenjave sporočil med deklaranti in carino.</w:t>
      </w:r>
    </w:p>
    <w:p w14:paraId="7C67C9C8" w14:textId="77777777" w:rsidR="003D479B" w:rsidRDefault="003D479B" w:rsidP="003D479B">
      <w:pPr>
        <w:pStyle w:val="Heading1"/>
        <w:spacing w:before="480"/>
      </w:pPr>
      <w:bookmarkStart w:id="40" w:name="_Toc86311064"/>
      <w:bookmarkStart w:id="41" w:name="_Toc122005303"/>
      <w:r>
        <w:t>sporočila</w:t>
      </w:r>
      <w:bookmarkEnd w:id="40"/>
      <w:bookmarkEnd w:id="41"/>
    </w:p>
    <w:tbl>
      <w:tblPr>
        <w:tblW w:w="9215" w:type="dxa"/>
        <w:tblInd w:w="-29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A0" w:firstRow="1" w:lastRow="0" w:firstColumn="1" w:lastColumn="0" w:noHBand="0" w:noVBand="0"/>
      </w:tblPr>
      <w:tblGrid>
        <w:gridCol w:w="852"/>
        <w:gridCol w:w="1069"/>
        <w:gridCol w:w="3374"/>
        <w:gridCol w:w="3920"/>
      </w:tblGrid>
      <w:tr w:rsidR="003D479B" w:rsidRPr="00CE316A" w14:paraId="018088A6" w14:textId="77777777" w:rsidTr="00146442">
        <w:trPr>
          <w:tblHeader/>
        </w:trPr>
        <w:tc>
          <w:tcPr>
            <w:tcW w:w="852" w:type="dxa"/>
            <w:shd w:val="solid" w:color="000000" w:fill="FFFFFF"/>
          </w:tcPr>
          <w:p w14:paraId="34B508A6" w14:textId="77777777" w:rsidR="003D479B" w:rsidRPr="00CE316A" w:rsidRDefault="003D479B" w:rsidP="00BD6186">
            <w:pPr>
              <w:pStyle w:val="Tabela1"/>
              <w:rPr>
                <w:rFonts w:asciiTheme="minorHAnsi" w:hAnsiTheme="minorHAnsi" w:cstheme="minorHAnsi"/>
                <w:b/>
                <w:bCs/>
                <w:color w:val="auto"/>
                <w:szCs w:val="18"/>
              </w:rPr>
            </w:pPr>
            <w:bookmarkStart w:id="42" w:name="OLE_LINK88"/>
            <w:bookmarkStart w:id="43" w:name="OLE_LINK35"/>
            <w:r w:rsidRPr="00CE316A">
              <w:rPr>
                <w:rFonts w:asciiTheme="minorHAnsi" w:hAnsiTheme="minorHAnsi" w:cstheme="minorHAnsi"/>
                <w:b/>
                <w:bCs/>
                <w:color w:val="auto"/>
                <w:szCs w:val="18"/>
              </w:rPr>
              <w:t>Sporočilo</w:t>
            </w:r>
          </w:p>
        </w:tc>
        <w:tc>
          <w:tcPr>
            <w:tcW w:w="1069" w:type="dxa"/>
            <w:shd w:val="solid" w:color="000000" w:fill="FFFFFF"/>
          </w:tcPr>
          <w:p w14:paraId="2019A00C" w14:textId="77777777" w:rsidR="003D479B" w:rsidRPr="00CE316A" w:rsidRDefault="003D479B" w:rsidP="00BD6186">
            <w:pPr>
              <w:pStyle w:val="Tabela1"/>
              <w:rPr>
                <w:rFonts w:asciiTheme="minorHAnsi" w:hAnsiTheme="minorHAnsi" w:cstheme="minorHAnsi"/>
                <w:b/>
                <w:bCs/>
                <w:color w:val="auto"/>
                <w:szCs w:val="18"/>
              </w:rPr>
            </w:pPr>
            <w:r>
              <w:rPr>
                <w:rFonts w:asciiTheme="minorHAnsi" w:hAnsiTheme="minorHAnsi" w:cstheme="minorHAnsi"/>
                <w:b/>
                <w:bCs/>
                <w:color w:val="auto"/>
                <w:szCs w:val="18"/>
              </w:rPr>
              <w:t>IE različica</w:t>
            </w:r>
          </w:p>
        </w:tc>
        <w:tc>
          <w:tcPr>
            <w:tcW w:w="3374" w:type="dxa"/>
            <w:shd w:val="solid" w:color="000000" w:fill="FFFFFF"/>
          </w:tcPr>
          <w:p w14:paraId="121DBABD" w14:textId="77777777" w:rsidR="003D479B" w:rsidRDefault="003D479B" w:rsidP="00BD6186">
            <w:pPr>
              <w:pStyle w:val="Tabela1"/>
              <w:rPr>
                <w:rFonts w:asciiTheme="minorHAnsi" w:hAnsiTheme="minorHAnsi" w:cstheme="minorHAnsi"/>
                <w:b/>
                <w:bCs/>
                <w:color w:val="auto"/>
                <w:szCs w:val="18"/>
              </w:rPr>
            </w:pPr>
            <w:r>
              <w:rPr>
                <w:rFonts w:asciiTheme="minorHAnsi" w:hAnsiTheme="minorHAnsi" w:cstheme="minorHAnsi"/>
                <w:b/>
                <w:bCs/>
                <w:color w:val="auto"/>
                <w:szCs w:val="18"/>
              </w:rPr>
              <w:t>Ime sporočila</w:t>
            </w:r>
          </w:p>
        </w:tc>
        <w:tc>
          <w:tcPr>
            <w:tcW w:w="3920" w:type="dxa"/>
            <w:shd w:val="solid" w:color="000000" w:fill="FFFFFF"/>
          </w:tcPr>
          <w:p w14:paraId="199197FD" w14:textId="77777777" w:rsidR="003D479B" w:rsidRPr="00CE316A" w:rsidRDefault="003D479B" w:rsidP="00BD6186">
            <w:pPr>
              <w:pStyle w:val="Tabela1"/>
              <w:rPr>
                <w:rFonts w:asciiTheme="minorHAnsi" w:hAnsiTheme="minorHAnsi" w:cstheme="minorHAnsi"/>
                <w:b/>
                <w:bCs/>
                <w:color w:val="auto"/>
                <w:szCs w:val="18"/>
              </w:rPr>
            </w:pPr>
            <w:r>
              <w:rPr>
                <w:rFonts w:asciiTheme="minorHAnsi" w:hAnsiTheme="minorHAnsi" w:cstheme="minorHAnsi"/>
                <w:b/>
                <w:bCs/>
                <w:color w:val="auto"/>
                <w:szCs w:val="18"/>
              </w:rPr>
              <w:t>Originalno ime sporočila (angl.)</w:t>
            </w:r>
          </w:p>
        </w:tc>
      </w:tr>
      <w:tr w:rsidR="007320C1" w:rsidRPr="00CE316A" w14:paraId="56C21CA0" w14:textId="77777777" w:rsidTr="00146442">
        <w:tc>
          <w:tcPr>
            <w:tcW w:w="852" w:type="dxa"/>
          </w:tcPr>
          <w:p w14:paraId="3B07039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IE504</w:t>
            </w:r>
          </w:p>
        </w:tc>
        <w:tc>
          <w:tcPr>
            <w:tcW w:w="1069" w:type="dxa"/>
          </w:tcPr>
          <w:p w14:paraId="1720EBE2"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CC504C</w:t>
            </w:r>
          </w:p>
        </w:tc>
        <w:tc>
          <w:tcPr>
            <w:tcW w:w="3374" w:type="dxa"/>
          </w:tcPr>
          <w:p w14:paraId="6505F4FF" w14:textId="2082E8DB" w:rsidR="007320C1" w:rsidRPr="00CE316A" w:rsidRDefault="007320C1" w:rsidP="007320C1">
            <w:pPr>
              <w:pStyle w:val="Tabela1"/>
              <w:rPr>
                <w:rFonts w:asciiTheme="minorHAnsi" w:hAnsiTheme="minorHAnsi" w:cstheme="minorHAnsi"/>
                <w:szCs w:val="18"/>
              </w:rPr>
            </w:pPr>
            <w:r w:rsidRPr="007C3744">
              <w:rPr>
                <w:rFonts w:asciiTheme="minorHAnsi" w:hAnsiTheme="minorHAnsi" w:cstheme="minorHAnsi"/>
                <w:szCs w:val="18"/>
              </w:rPr>
              <w:t>SPREJETJE DOPOLNITVE/POPRAVKA IZVOZNE DEKLARACIJE</w:t>
            </w:r>
          </w:p>
        </w:tc>
        <w:tc>
          <w:tcPr>
            <w:tcW w:w="3920" w:type="dxa"/>
          </w:tcPr>
          <w:p w14:paraId="3094C7C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DECLARATION AMENDMENT ACCEPTANCE</w:t>
            </w:r>
          </w:p>
        </w:tc>
      </w:tr>
      <w:tr w:rsidR="007320C1" w:rsidRPr="00CE316A" w14:paraId="1FD443CB" w14:textId="77777777" w:rsidTr="00146442">
        <w:tc>
          <w:tcPr>
            <w:tcW w:w="852" w:type="dxa"/>
          </w:tcPr>
          <w:p w14:paraId="6FD10A7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IE507</w:t>
            </w:r>
          </w:p>
        </w:tc>
        <w:tc>
          <w:tcPr>
            <w:tcW w:w="1069" w:type="dxa"/>
          </w:tcPr>
          <w:p w14:paraId="418AE64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CC507C</w:t>
            </w:r>
          </w:p>
        </w:tc>
        <w:tc>
          <w:tcPr>
            <w:tcW w:w="3374" w:type="dxa"/>
          </w:tcPr>
          <w:p w14:paraId="08B1C9A7" w14:textId="0498B394"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PRISPETJE NA IZSTOP</w:t>
            </w:r>
          </w:p>
        </w:tc>
        <w:tc>
          <w:tcPr>
            <w:tcW w:w="3920" w:type="dxa"/>
          </w:tcPr>
          <w:p w14:paraId="2791CF8E"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ARRIVAL AT EXIT</w:t>
            </w:r>
          </w:p>
        </w:tc>
      </w:tr>
      <w:tr w:rsidR="007320C1" w:rsidRPr="00CE316A" w14:paraId="095624B0" w14:textId="77777777" w:rsidTr="00146442">
        <w:tc>
          <w:tcPr>
            <w:tcW w:w="852" w:type="dxa"/>
          </w:tcPr>
          <w:p w14:paraId="2D3987F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IE509</w:t>
            </w:r>
          </w:p>
        </w:tc>
        <w:tc>
          <w:tcPr>
            <w:tcW w:w="1069" w:type="dxa"/>
          </w:tcPr>
          <w:p w14:paraId="13227BB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CC509C</w:t>
            </w:r>
          </w:p>
        </w:tc>
        <w:tc>
          <w:tcPr>
            <w:tcW w:w="3374" w:type="dxa"/>
          </w:tcPr>
          <w:p w14:paraId="2CF17CB7" w14:textId="081F709D"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ODLOČITEV O RAZVELJAVITVI IZVOZA</w:t>
            </w:r>
          </w:p>
        </w:tc>
        <w:tc>
          <w:tcPr>
            <w:tcW w:w="3920" w:type="dxa"/>
          </w:tcPr>
          <w:p w14:paraId="474A52C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INVALIDATION DECISION</w:t>
            </w:r>
          </w:p>
        </w:tc>
      </w:tr>
      <w:tr w:rsidR="007320C1" w:rsidRPr="00CE316A" w14:paraId="040E332F" w14:textId="77777777" w:rsidTr="00146442">
        <w:tc>
          <w:tcPr>
            <w:tcW w:w="852" w:type="dxa"/>
          </w:tcPr>
          <w:p w14:paraId="48CA349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IE511</w:t>
            </w:r>
          </w:p>
        </w:tc>
        <w:tc>
          <w:tcPr>
            <w:tcW w:w="1069" w:type="dxa"/>
          </w:tcPr>
          <w:p w14:paraId="1050C86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CC511C</w:t>
            </w:r>
          </w:p>
        </w:tc>
        <w:tc>
          <w:tcPr>
            <w:tcW w:w="3374" w:type="dxa"/>
          </w:tcPr>
          <w:p w14:paraId="06258DDC" w14:textId="0004E117"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OBVESTILO O PREDLOŽITVI BLAGA PRI IZVOZU</w:t>
            </w:r>
          </w:p>
        </w:tc>
        <w:tc>
          <w:tcPr>
            <w:tcW w:w="3920" w:type="dxa"/>
          </w:tcPr>
          <w:p w14:paraId="69BFF45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PRESENTATION NOTIFICATION</w:t>
            </w:r>
          </w:p>
        </w:tc>
      </w:tr>
      <w:tr w:rsidR="007320C1" w:rsidRPr="00CE316A" w14:paraId="4265172E" w14:textId="77777777" w:rsidTr="00146442">
        <w:tc>
          <w:tcPr>
            <w:tcW w:w="852" w:type="dxa"/>
          </w:tcPr>
          <w:p w14:paraId="2FCE49A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IE513</w:t>
            </w:r>
          </w:p>
        </w:tc>
        <w:tc>
          <w:tcPr>
            <w:tcW w:w="1069" w:type="dxa"/>
          </w:tcPr>
          <w:p w14:paraId="17ED1CC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CC513C</w:t>
            </w:r>
          </w:p>
        </w:tc>
        <w:tc>
          <w:tcPr>
            <w:tcW w:w="3374" w:type="dxa"/>
          </w:tcPr>
          <w:p w14:paraId="7E760190" w14:textId="53CD07CA"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DOPOLNITEV/POPRAVEK IZVOZNE DEKLARACIJE</w:t>
            </w:r>
          </w:p>
        </w:tc>
        <w:tc>
          <w:tcPr>
            <w:tcW w:w="3920" w:type="dxa"/>
          </w:tcPr>
          <w:p w14:paraId="1026FA82"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DECLARATION AMENDMENT</w:t>
            </w:r>
          </w:p>
        </w:tc>
      </w:tr>
      <w:tr w:rsidR="007320C1" w:rsidRPr="00CE316A" w14:paraId="079033A8" w14:textId="77777777" w:rsidTr="00146442">
        <w:tc>
          <w:tcPr>
            <w:tcW w:w="852" w:type="dxa"/>
          </w:tcPr>
          <w:p w14:paraId="3B37244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IE514</w:t>
            </w:r>
          </w:p>
        </w:tc>
        <w:tc>
          <w:tcPr>
            <w:tcW w:w="1069" w:type="dxa"/>
          </w:tcPr>
          <w:p w14:paraId="4D77156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CC514C</w:t>
            </w:r>
          </w:p>
        </w:tc>
        <w:tc>
          <w:tcPr>
            <w:tcW w:w="3374" w:type="dxa"/>
          </w:tcPr>
          <w:p w14:paraId="6C7CDBF1" w14:textId="475ED1C3"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ZAHTEVEK ZA RAZVELJAVITEV IZVOZA</w:t>
            </w:r>
          </w:p>
        </w:tc>
        <w:tc>
          <w:tcPr>
            <w:tcW w:w="3920" w:type="dxa"/>
          </w:tcPr>
          <w:p w14:paraId="0D0EB05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INVALIDATION REQUEST</w:t>
            </w:r>
          </w:p>
        </w:tc>
      </w:tr>
      <w:tr w:rsidR="007320C1" w:rsidRPr="00CE316A" w14:paraId="472E016A" w14:textId="77777777" w:rsidTr="00146442">
        <w:tc>
          <w:tcPr>
            <w:tcW w:w="852" w:type="dxa"/>
          </w:tcPr>
          <w:p w14:paraId="421A680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IE515</w:t>
            </w:r>
          </w:p>
        </w:tc>
        <w:tc>
          <w:tcPr>
            <w:tcW w:w="1069" w:type="dxa"/>
          </w:tcPr>
          <w:p w14:paraId="0A15D6F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CC515C</w:t>
            </w:r>
          </w:p>
        </w:tc>
        <w:tc>
          <w:tcPr>
            <w:tcW w:w="3374" w:type="dxa"/>
          </w:tcPr>
          <w:p w14:paraId="02E5B12F" w14:textId="30730C8A"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IZVOZNA DEKLARACIJA</w:t>
            </w:r>
          </w:p>
        </w:tc>
        <w:tc>
          <w:tcPr>
            <w:tcW w:w="3920" w:type="dxa"/>
          </w:tcPr>
          <w:p w14:paraId="40CB028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DECLARATION</w:t>
            </w:r>
          </w:p>
        </w:tc>
      </w:tr>
      <w:tr w:rsidR="007320C1" w:rsidRPr="00CE316A" w14:paraId="1672ECC4" w14:textId="77777777" w:rsidTr="00146442">
        <w:tc>
          <w:tcPr>
            <w:tcW w:w="852" w:type="dxa"/>
          </w:tcPr>
          <w:p w14:paraId="4AF92BB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IE521</w:t>
            </w:r>
          </w:p>
        </w:tc>
        <w:tc>
          <w:tcPr>
            <w:tcW w:w="1069" w:type="dxa"/>
          </w:tcPr>
          <w:p w14:paraId="540E7D5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CC521C</w:t>
            </w:r>
          </w:p>
        </w:tc>
        <w:tc>
          <w:tcPr>
            <w:tcW w:w="3374" w:type="dxa"/>
          </w:tcPr>
          <w:p w14:paraId="4AEA7FF7" w14:textId="5DC5E2B3"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OBVESTILO O ZAVRNJENI PREUSMERITVI</w:t>
            </w:r>
          </w:p>
        </w:tc>
        <w:tc>
          <w:tcPr>
            <w:tcW w:w="3920" w:type="dxa"/>
          </w:tcPr>
          <w:p w14:paraId="213C040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DIVERSION REJECTION NOTIFICATION</w:t>
            </w:r>
          </w:p>
        </w:tc>
      </w:tr>
      <w:tr w:rsidR="007320C1" w:rsidRPr="00CE316A" w14:paraId="6CBA3D9B" w14:textId="77777777" w:rsidTr="00146442">
        <w:tc>
          <w:tcPr>
            <w:tcW w:w="852" w:type="dxa"/>
          </w:tcPr>
          <w:p w14:paraId="51F1D07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IE522</w:t>
            </w:r>
          </w:p>
        </w:tc>
        <w:tc>
          <w:tcPr>
            <w:tcW w:w="1069" w:type="dxa"/>
          </w:tcPr>
          <w:p w14:paraId="44D7B7C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CC522C</w:t>
            </w:r>
          </w:p>
        </w:tc>
        <w:tc>
          <w:tcPr>
            <w:tcW w:w="3374" w:type="dxa"/>
          </w:tcPr>
          <w:p w14:paraId="22B236DE" w14:textId="31FC0876"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ZAVRNITEV PREPUSTITVE V IZSTOP</w:t>
            </w:r>
          </w:p>
        </w:tc>
        <w:tc>
          <w:tcPr>
            <w:tcW w:w="3920" w:type="dxa"/>
          </w:tcPr>
          <w:p w14:paraId="29EFB9DE"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RELEASE REJECTION</w:t>
            </w:r>
          </w:p>
        </w:tc>
      </w:tr>
      <w:tr w:rsidR="007320C1" w:rsidRPr="00CE316A" w14:paraId="49155B87" w14:textId="77777777" w:rsidTr="00146442">
        <w:tc>
          <w:tcPr>
            <w:tcW w:w="852" w:type="dxa"/>
          </w:tcPr>
          <w:p w14:paraId="3FDA59D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IE525</w:t>
            </w:r>
          </w:p>
        </w:tc>
        <w:tc>
          <w:tcPr>
            <w:tcW w:w="1069" w:type="dxa"/>
          </w:tcPr>
          <w:p w14:paraId="36B59B1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CC525C</w:t>
            </w:r>
          </w:p>
        </w:tc>
        <w:tc>
          <w:tcPr>
            <w:tcW w:w="3374" w:type="dxa"/>
          </w:tcPr>
          <w:p w14:paraId="700BC993" w14:textId="42EC8773"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 xml:space="preserve">OBVESTILO O PREPUSTITVI </w:t>
            </w:r>
          </w:p>
        </w:tc>
        <w:tc>
          <w:tcPr>
            <w:tcW w:w="3920" w:type="dxa"/>
          </w:tcPr>
          <w:p w14:paraId="0F40EEC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RELEASE NOTIFICATION</w:t>
            </w:r>
          </w:p>
        </w:tc>
      </w:tr>
      <w:tr w:rsidR="007320C1" w:rsidRPr="00CE316A" w14:paraId="0215B8D2" w14:textId="77777777" w:rsidTr="00146442">
        <w:tc>
          <w:tcPr>
            <w:tcW w:w="852" w:type="dxa"/>
          </w:tcPr>
          <w:p w14:paraId="536520F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IE528</w:t>
            </w:r>
          </w:p>
        </w:tc>
        <w:tc>
          <w:tcPr>
            <w:tcW w:w="1069" w:type="dxa"/>
          </w:tcPr>
          <w:p w14:paraId="69AE4BD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CC528C</w:t>
            </w:r>
          </w:p>
        </w:tc>
        <w:tc>
          <w:tcPr>
            <w:tcW w:w="3374" w:type="dxa"/>
          </w:tcPr>
          <w:p w14:paraId="5E9F7195" w14:textId="4E18BB85"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DODELJENA MRN IZVOZA</w:t>
            </w:r>
          </w:p>
        </w:tc>
        <w:tc>
          <w:tcPr>
            <w:tcW w:w="3920" w:type="dxa"/>
          </w:tcPr>
          <w:p w14:paraId="25D5471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 xml:space="preserve">EXPORT MRN ALLOCATED  </w:t>
            </w:r>
          </w:p>
        </w:tc>
      </w:tr>
      <w:tr w:rsidR="007320C1" w:rsidRPr="00CE316A" w14:paraId="01F9DFED" w14:textId="77777777" w:rsidTr="00146442">
        <w:tc>
          <w:tcPr>
            <w:tcW w:w="852" w:type="dxa"/>
          </w:tcPr>
          <w:p w14:paraId="165FF3E2"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IE529</w:t>
            </w:r>
          </w:p>
        </w:tc>
        <w:tc>
          <w:tcPr>
            <w:tcW w:w="1069" w:type="dxa"/>
          </w:tcPr>
          <w:p w14:paraId="7A1BE34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CC529C</w:t>
            </w:r>
          </w:p>
        </w:tc>
        <w:tc>
          <w:tcPr>
            <w:tcW w:w="3374" w:type="dxa"/>
          </w:tcPr>
          <w:p w14:paraId="1AEB9BF3" w14:textId="6FB76213"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PREPUŠČENO V IZVOZ</w:t>
            </w:r>
          </w:p>
        </w:tc>
        <w:tc>
          <w:tcPr>
            <w:tcW w:w="3920" w:type="dxa"/>
          </w:tcPr>
          <w:p w14:paraId="5BCA7BBD"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RELEASE FOR EXPORT</w:t>
            </w:r>
          </w:p>
        </w:tc>
      </w:tr>
      <w:tr w:rsidR="007320C1" w:rsidRPr="00CE316A" w14:paraId="4DE0926B" w14:textId="77777777" w:rsidTr="00146442">
        <w:tc>
          <w:tcPr>
            <w:tcW w:w="852" w:type="dxa"/>
          </w:tcPr>
          <w:p w14:paraId="6A10278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IE531</w:t>
            </w:r>
          </w:p>
        </w:tc>
        <w:tc>
          <w:tcPr>
            <w:tcW w:w="1069" w:type="dxa"/>
          </w:tcPr>
          <w:p w14:paraId="08C9CBEE"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CC531C</w:t>
            </w:r>
          </w:p>
        </w:tc>
        <w:tc>
          <w:tcPr>
            <w:tcW w:w="3374" w:type="dxa"/>
          </w:tcPr>
          <w:p w14:paraId="40A11811" w14:textId="0161AFF1" w:rsidR="007320C1" w:rsidRPr="00CE316A" w:rsidRDefault="007320C1" w:rsidP="007320C1">
            <w:pPr>
              <w:pStyle w:val="Tabela1"/>
              <w:rPr>
                <w:rFonts w:asciiTheme="minorHAnsi" w:hAnsiTheme="minorHAnsi" w:cstheme="minorHAnsi"/>
                <w:szCs w:val="18"/>
              </w:rPr>
            </w:pPr>
            <w:r w:rsidRPr="000240EB">
              <w:rPr>
                <w:rFonts w:asciiTheme="minorHAnsi" w:hAnsiTheme="minorHAnsi" w:cstheme="minorHAnsi"/>
                <w:szCs w:val="18"/>
              </w:rPr>
              <w:t>ČASOVNIK IZVOZA ZA PREJEM OBVESTILA O DOPOLNILNI DEKLARACIJI</w:t>
            </w:r>
          </w:p>
        </w:tc>
        <w:tc>
          <w:tcPr>
            <w:tcW w:w="3920" w:type="dxa"/>
          </w:tcPr>
          <w:p w14:paraId="7F251D4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EXPIRY OF TIMER FOR SUPPLEMENTARY DECLARATION NOTIFICATION</w:t>
            </w:r>
          </w:p>
        </w:tc>
      </w:tr>
      <w:tr w:rsidR="007320C1" w:rsidRPr="00CE316A" w14:paraId="381AB518" w14:textId="77777777" w:rsidTr="00146442">
        <w:tc>
          <w:tcPr>
            <w:tcW w:w="852" w:type="dxa"/>
          </w:tcPr>
          <w:p w14:paraId="3B5DEF1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IE547</w:t>
            </w:r>
          </w:p>
        </w:tc>
        <w:tc>
          <w:tcPr>
            <w:tcW w:w="1069" w:type="dxa"/>
          </w:tcPr>
          <w:p w14:paraId="1DAACFA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CC547C</w:t>
            </w:r>
          </w:p>
        </w:tc>
        <w:tc>
          <w:tcPr>
            <w:tcW w:w="3374" w:type="dxa"/>
          </w:tcPr>
          <w:p w14:paraId="3CED0246" w14:textId="7D8A6B2C"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PREDLOŽITEV IZVOZNEGA MANIFESTA</w:t>
            </w:r>
          </w:p>
        </w:tc>
        <w:tc>
          <w:tcPr>
            <w:tcW w:w="3920" w:type="dxa"/>
          </w:tcPr>
          <w:p w14:paraId="6B7D11A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MANIFEST PRESENTATION</w:t>
            </w:r>
          </w:p>
        </w:tc>
      </w:tr>
      <w:tr w:rsidR="007320C1" w:rsidRPr="00CE316A" w14:paraId="088033E9" w14:textId="77777777" w:rsidTr="00146442">
        <w:tc>
          <w:tcPr>
            <w:tcW w:w="852" w:type="dxa"/>
          </w:tcPr>
          <w:p w14:paraId="73A21E9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IE548</w:t>
            </w:r>
          </w:p>
        </w:tc>
        <w:tc>
          <w:tcPr>
            <w:tcW w:w="1069" w:type="dxa"/>
          </w:tcPr>
          <w:p w14:paraId="2D7BEAD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CC548C</w:t>
            </w:r>
          </w:p>
        </w:tc>
        <w:tc>
          <w:tcPr>
            <w:tcW w:w="3374" w:type="dxa"/>
          </w:tcPr>
          <w:p w14:paraId="05ECC9EB" w14:textId="718D6CC9"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VALIDACIJA MANIFESTA</w:t>
            </w:r>
          </w:p>
        </w:tc>
        <w:tc>
          <w:tcPr>
            <w:tcW w:w="3920" w:type="dxa"/>
          </w:tcPr>
          <w:p w14:paraId="680AFC5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MANIFEST VALIDATION</w:t>
            </w:r>
          </w:p>
        </w:tc>
      </w:tr>
      <w:tr w:rsidR="007320C1" w:rsidRPr="00CE316A" w14:paraId="0A10DDFA" w14:textId="77777777" w:rsidTr="00146442">
        <w:tc>
          <w:tcPr>
            <w:tcW w:w="852" w:type="dxa"/>
          </w:tcPr>
          <w:p w14:paraId="395426F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IE550</w:t>
            </w:r>
          </w:p>
        </w:tc>
        <w:tc>
          <w:tcPr>
            <w:tcW w:w="1069" w:type="dxa"/>
          </w:tcPr>
          <w:p w14:paraId="6C68C4B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SI550C</w:t>
            </w:r>
          </w:p>
        </w:tc>
        <w:tc>
          <w:tcPr>
            <w:tcW w:w="3374" w:type="dxa"/>
          </w:tcPr>
          <w:p w14:paraId="0A4EEC7C" w14:textId="04D78EC4"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OBVESTILO O UGOTOVITVAH KONTROLE</w:t>
            </w:r>
          </w:p>
        </w:tc>
        <w:tc>
          <w:tcPr>
            <w:tcW w:w="3920" w:type="dxa"/>
          </w:tcPr>
          <w:p w14:paraId="10D3026E" w14:textId="77777777" w:rsidR="007320C1" w:rsidRPr="00CE316A" w:rsidRDefault="007320C1" w:rsidP="007320C1">
            <w:pPr>
              <w:pStyle w:val="Tabela1"/>
              <w:rPr>
                <w:rFonts w:asciiTheme="minorHAnsi" w:hAnsiTheme="minorHAnsi" w:cstheme="minorHAnsi"/>
                <w:szCs w:val="18"/>
              </w:rPr>
            </w:pPr>
          </w:p>
        </w:tc>
      </w:tr>
      <w:tr w:rsidR="007320C1" w:rsidRPr="00CE316A" w14:paraId="6F745527" w14:textId="77777777" w:rsidTr="00146442">
        <w:tc>
          <w:tcPr>
            <w:tcW w:w="852" w:type="dxa"/>
          </w:tcPr>
          <w:p w14:paraId="4420732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IE551</w:t>
            </w:r>
          </w:p>
        </w:tc>
        <w:tc>
          <w:tcPr>
            <w:tcW w:w="1069" w:type="dxa"/>
          </w:tcPr>
          <w:p w14:paraId="2BEE3C8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CC551C</w:t>
            </w:r>
          </w:p>
        </w:tc>
        <w:tc>
          <w:tcPr>
            <w:tcW w:w="3374" w:type="dxa"/>
          </w:tcPr>
          <w:p w14:paraId="6D955BC3" w14:textId="1B668A6E"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NI PREPUŠČENO V IZVOZ</w:t>
            </w:r>
          </w:p>
        </w:tc>
        <w:tc>
          <w:tcPr>
            <w:tcW w:w="3920" w:type="dxa"/>
          </w:tcPr>
          <w:p w14:paraId="15EE3BA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NO RELEASE</w:t>
            </w:r>
          </w:p>
        </w:tc>
      </w:tr>
      <w:tr w:rsidR="007320C1" w:rsidRPr="00CE316A" w14:paraId="5F5D4E0D" w14:textId="77777777" w:rsidTr="00146442">
        <w:tc>
          <w:tcPr>
            <w:tcW w:w="852" w:type="dxa"/>
          </w:tcPr>
          <w:p w14:paraId="5CF3BC4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IE554</w:t>
            </w:r>
          </w:p>
        </w:tc>
        <w:tc>
          <w:tcPr>
            <w:tcW w:w="1069" w:type="dxa"/>
          </w:tcPr>
          <w:p w14:paraId="0D8B5E4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SI554C</w:t>
            </w:r>
          </w:p>
        </w:tc>
        <w:tc>
          <w:tcPr>
            <w:tcW w:w="3374" w:type="dxa"/>
          </w:tcPr>
          <w:p w14:paraId="36AD1CF1" w14:textId="76C86AD9"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ZAHTEVA ZA PREPUSTITEV V IZVOZ</w:t>
            </w:r>
          </w:p>
        </w:tc>
        <w:tc>
          <w:tcPr>
            <w:tcW w:w="3920" w:type="dxa"/>
          </w:tcPr>
          <w:p w14:paraId="2A3C1E25" w14:textId="77777777" w:rsidR="007320C1" w:rsidRPr="00CE316A" w:rsidRDefault="007320C1" w:rsidP="007320C1">
            <w:pPr>
              <w:pStyle w:val="Tabela1"/>
              <w:rPr>
                <w:rFonts w:asciiTheme="minorHAnsi" w:hAnsiTheme="minorHAnsi" w:cstheme="minorHAnsi"/>
                <w:szCs w:val="18"/>
              </w:rPr>
            </w:pPr>
          </w:p>
        </w:tc>
      </w:tr>
      <w:tr w:rsidR="007320C1" w:rsidRPr="00CE316A" w14:paraId="13BB3234" w14:textId="77777777" w:rsidTr="00146442">
        <w:tc>
          <w:tcPr>
            <w:tcW w:w="852" w:type="dxa"/>
          </w:tcPr>
          <w:p w14:paraId="1988360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IE556</w:t>
            </w:r>
          </w:p>
        </w:tc>
        <w:tc>
          <w:tcPr>
            <w:tcW w:w="1069" w:type="dxa"/>
          </w:tcPr>
          <w:p w14:paraId="198E1E5D"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CD556C</w:t>
            </w:r>
          </w:p>
        </w:tc>
        <w:tc>
          <w:tcPr>
            <w:tcW w:w="3374" w:type="dxa"/>
          </w:tcPr>
          <w:p w14:paraId="7C2F8B81" w14:textId="0B4EDD77"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ZAVRNITEV OD URADA IZVOZA</w:t>
            </w:r>
          </w:p>
        </w:tc>
        <w:tc>
          <w:tcPr>
            <w:tcW w:w="3920" w:type="dxa"/>
          </w:tcPr>
          <w:p w14:paraId="4707DD22"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REJECTION FROM OFFICE OF EXPORT</w:t>
            </w:r>
          </w:p>
        </w:tc>
      </w:tr>
      <w:tr w:rsidR="007320C1" w:rsidRPr="00CE316A" w14:paraId="5D886098" w14:textId="77777777" w:rsidTr="00146442">
        <w:tc>
          <w:tcPr>
            <w:tcW w:w="852" w:type="dxa"/>
          </w:tcPr>
          <w:p w14:paraId="0F81A7F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IE557</w:t>
            </w:r>
          </w:p>
        </w:tc>
        <w:tc>
          <w:tcPr>
            <w:tcW w:w="1069" w:type="dxa"/>
          </w:tcPr>
          <w:p w14:paraId="7C16907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CD557C</w:t>
            </w:r>
          </w:p>
        </w:tc>
        <w:tc>
          <w:tcPr>
            <w:tcW w:w="3374" w:type="dxa"/>
          </w:tcPr>
          <w:p w14:paraId="08B1133B" w14:textId="7D3E75FD"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ZAVRNITEV OD URADA IZSTOPA</w:t>
            </w:r>
          </w:p>
        </w:tc>
        <w:tc>
          <w:tcPr>
            <w:tcW w:w="3920" w:type="dxa"/>
          </w:tcPr>
          <w:p w14:paraId="0C3B646D"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REJECTION FROM OFFICE OF EXIT</w:t>
            </w:r>
          </w:p>
        </w:tc>
      </w:tr>
      <w:tr w:rsidR="007320C1" w:rsidRPr="00CE316A" w14:paraId="79A47332" w14:textId="77777777" w:rsidTr="00146442">
        <w:tc>
          <w:tcPr>
            <w:tcW w:w="852" w:type="dxa"/>
          </w:tcPr>
          <w:p w14:paraId="53EE8D7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IE560</w:t>
            </w:r>
          </w:p>
        </w:tc>
        <w:tc>
          <w:tcPr>
            <w:tcW w:w="1069" w:type="dxa"/>
          </w:tcPr>
          <w:p w14:paraId="01B718A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CD560C</w:t>
            </w:r>
          </w:p>
        </w:tc>
        <w:tc>
          <w:tcPr>
            <w:tcW w:w="3374" w:type="dxa"/>
          </w:tcPr>
          <w:p w14:paraId="68399E80" w14:textId="4A2CB878" w:rsidR="007320C1" w:rsidRPr="00CE316A" w:rsidRDefault="007320C1" w:rsidP="007320C1">
            <w:pPr>
              <w:pStyle w:val="Tabela1"/>
              <w:rPr>
                <w:rFonts w:asciiTheme="minorHAnsi" w:hAnsiTheme="minorHAnsi" w:cstheme="minorHAnsi"/>
                <w:szCs w:val="18"/>
              </w:rPr>
            </w:pPr>
            <w:r w:rsidRPr="000240EB">
              <w:rPr>
                <w:rFonts w:asciiTheme="minorHAnsi" w:hAnsiTheme="minorHAnsi" w:cstheme="minorHAnsi"/>
                <w:szCs w:val="18"/>
              </w:rPr>
              <w:t>OBVESTILO O ODLOČITVI ZA KONTROLO PRI IZVOZU</w:t>
            </w:r>
          </w:p>
        </w:tc>
        <w:tc>
          <w:tcPr>
            <w:tcW w:w="3920" w:type="dxa"/>
          </w:tcPr>
          <w:p w14:paraId="05827A8F"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CONTROL DECISION NOTIFICATION</w:t>
            </w:r>
          </w:p>
        </w:tc>
      </w:tr>
      <w:tr w:rsidR="007320C1" w:rsidRPr="00CE316A" w14:paraId="0A8E6467" w14:textId="77777777" w:rsidTr="00146442">
        <w:tc>
          <w:tcPr>
            <w:tcW w:w="852" w:type="dxa"/>
          </w:tcPr>
          <w:p w14:paraId="34E44EA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lastRenderedPageBreak/>
              <w:t>IE561</w:t>
            </w:r>
          </w:p>
        </w:tc>
        <w:tc>
          <w:tcPr>
            <w:tcW w:w="1069" w:type="dxa"/>
          </w:tcPr>
          <w:p w14:paraId="35AA68D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CD561C</w:t>
            </w:r>
          </w:p>
        </w:tc>
        <w:tc>
          <w:tcPr>
            <w:tcW w:w="3374" w:type="dxa"/>
          </w:tcPr>
          <w:p w14:paraId="658593FD" w14:textId="34F0A8AA" w:rsidR="007320C1" w:rsidRPr="00CE316A" w:rsidRDefault="007320C1" w:rsidP="007320C1">
            <w:pPr>
              <w:pStyle w:val="Tabela1"/>
              <w:rPr>
                <w:rFonts w:asciiTheme="minorHAnsi" w:hAnsiTheme="minorHAnsi" w:cstheme="minorHAnsi"/>
                <w:szCs w:val="18"/>
              </w:rPr>
            </w:pPr>
            <w:r w:rsidRPr="000240EB">
              <w:rPr>
                <w:rFonts w:asciiTheme="minorHAnsi" w:hAnsiTheme="minorHAnsi" w:cstheme="minorHAnsi"/>
                <w:szCs w:val="18"/>
              </w:rPr>
              <w:t>OBVESTILO O ODLOČITVI ZA KONTROLO PRI IZSTOPU</w:t>
            </w:r>
          </w:p>
        </w:tc>
        <w:tc>
          <w:tcPr>
            <w:tcW w:w="3920" w:type="dxa"/>
          </w:tcPr>
          <w:p w14:paraId="508B4978"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CONTROL DECISION NOTIFICATION</w:t>
            </w:r>
          </w:p>
        </w:tc>
      </w:tr>
      <w:tr w:rsidR="007320C1" w:rsidRPr="00CE316A" w14:paraId="7121F452" w14:textId="77777777" w:rsidTr="00146442">
        <w:tc>
          <w:tcPr>
            <w:tcW w:w="852" w:type="dxa"/>
          </w:tcPr>
          <w:p w14:paraId="13AE74C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IE570</w:t>
            </w:r>
          </w:p>
        </w:tc>
        <w:tc>
          <w:tcPr>
            <w:tcW w:w="1069" w:type="dxa"/>
          </w:tcPr>
          <w:p w14:paraId="26C3847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CD570C</w:t>
            </w:r>
          </w:p>
        </w:tc>
        <w:tc>
          <w:tcPr>
            <w:tcW w:w="3374" w:type="dxa"/>
          </w:tcPr>
          <w:p w14:paraId="35BE62BD" w14:textId="79DA3C0E"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OBVESTILO O PONOVNEM IZVOZU</w:t>
            </w:r>
          </w:p>
        </w:tc>
        <w:tc>
          <w:tcPr>
            <w:tcW w:w="3920" w:type="dxa"/>
          </w:tcPr>
          <w:p w14:paraId="63DEB06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RE-EXPORT NOTIFICATION</w:t>
            </w:r>
          </w:p>
        </w:tc>
      </w:tr>
      <w:tr w:rsidR="007320C1" w:rsidRPr="00CE316A" w14:paraId="400B9D96" w14:textId="77777777" w:rsidTr="00146442">
        <w:tc>
          <w:tcPr>
            <w:tcW w:w="852" w:type="dxa"/>
          </w:tcPr>
          <w:p w14:paraId="3EA6E1A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IE571</w:t>
            </w:r>
          </w:p>
        </w:tc>
        <w:tc>
          <w:tcPr>
            <w:tcW w:w="1069" w:type="dxa"/>
          </w:tcPr>
          <w:p w14:paraId="232AB070"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CD571C</w:t>
            </w:r>
          </w:p>
        </w:tc>
        <w:tc>
          <w:tcPr>
            <w:tcW w:w="3374" w:type="dxa"/>
          </w:tcPr>
          <w:p w14:paraId="37BF6F16" w14:textId="3BE679F1" w:rsidR="007320C1" w:rsidRPr="00CE316A" w:rsidRDefault="007320C1" w:rsidP="007320C1">
            <w:pPr>
              <w:pStyle w:val="Tabela1"/>
              <w:rPr>
                <w:rFonts w:asciiTheme="minorHAnsi" w:hAnsiTheme="minorHAnsi" w:cstheme="minorHAnsi"/>
                <w:szCs w:val="18"/>
              </w:rPr>
            </w:pPr>
            <w:r w:rsidRPr="000240EB">
              <w:rPr>
                <w:rFonts w:asciiTheme="minorHAnsi" w:hAnsiTheme="minorHAnsi" w:cstheme="minorHAnsi"/>
                <w:szCs w:val="18"/>
              </w:rPr>
              <w:t>OBVESTILO O SPREJEMU OBVESTILA O PONOVNEM IZVOZU</w:t>
            </w:r>
          </w:p>
        </w:tc>
        <w:tc>
          <w:tcPr>
            <w:tcW w:w="3920" w:type="dxa"/>
          </w:tcPr>
          <w:p w14:paraId="461573E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RE-EXPORT NOTIFICATION REGISTRATION</w:t>
            </w:r>
          </w:p>
        </w:tc>
      </w:tr>
      <w:tr w:rsidR="007320C1" w:rsidRPr="00CE316A" w14:paraId="3D685ADA" w14:textId="77777777" w:rsidTr="00146442">
        <w:tc>
          <w:tcPr>
            <w:tcW w:w="852" w:type="dxa"/>
          </w:tcPr>
          <w:p w14:paraId="18A9605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IE582</w:t>
            </w:r>
          </w:p>
        </w:tc>
        <w:tc>
          <w:tcPr>
            <w:tcW w:w="1069" w:type="dxa"/>
          </w:tcPr>
          <w:p w14:paraId="34E1526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CD582C.xsd</w:t>
            </w:r>
          </w:p>
        </w:tc>
        <w:tc>
          <w:tcPr>
            <w:tcW w:w="3374" w:type="dxa"/>
          </w:tcPr>
          <w:p w14:paraId="4322213D" w14:textId="38A29570" w:rsidR="007320C1" w:rsidRPr="00CE316A" w:rsidRDefault="007320C1" w:rsidP="007320C1">
            <w:pPr>
              <w:pStyle w:val="Tabela1"/>
              <w:rPr>
                <w:rFonts w:asciiTheme="minorHAnsi" w:hAnsiTheme="minorHAnsi" w:cstheme="minorHAnsi"/>
                <w:szCs w:val="18"/>
              </w:rPr>
            </w:pPr>
            <w:r w:rsidRPr="00994462">
              <w:rPr>
                <w:rFonts w:asciiTheme="minorHAnsi" w:hAnsiTheme="minorHAnsi" w:cstheme="minorHAnsi"/>
                <w:szCs w:val="18"/>
              </w:rPr>
              <w:t>ZAHTEVEK O NEOPRAVLJENEM IZSTOPU PRI IZVOZU</w:t>
            </w:r>
          </w:p>
        </w:tc>
        <w:tc>
          <w:tcPr>
            <w:tcW w:w="3920" w:type="dxa"/>
          </w:tcPr>
          <w:p w14:paraId="0F61FE60"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REQUEST ON NON-EXITED EXPORT</w:t>
            </w:r>
          </w:p>
        </w:tc>
      </w:tr>
      <w:tr w:rsidR="007320C1" w:rsidRPr="00CE316A" w14:paraId="51FA5232" w14:textId="77777777" w:rsidTr="00146442">
        <w:tc>
          <w:tcPr>
            <w:tcW w:w="852" w:type="dxa"/>
          </w:tcPr>
          <w:p w14:paraId="67723CF4"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IE583</w:t>
            </w:r>
          </w:p>
        </w:tc>
        <w:tc>
          <w:tcPr>
            <w:tcW w:w="1069" w:type="dxa"/>
          </w:tcPr>
          <w:p w14:paraId="24993BBA"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CD583C.xsd</w:t>
            </w:r>
          </w:p>
        </w:tc>
        <w:tc>
          <w:tcPr>
            <w:tcW w:w="3374" w:type="dxa"/>
          </w:tcPr>
          <w:p w14:paraId="2595154E" w14:textId="0511C9CC" w:rsidR="007320C1" w:rsidRPr="00CE316A" w:rsidRDefault="007320C1" w:rsidP="007320C1">
            <w:pPr>
              <w:pStyle w:val="Tabela1"/>
              <w:rPr>
                <w:rFonts w:asciiTheme="minorHAnsi" w:hAnsiTheme="minorHAnsi" w:cstheme="minorHAnsi"/>
                <w:szCs w:val="18"/>
              </w:rPr>
            </w:pPr>
            <w:r w:rsidRPr="00994462">
              <w:rPr>
                <w:rFonts w:asciiTheme="minorHAnsi" w:hAnsiTheme="minorHAnsi" w:cstheme="minorHAnsi"/>
                <w:szCs w:val="18"/>
              </w:rPr>
              <w:t>INFORMACIJA O NEOPRAVLJENEM IZSTOPU PRI IZVOZU</w:t>
            </w:r>
          </w:p>
        </w:tc>
        <w:tc>
          <w:tcPr>
            <w:tcW w:w="3920" w:type="dxa"/>
          </w:tcPr>
          <w:p w14:paraId="635F16C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INFORMATION ON NON-EXITED EXPORT</w:t>
            </w:r>
          </w:p>
        </w:tc>
      </w:tr>
      <w:tr w:rsidR="007320C1" w:rsidRPr="00CE316A" w14:paraId="3787A5A1" w14:textId="77777777" w:rsidTr="00146442">
        <w:tc>
          <w:tcPr>
            <w:tcW w:w="852" w:type="dxa"/>
          </w:tcPr>
          <w:p w14:paraId="0B3029F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IE599</w:t>
            </w:r>
          </w:p>
        </w:tc>
        <w:tc>
          <w:tcPr>
            <w:tcW w:w="1069" w:type="dxa"/>
          </w:tcPr>
          <w:p w14:paraId="51C6045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CD599C.xsd</w:t>
            </w:r>
          </w:p>
        </w:tc>
        <w:tc>
          <w:tcPr>
            <w:tcW w:w="3374" w:type="dxa"/>
          </w:tcPr>
          <w:p w14:paraId="34A0D512" w14:textId="79ABCBB4"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OBVESTILO O IZVOZU</w:t>
            </w:r>
          </w:p>
        </w:tc>
        <w:tc>
          <w:tcPr>
            <w:tcW w:w="3920" w:type="dxa"/>
          </w:tcPr>
          <w:p w14:paraId="191AE31E"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EXPORT NOTIFICATION</w:t>
            </w:r>
          </w:p>
        </w:tc>
      </w:tr>
      <w:tr w:rsidR="007320C1" w:rsidRPr="00CE316A" w14:paraId="419D318F" w14:textId="77777777" w:rsidTr="00146442">
        <w:tc>
          <w:tcPr>
            <w:tcW w:w="852" w:type="dxa"/>
          </w:tcPr>
          <w:p w14:paraId="69E9E003"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IE609</w:t>
            </w:r>
          </w:p>
        </w:tc>
        <w:tc>
          <w:tcPr>
            <w:tcW w:w="1069" w:type="dxa"/>
          </w:tcPr>
          <w:p w14:paraId="4C43BAB7"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CD609C.xsd</w:t>
            </w:r>
          </w:p>
        </w:tc>
        <w:tc>
          <w:tcPr>
            <w:tcW w:w="3374" w:type="dxa"/>
          </w:tcPr>
          <w:p w14:paraId="5D5EE056" w14:textId="3912D462" w:rsidR="007320C1" w:rsidRPr="00CE316A" w:rsidRDefault="007320C1" w:rsidP="007320C1">
            <w:pPr>
              <w:pStyle w:val="Tabela1"/>
              <w:rPr>
                <w:rFonts w:asciiTheme="minorHAnsi" w:hAnsiTheme="minorHAnsi" w:cstheme="minorHAnsi"/>
                <w:szCs w:val="18"/>
              </w:rPr>
            </w:pPr>
            <w:r w:rsidRPr="00DB4C22">
              <w:rPr>
                <w:rFonts w:asciiTheme="minorHAnsi" w:hAnsiTheme="minorHAnsi" w:cstheme="minorHAnsi"/>
                <w:szCs w:val="18"/>
              </w:rPr>
              <w:t xml:space="preserve">ODLOČITEV O RAZVELJAVITVI </w:t>
            </w:r>
            <w:r>
              <w:rPr>
                <w:rFonts w:asciiTheme="minorHAnsi" w:hAnsiTheme="minorHAnsi" w:cstheme="minorHAnsi"/>
                <w:szCs w:val="18"/>
              </w:rPr>
              <w:t>ISD/OPI</w:t>
            </w:r>
          </w:p>
        </w:tc>
        <w:tc>
          <w:tcPr>
            <w:tcW w:w="3920" w:type="dxa"/>
          </w:tcPr>
          <w:p w14:paraId="1BD125A0"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EXS/REN INVALIDATION DECISION</w:t>
            </w:r>
          </w:p>
        </w:tc>
      </w:tr>
      <w:tr w:rsidR="007320C1" w:rsidRPr="00CE316A" w14:paraId="720680E7" w14:textId="77777777" w:rsidTr="00146442">
        <w:tc>
          <w:tcPr>
            <w:tcW w:w="852" w:type="dxa"/>
          </w:tcPr>
          <w:p w14:paraId="46830AE6"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IE614</w:t>
            </w:r>
          </w:p>
        </w:tc>
        <w:tc>
          <w:tcPr>
            <w:tcW w:w="1069" w:type="dxa"/>
          </w:tcPr>
          <w:p w14:paraId="2C45EC2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CD614C.xsd</w:t>
            </w:r>
          </w:p>
        </w:tc>
        <w:tc>
          <w:tcPr>
            <w:tcW w:w="3374" w:type="dxa"/>
          </w:tcPr>
          <w:p w14:paraId="118067E9" w14:textId="6C1D2118" w:rsidR="007320C1" w:rsidRPr="00CE316A" w:rsidRDefault="007320C1" w:rsidP="007320C1">
            <w:pPr>
              <w:pStyle w:val="Tabela1"/>
              <w:rPr>
                <w:rFonts w:asciiTheme="minorHAnsi" w:hAnsiTheme="minorHAnsi" w:cstheme="minorHAnsi"/>
                <w:szCs w:val="18"/>
              </w:rPr>
            </w:pPr>
            <w:r w:rsidRPr="00497A5E">
              <w:rPr>
                <w:rFonts w:asciiTheme="minorHAnsi" w:hAnsiTheme="minorHAnsi" w:cstheme="minorHAnsi"/>
                <w:szCs w:val="18"/>
              </w:rPr>
              <w:t>ZAHTEVEK ZA RAZVELJAVITEV ISD/OPI</w:t>
            </w:r>
          </w:p>
        </w:tc>
        <w:tc>
          <w:tcPr>
            <w:tcW w:w="3920" w:type="dxa"/>
          </w:tcPr>
          <w:p w14:paraId="061F18C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EXS/REN INVALIDATION REQUEST</w:t>
            </w:r>
          </w:p>
        </w:tc>
      </w:tr>
      <w:tr w:rsidR="007320C1" w:rsidRPr="00CE316A" w14:paraId="5E2F06D9" w14:textId="77777777" w:rsidTr="00146442">
        <w:tc>
          <w:tcPr>
            <w:tcW w:w="852" w:type="dxa"/>
          </w:tcPr>
          <w:p w14:paraId="7E8C0C5C"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IE615</w:t>
            </w:r>
          </w:p>
        </w:tc>
        <w:tc>
          <w:tcPr>
            <w:tcW w:w="1069" w:type="dxa"/>
          </w:tcPr>
          <w:p w14:paraId="5DC31BBB"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CD615C.xsd</w:t>
            </w:r>
          </w:p>
        </w:tc>
        <w:tc>
          <w:tcPr>
            <w:tcW w:w="3374" w:type="dxa"/>
          </w:tcPr>
          <w:p w14:paraId="210BCDF2" w14:textId="64E76B3F" w:rsidR="007320C1" w:rsidRPr="00CE316A" w:rsidRDefault="007320C1" w:rsidP="007320C1">
            <w:pPr>
              <w:pStyle w:val="Tabela1"/>
              <w:rPr>
                <w:rFonts w:asciiTheme="minorHAnsi" w:hAnsiTheme="minorHAnsi" w:cstheme="minorHAnsi"/>
                <w:szCs w:val="18"/>
              </w:rPr>
            </w:pPr>
            <w:r>
              <w:rPr>
                <w:rFonts w:asciiTheme="minorHAnsi" w:hAnsiTheme="minorHAnsi" w:cstheme="minorHAnsi"/>
                <w:szCs w:val="18"/>
              </w:rPr>
              <w:t>IZSTOPNA SKUPNA DEKLARACIJA</w:t>
            </w:r>
          </w:p>
        </w:tc>
        <w:tc>
          <w:tcPr>
            <w:tcW w:w="3920" w:type="dxa"/>
          </w:tcPr>
          <w:p w14:paraId="5CE87DCD"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SUMMARY DECLARATION</w:t>
            </w:r>
          </w:p>
        </w:tc>
      </w:tr>
      <w:tr w:rsidR="007320C1" w:rsidRPr="00CE316A" w14:paraId="3D4D9DA9" w14:textId="77777777" w:rsidTr="00146442">
        <w:tc>
          <w:tcPr>
            <w:tcW w:w="852" w:type="dxa"/>
          </w:tcPr>
          <w:p w14:paraId="4D26A9D1"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IE628</w:t>
            </w:r>
          </w:p>
        </w:tc>
        <w:tc>
          <w:tcPr>
            <w:tcW w:w="1069" w:type="dxa"/>
          </w:tcPr>
          <w:p w14:paraId="5F4DA1D9"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CD628C.xsd</w:t>
            </w:r>
          </w:p>
        </w:tc>
        <w:tc>
          <w:tcPr>
            <w:tcW w:w="3374" w:type="dxa"/>
          </w:tcPr>
          <w:p w14:paraId="4046E364" w14:textId="2EE8FCF4" w:rsidR="007320C1" w:rsidRPr="00CE316A" w:rsidRDefault="007320C1" w:rsidP="007320C1">
            <w:pPr>
              <w:pStyle w:val="Tabela1"/>
              <w:rPr>
                <w:rFonts w:asciiTheme="minorHAnsi" w:hAnsiTheme="minorHAnsi" w:cstheme="minorHAnsi"/>
                <w:szCs w:val="18"/>
              </w:rPr>
            </w:pPr>
            <w:r w:rsidRPr="00497A5E">
              <w:rPr>
                <w:rFonts w:asciiTheme="minorHAnsi" w:hAnsiTheme="minorHAnsi" w:cstheme="minorHAnsi"/>
                <w:szCs w:val="18"/>
              </w:rPr>
              <w:t>IZSTOPNA SKUPNA DEKLARACIJA POTRJENA</w:t>
            </w:r>
          </w:p>
        </w:tc>
        <w:tc>
          <w:tcPr>
            <w:tcW w:w="3920" w:type="dxa"/>
          </w:tcPr>
          <w:p w14:paraId="7A8E39D5" w14:textId="77777777" w:rsidR="007320C1" w:rsidRPr="00CE316A" w:rsidRDefault="007320C1" w:rsidP="007320C1">
            <w:pPr>
              <w:pStyle w:val="Tabela1"/>
              <w:rPr>
                <w:rFonts w:asciiTheme="minorHAnsi" w:hAnsiTheme="minorHAnsi" w:cstheme="minorHAnsi"/>
                <w:szCs w:val="18"/>
              </w:rPr>
            </w:pPr>
            <w:r w:rsidRPr="00CE316A">
              <w:rPr>
                <w:rFonts w:asciiTheme="minorHAnsi" w:hAnsiTheme="minorHAnsi" w:cstheme="minorHAnsi"/>
                <w:szCs w:val="18"/>
              </w:rPr>
              <w:t>EXIT SUMMARY DECLARATION ACKNOWLEDGEMENT</w:t>
            </w:r>
          </w:p>
        </w:tc>
      </w:tr>
      <w:tr w:rsidR="003D479B" w:rsidRPr="00CE316A" w14:paraId="12D8D999" w14:textId="77777777" w:rsidTr="00146442">
        <w:tc>
          <w:tcPr>
            <w:tcW w:w="852" w:type="dxa"/>
          </w:tcPr>
          <w:p w14:paraId="65A62AD8" w14:textId="77777777" w:rsidR="003D479B" w:rsidRPr="00CE316A" w:rsidRDefault="003D479B" w:rsidP="00BD6186">
            <w:pPr>
              <w:pStyle w:val="Tabela1"/>
              <w:rPr>
                <w:rFonts w:asciiTheme="minorHAnsi" w:hAnsiTheme="minorHAnsi" w:cstheme="minorHAnsi"/>
                <w:szCs w:val="18"/>
              </w:rPr>
            </w:pPr>
            <w:bookmarkStart w:id="44" w:name="OLE_LINK92"/>
            <w:bookmarkStart w:id="45" w:name="OLE_LINK93"/>
            <w:r w:rsidRPr="00CE316A">
              <w:rPr>
                <w:rFonts w:asciiTheme="minorHAnsi" w:hAnsiTheme="minorHAnsi" w:cstheme="minorHAnsi"/>
                <w:szCs w:val="18"/>
              </w:rPr>
              <w:t>IE917</w:t>
            </w:r>
          </w:p>
        </w:tc>
        <w:tc>
          <w:tcPr>
            <w:tcW w:w="1069" w:type="dxa"/>
          </w:tcPr>
          <w:p w14:paraId="32C68121" w14:textId="77777777" w:rsidR="003D479B" w:rsidRPr="003F3351" w:rsidRDefault="003D479B" w:rsidP="00BD6186">
            <w:pPr>
              <w:pStyle w:val="Tabela1"/>
              <w:rPr>
                <w:rFonts w:asciiTheme="minorHAnsi" w:hAnsiTheme="minorHAnsi" w:cstheme="minorHAnsi"/>
                <w:szCs w:val="18"/>
              </w:rPr>
            </w:pPr>
            <w:r w:rsidRPr="00CE316A">
              <w:rPr>
                <w:rFonts w:asciiTheme="minorHAnsi" w:hAnsiTheme="minorHAnsi" w:cstheme="minorHAnsi"/>
                <w:szCs w:val="18"/>
              </w:rPr>
              <w:t>CD9</w:t>
            </w:r>
            <w:r>
              <w:rPr>
                <w:rFonts w:asciiTheme="minorHAnsi" w:hAnsiTheme="minorHAnsi" w:cstheme="minorHAnsi"/>
                <w:szCs w:val="18"/>
              </w:rPr>
              <w:t>1</w:t>
            </w:r>
            <w:r w:rsidRPr="00CE316A">
              <w:rPr>
                <w:rFonts w:asciiTheme="minorHAnsi" w:hAnsiTheme="minorHAnsi" w:cstheme="minorHAnsi"/>
                <w:szCs w:val="18"/>
              </w:rPr>
              <w:t>7C.xsd</w:t>
            </w:r>
          </w:p>
        </w:tc>
        <w:tc>
          <w:tcPr>
            <w:tcW w:w="3374" w:type="dxa"/>
          </w:tcPr>
          <w:p w14:paraId="04548E9B" w14:textId="750F9AD6" w:rsidR="003D479B" w:rsidRPr="003F3351" w:rsidRDefault="003D479B" w:rsidP="00BD6186">
            <w:pPr>
              <w:pStyle w:val="Tabela1"/>
              <w:rPr>
                <w:rFonts w:asciiTheme="minorHAnsi" w:hAnsiTheme="minorHAnsi" w:cstheme="minorHAnsi"/>
                <w:szCs w:val="18"/>
              </w:rPr>
            </w:pPr>
            <w:r w:rsidRPr="00CE316A">
              <w:rPr>
                <w:rFonts w:asciiTheme="minorHAnsi" w:hAnsiTheme="minorHAnsi" w:cstheme="minorHAnsi"/>
                <w:szCs w:val="18"/>
              </w:rPr>
              <w:t xml:space="preserve">XML </w:t>
            </w:r>
            <w:r w:rsidR="007320C1">
              <w:rPr>
                <w:rFonts w:asciiTheme="minorHAnsi" w:hAnsiTheme="minorHAnsi" w:cstheme="minorHAnsi"/>
                <w:szCs w:val="18"/>
              </w:rPr>
              <w:t>NAPAKA</w:t>
            </w:r>
          </w:p>
        </w:tc>
        <w:tc>
          <w:tcPr>
            <w:tcW w:w="3920" w:type="dxa"/>
          </w:tcPr>
          <w:p w14:paraId="3AEF8BF4" w14:textId="77777777" w:rsidR="003D479B" w:rsidRPr="00CE316A" w:rsidRDefault="003D479B" w:rsidP="004F206D">
            <w:pPr>
              <w:pStyle w:val="Tabela1"/>
              <w:keepNext/>
              <w:rPr>
                <w:rFonts w:asciiTheme="minorHAnsi" w:hAnsiTheme="minorHAnsi" w:cstheme="minorHAnsi"/>
                <w:szCs w:val="18"/>
              </w:rPr>
            </w:pPr>
            <w:r w:rsidRPr="003F3351">
              <w:rPr>
                <w:rFonts w:asciiTheme="minorHAnsi" w:hAnsiTheme="minorHAnsi" w:cstheme="minorHAnsi"/>
                <w:szCs w:val="18"/>
              </w:rPr>
              <w:t>XML NACK</w:t>
            </w:r>
          </w:p>
        </w:tc>
      </w:tr>
    </w:tbl>
    <w:p w14:paraId="242080C6" w14:textId="77777777" w:rsidR="004F206D" w:rsidRDefault="004F206D" w:rsidP="00FB747C">
      <w:pPr>
        <w:pStyle w:val="Caption"/>
      </w:pPr>
      <w:bookmarkStart w:id="46" w:name="_Toc86826053"/>
      <w:bookmarkStart w:id="47" w:name="_Toc86311065"/>
      <w:bookmarkStart w:id="48" w:name="_Toc216770128"/>
      <w:bookmarkEnd w:id="42"/>
      <w:bookmarkEnd w:id="43"/>
      <w:bookmarkEnd w:id="44"/>
      <w:bookmarkEnd w:id="45"/>
      <w:r>
        <w:t xml:space="preserve">Tabela </w:t>
      </w:r>
      <w:fldSimple w:instr=" SEQ Tabela \* ARABIC ">
        <w:r>
          <w:rPr>
            <w:noProof/>
          </w:rPr>
          <w:t>2</w:t>
        </w:r>
      </w:fldSimple>
      <w:r>
        <w:t>: Sporočila</w:t>
      </w:r>
      <w:bookmarkEnd w:id="46"/>
    </w:p>
    <w:p w14:paraId="0DF8FCA1" w14:textId="77777777" w:rsidR="003D479B" w:rsidRDefault="003D479B" w:rsidP="003D479B">
      <w:pPr>
        <w:pStyle w:val="Heading2"/>
        <w:spacing w:before="360"/>
      </w:pPr>
      <w:bookmarkStart w:id="49" w:name="_Toc122005304"/>
      <w:r>
        <w:t>Sheme sporočil</w:t>
      </w:r>
      <w:bookmarkEnd w:id="47"/>
      <w:bookmarkEnd w:id="49"/>
    </w:p>
    <w:p w14:paraId="24007805" w14:textId="77777777" w:rsidR="003D479B" w:rsidRDefault="003D479B" w:rsidP="003D479B">
      <w:pPr>
        <w:pStyle w:val="Odstavek"/>
      </w:pPr>
      <w:r w:rsidRPr="00B628F2">
        <w:t>Elektronsko sporočil</w:t>
      </w:r>
      <w:r>
        <w:t>o</w:t>
      </w:r>
      <w:r w:rsidRPr="00B628F2">
        <w:t xml:space="preserve"> </w:t>
      </w:r>
      <w:r>
        <w:t>mora biti sestavljeno tako, kot ga predpisujejo XSD sheme. XSD sheme vsebujejo tudi shemo, ki določa elemente elektronskih sporočil, ki so skupni vsem elektronskim sporočilom, ki se izmenjujejo znotraj SIAES2.</w:t>
      </w:r>
    </w:p>
    <w:p w14:paraId="41090EE4" w14:textId="77777777" w:rsidR="003D479B" w:rsidRDefault="003D479B" w:rsidP="003D479B">
      <w:pPr>
        <w:pStyle w:val="Odstavek"/>
      </w:pPr>
      <w:r>
        <w:t>XSD sheme:</w:t>
      </w:r>
    </w:p>
    <w:p w14:paraId="138D07B7" w14:textId="708F5A13" w:rsidR="003D479B" w:rsidRDefault="00E24275" w:rsidP="003D479B">
      <w:pPr>
        <w:pStyle w:val="Odstavek"/>
        <w:rPr>
          <w:bCs/>
          <w:kern w:val="36"/>
        </w:rPr>
      </w:pPr>
      <w:r>
        <w:object w:dxaOrig="751" w:dyaOrig="811" w14:anchorId="467F8B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pt;height:40.5pt" o:ole="">
            <v:imagedata r:id="rId24" o:title=""/>
          </v:shape>
          <o:OLEObject Type="Embed" ProgID="Package" ShapeID="_x0000_i1025" DrawAspect="Content" ObjectID="_1732960051" r:id="rId25"/>
        </w:object>
      </w:r>
      <w:r w:rsidR="003D479B">
        <w:t xml:space="preserve">  </w:t>
      </w:r>
    </w:p>
    <w:p w14:paraId="246DA484" w14:textId="77777777" w:rsidR="003D479B" w:rsidRDefault="003D479B" w:rsidP="003D479B">
      <w:pPr>
        <w:pStyle w:val="Odstavek"/>
        <w:rPr>
          <w:bCs/>
          <w:kern w:val="36"/>
        </w:rPr>
      </w:pPr>
      <w:r>
        <w:rPr>
          <w:bCs/>
          <w:kern w:val="36"/>
        </w:rPr>
        <w:t>XML primeri sporočil:</w:t>
      </w:r>
    </w:p>
    <w:p w14:paraId="6A19B831" w14:textId="77777777" w:rsidR="00350556" w:rsidRDefault="00350556" w:rsidP="003D479B">
      <w:pPr>
        <w:pStyle w:val="Odstavek"/>
        <w:rPr>
          <w:bCs/>
          <w:kern w:val="36"/>
        </w:rPr>
      </w:pPr>
      <w:r>
        <w:rPr>
          <w:bCs/>
          <w:kern w:val="36"/>
        </w:rPr>
        <w:object w:dxaOrig="795" w:dyaOrig="811" w14:anchorId="7792802D">
          <v:shape id="_x0000_i1031" type="#_x0000_t75" style="width:39.75pt;height:40.5pt" o:ole="">
            <v:imagedata r:id="rId26" o:title=""/>
          </v:shape>
          <o:OLEObject Type="Embed" ProgID="Package" ShapeID="_x0000_i1031" DrawAspect="Content" ObjectID="_1732960052" r:id="rId27"/>
        </w:object>
      </w:r>
    </w:p>
    <w:p w14:paraId="314A15A4" w14:textId="4A4C3F00" w:rsidR="003D479B" w:rsidRDefault="003D479B" w:rsidP="003D479B">
      <w:pPr>
        <w:pStyle w:val="Odstavek"/>
        <w:rPr>
          <w:bCs/>
          <w:kern w:val="36"/>
        </w:rPr>
      </w:pPr>
      <w:r>
        <w:rPr>
          <w:bCs/>
          <w:kern w:val="36"/>
        </w:rPr>
        <w:t>Preglednice sporočil z opisi polj (in povezavami na polja v SIAES, ECS ter ISD):</w:t>
      </w:r>
    </w:p>
    <w:p w14:paraId="022D08F4" w14:textId="77777777" w:rsidR="003D479B" w:rsidRDefault="003D479B" w:rsidP="003D479B">
      <w:pPr>
        <w:pStyle w:val="Odstavek"/>
        <w:rPr>
          <w:bCs/>
          <w:kern w:val="36"/>
        </w:rPr>
      </w:pPr>
      <w:r>
        <w:rPr>
          <w:bCs/>
          <w:kern w:val="36"/>
        </w:rPr>
        <w:object w:dxaOrig="976" w:dyaOrig="810" w14:anchorId="66425588">
          <v:shape id="_x0000_i1027" type="#_x0000_t75" style="width:48.75pt;height:40.5pt" o:ole="">
            <v:imagedata r:id="rId28" o:title=""/>
          </v:shape>
          <o:OLEObject Type="Embed" ProgID="Package" ShapeID="_x0000_i1027" DrawAspect="Content" ObjectID="_1732960053" r:id="rId29"/>
        </w:object>
      </w:r>
    </w:p>
    <w:p w14:paraId="14BD19FD" w14:textId="77777777" w:rsidR="003D479B" w:rsidRDefault="003D479B" w:rsidP="003D479B">
      <w:pPr>
        <w:pStyle w:val="Heading1"/>
        <w:spacing w:before="480"/>
      </w:pPr>
      <w:bookmarkStart w:id="50" w:name="_Toc86311066"/>
      <w:bookmarkStart w:id="51" w:name="_Toc122005305"/>
      <w:r>
        <w:t>Povezava elementov iz Header sheme z elementi iz sporočil tipa IE</w:t>
      </w:r>
      <w:bookmarkEnd w:id="48"/>
      <w:bookmarkEnd w:id="50"/>
      <w:bookmarkEnd w:id="51"/>
    </w:p>
    <w:p w14:paraId="359AABDF" w14:textId="77777777" w:rsidR="003D479B" w:rsidRDefault="003D479B" w:rsidP="003D479B">
      <w:pPr>
        <w:pStyle w:val="Odstavek"/>
      </w:pPr>
      <w:r w:rsidRPr="006E46F6">
        <w:t>Ker so sporočila IE obdana z ovojnico in v celoti šifrirana, je potrebno osnovne podatke, ki omogočajo pravilno upravljanje sporočila (pošiljatelj, naslovnik ipd…) ponoviti v glavi ovojnice, ki se ne šifrira. Spodaj je povezovalna tabela med glavo ovojnice in glavo IE sporočil.</w:t>
      </w:r>
      <w:r>
        <w:t xml:space="preserve"> XSD shema glave sporočila se nahaja v datoteki </w:t>
      </w:r>
      <w:r w:rsidRPr="0052770A">
        <w:t>Header-1.xsd</w:t>
      </w:r>
      <w:r>
        <w:t>.</w:t>
      </w:r>
    </w:p>
    <w:tbl>
      <w:tblPr>
        <w:tblW w:w="8505" w:type="dxa"/>
        <w:tblInd w:w="1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0A0" w:firstRow="1" w:lastRow="0" w:firstColumn="1" w:lastColumn="0" w:noHBand="0" w:noVBand="0"/>
      </w:tblPr>
      <w:tblGrid>
        <w:gridCol w:w="1119"/>
        <w:gridCol w:w="2835"/>
        <w:gridCol w:w="1928"/>
        <w:gridCol w:w="2623"/>
      </w:tblGrid>
      <w:tr w:rsidR="003D479B" w:rsidRPr="00FD2222" w14:paraId="08AACA55" w14:textId="77777777" w:rsidTr="008415EF">
        <w:trPr>
          <w:tblHeader/>
        </w:trPr>
        <w:tc>
          <w:tcPr>
            <w:tcW w:w="4111" w:type="dxa"/>
            <w:gridSpan w:val="2"/>
            <w:shd w:val="solid" w:color="000000" w:fill="FFFFFF"/>
          </w:tcPr>
          <w:p w14:paraId="09C053E5" w14:textId="77777777" w:rsidR="003D479B" w:rsidRPr="00FD2222" w:rsidRDefault="003D479B" w:rsidP="00BD6186">
            <w:pPr>
              <w:pStyle w:val="Tabela1"/>
              <w:rPr>
                <w:rFonts w:cs="Arial"/>
                <w:b/>
                <w:bCs/>
                <w:color w:val="auto"/>
                <w:sz w:val="20"/>
              </w:rPr>
            </w:pPr>
            <w:bookmarkStart w:id="52" w:name="OLE_LINK126"/>
            <w:bookmarkStart w:id="53" w:name="OLE_LINK127"/>
            <w:r>
              <w:rPr>
                <w:rFonts w:cs="Arial"/>
                <w:b/>
                <w:bCs/>
                <w:color w:val="auto"/>
                <w:sz w:val="20"/>
              </w:rPr>
              <w:lastRenderedPageBreak/>
              <w:t>Element glave ovojnice Header-1</w:t>
            </w:r>
            <w:r w:rsidRPr="00FD2222">
              <w:rPr>
                <w:rFonts w:cs="Arial"/>
                <w:b/>
                <w:bCs/>
                <w:color w:val="auto"/>
                <w:sz w:val="20"/>
              </w:rPr>
              <w:t xml:space="preserve"> </w:t>
            </w:r>
          </w:p>
        </w:tc>
        <w:tc>
          <w:tcPr>
            <w:tcW w:w="4394" w:type="dxa"/>
            <w:gridSpan w:val="2"/>
            <w:shd w:val="solid" w:color="000000" w:fill="FFFFFF"/>
          </w:tcPr>
          <w:p w14:paraId="325F2F6A" w14:textId="77777777" w:rsidR="003D479B" w:rsidRPr="00FD2222" w:rsidRDefault="003D479B" w:rsidP="00BD6186">
            <w:pPr>
              <w:pStyle w:val="Tabela1"/>
              <w:rPr>
                <w:rFonts w:cs="Arial"/>
                <w:b/>
                <w:bCs/>
                <w:color w:val="auto"/>
                <w:sz w:val="20"/>
              </w:rPr>
            </w:pPr>
            <w:r>
              <w:rPr>
                <w:rFonts w:cs="Arial"/>
                <w:b/>
                <w:bCs/>
                <w:color w:val="auto"/>
                <w:sz w:val="20"/>
              </w:rPr>
              <w:t>Element glave IE sporočila</w:t>
            </w:r>
          </w:p>
        </w:tc>
      </w:tr>
      <w:tr w:rsidR="003D479B" w:rsidRPr="00FD2222" w14:paraId="687DC3AA" w14:textId="77777777" w:rsidTr="008415EF">
        <w:trPr>
          <w:tblHeader/>
        </w:trPr>
        <w:tc>
          <w:tcPr>
            <w:tcW w:w="1134" w:type="dxa"/>
            <w:shd w:val="solid" w:color="000000" w:fill="FFFFFF"/>
          </w:tcPr>
          <w:p w14:paraId="1B20C3AC" w14:textId="77777777" w:rsidR="003D479B" w:rsidRPr="00FD2222" w:rsidRDefault="003D479B" w:rsidP="00BD6186">
            <w:pPr>
              <w:pStyle w:val="Tabela1"/>
              <w:rPr>
                <w:rFonts w:cs="Arial"/>
                <w:b/>
                <w:bCs/>
                <w:color w:val="auto"/>
                <w:sz w:val="20"/>
              </w:rPr>
            </w:pPr>
            <w:r>
              <w:rPr>
                <w:rFonts w:cs="Arial"/>
                <w:b/>
                <w:bCs/>
                <w:color w:val="auto"/>
                <w:sz w:val="20"/>
              </w:rPr>
              <w:t>Element</w:t>
            </w:r>
          </w:p>
        </w:tc>
        <w:tc>
          <w:tcPr>
            <w:tcW w:w="2977" w:type="dxa"/>
            <w:shd w:val="solid" w:color="000000" w:fill="FFFFFF"/>
          </w:tcPr>
          <w:p w14:paraId="52FF5814" w14:textId="77777777" w:rsidR="003D479B" w:rsidRPr="00FD2222" w:rsidRDefault="003D479B" w:rsidP="00BD6186">
            <w:pPr>
              <w:pStyle w:val="Tabela1"/>
              <w:rPr>
                <w:rFonts w:cs="Arial"/>
                <w:b/>
                <w:bCs/>
                <w:color w:val="auto"/>
                <w:sz w:val="20"/>
              </w:rPr>
            </w:pPr>
            <w:r>
              <w:rPr>
                <w:rFonts w:cs="Arial"/>
                <w:b/>
                <w:bCs/>
                <w:color w:val="auto"/>
                <w:sz w:val="20"/>
              </w:rPr>
              <w:t>Opis vsebine</w:t>
            </w:r>
          </w:p>
        </w:tc>
        <w:tc>
          <w:tcPr>
            <w:tcW w:w="1701" w:type="dxa"/>
            <w:tcBorders>
              <w:bottom w:val="single" w:sz="6" w:space="0" w:color="000000"/>
            </w:tcBorders>
            <w:shd w:val="solid" w:color="000000" w:fill="FFFFFF"/>
          </w:tcPr>
          <w:p w14:paraId="28E2D2C1" w14:textId="77777777" w:rsidR="003D479B" w:rsidRPr="00FD2222" w:rsidRDefault="003D479B" w:rsidP="00BD6186">
            <w:pPr>
              <w:pStyle w:val="Tabela1"/>
              <w:rPr>
                <w:rFonts w:cs="Arial"/>
                <w:b/>
                <w:bCs/>
                <w:color w:val="auto"/>
                <w:sz w:val="20"/>
              </w:rPr>
            </w:pPr>
            <w:r>
              <w:rPr>
                <w:rFonts w:cs="Arial"/>
                <w:b/>
                <w:bCs/>
                <w:color w:val="auto"/>
                <w:sz w:val="20"/>
              </w:rPr>
              <w:t>Element</w:t>
            </w:r>
          </w:p>
        </w:tc>
        <w:tc>
          <w:tcPr>
            <w:tcW w:w="2693" w:type="dxa"/>
            <w:shd w:val="solid" w:color="000000" w:fill="FFFFFF"/>
          </w:tcPr>
          <w:p w14:paraId="20BC07A3" w14:textId="77777777" w:rsidR="003D479B" w:rsidRPr="00FD2222" w:rsidRDefault="003D479B" w:rsidP="00BD6186">
            <w:pPr>
              <w:pStyle w:val="Tabela1"/>
              <w:rPr>
                <w:rFonts w:cs="Arial"/>
                <w:b/>
                <w:bCs/>
                <w:color w:val="auto"/>
                <w:sz w:val="20"/>
              </w:rPr>
            </w:pPr>
            <w:r>
              <w:rPr>
                <w:rFonts w:cs="Arial"/>
                <w:b/>
                <w:bCs/>
                <w:color w:val="auto"/>
                <w:sz w:val="20"/>
              </w:rPr>
              <w:t>Opis vsebine</w:t>
            </w:r>
          </w:p>
        </w:tc>
      </w:tr>
      <w:tr w:rsidR="003D479B" w:rsidRPr="00FD2222" w14:paraId="06EB8602" w14:textId="77777777" w:rsidTr="008415EF">
        <w:tc>
          <w:tcPr>
            <w:tcW w:w="1134" w:type="dxa"/>
          </w:tcPr>
          <w:p w14:paraId="3BC84D97" w14:textId="77777777" w:rsidR="003D479B" w:rsidRPr="00FD2222" w:rsidRDefault="003D479B" w:rsidP="00BD6186">
            <w:pPr>
              <w:pStyle w:val="Tabela1"/>
              <w:rPr>
                <w:rFonts w:cs="Arial"/>
                <w:sz w:val="20"/>
              </w:rPr>
            </w:pPr>
            <w:r>
              <w:rPr>
                <w:rFonts w:ascii="ArialMT" w:hAnsi="ArialMT" w:cs="ArialMT"/>
                <w:sz w:val="16"/>
                <w:szCs w:val="16"/>
                <w:lang w:eastAsia="sl-SI"/>
              </w:rPr>
              <w:t>Referenca</w:t>
            </w:r>
          </w:p>
        </w:tc>
        <w:tc>
          <w:tcPr>
            <w:tcW w:w="2977" w:type="dxa"/>
            <w:tcBorders>
              <w:right w:val="single" w:sz="18" w:space="0" w:color="000000"/>
            </w:tcBorders>
          </w:tcPr>
          <w:p w14:paraId="0E5564DD" w14:textId="77777777" w:rsidR="003D479B" w:rsidRPr="00FD2222" w:rsidRDefault="003D479B" w:rsidP="00BD6186">
            <w:pPr>
              <w:pStyle w:val="Tabela1"/>
              <w:rPr>
                <w:rFonts w:cs="Arial"/>
                <w:sz w:val="20"/>
              </w:rPr>
            </w:pPr>
            <w:r>
              <w:rPr>
                <w:rFonts w:ascii="ArialMT" w:hAnsi="ArialMT" w:cs="ArialMT"/>
                <w:sz w:val="16"/>
                <w:szCs w:val="16"/>
                <w:lang w:eastAsia="sl-SI"/>
              </w:rPr>
              <w:t>Uporabniška oznaka sporočila</w:t>
            </w:r>
          </w:p>
        </w:tc>
        <w:tc>
          <w:tcPr>
            <w:tcW w:w="1701" w:type="dxa"/>
            <w:tcBorders>
              <w:left w:val="single" w:sz="18" w:space="0" w:color="000000"/>
            </w:tcBorders>
          </w:tcPr>
          <w:p w14:paraId="27A5007B" w14:textId="3CCDCA99" w:rsidR="004F4786" w:rsidRDefault="000C1531" w:rsidP="00BD6186">
            <w:pPr>
              <w:pStyle w:val="Tabela1"/>
              <w:rPr>
                <w:rFonts w:ascii="ArialMT" w:hAnsi="ArialMT" w:cs="ArialMT"/>
                <w:sz w:val="16"/>
                <w:szCs w:val="16"/>
                <w:lang w:eastAsia="sl-SI"/>
              </w:rPr>
            </w:pPr>
            <w:r w:rsidRPr="00153920">
              <w:rPr>
                <w:rFonts w:ascii="ArialMT" w:hAnsi="ArialMT" w:cs="ArialMT"/>
                <w:sz w:val="16"/>
                <w:szCs w:val="16"/>
                <w:lang w:eastAsia="sl-SI"/>
              </w:rPr>
              <w:t>correlationIdentifier</w:t>
            </w:r>
          </w:p>
          <w:p w14:paraId="207C901F" w14:textId="77777777" w:rsidR="000C1531" w:rsidRDefault="000C1531" w:rsidP="00BD6186">
            <w:pPr>
              <w:pStyle w:val="Tabela1"/>
              <w:rPr>
                <w:rFonts w:ascii="ArialMT" w:hAnsi="ArialMT" w:cs="ArialMT"/>
                <w:sz w:val="16"/>
                <w:szCs w:val="16"/>
                <w:lang w:eastAsia="sl-SI"/>
              </w:rPr>
            </w:pPr>
          </w:p>
          <w:p w14:paraId="329CC141" w14:textId="2B988FF1" w:rsidR="004F4786" w:rsidRDefault="001F609D" w:rsidP="00BD6186">
            <w:pPr>
              <w:pStyle w:val="Tabela1"/>
              <w:rPr>
                <w:rFonts w:ascii="ArialMT" w:hAnsi="ArialMT" w:cs="ArialMT"/>
                <w:sz w:val="16"/>
                <w:szCs w:val="16"/>
                <w:lang w:eastAsia="sl-SI"/>
              </w:rPr>
            </w:pPr>
            <w:r>
              <w:rPr>
                <w:rFonts w:ascii="ArialMT" w:hAnsi="ArialMT" w:cs="ArialMT"/>
                <w:sz w:val="16"/>
                <w:szCs w:val="16"/>
                <w:lang w:eastAsia="sl-SI"/>
              </w:rPr>
              <w:t xml:space="preserve">        </w:t>
            </w:r>
            <w:r w:rsidR="004F4786">
              <w:rPr>
                <w:rFonts w:ascii="ArialMT" w:hAnsi="ArialMT" w:cs="ArialMT"/>
                <w:sz w:val="16"/>
                <w:szCs w:val="16"/>
                <w:lang w:eastAsia="sl-SI"/>
              </w:rPr>
              <w:t>sicer</w:t>
            </w:r>
          </w:p>
          <w:p w14:paraId="4FC03508" w14:textId="77777777" w:rsidR="00665641" w:rsidRDefault="00665641" w:rsidP="00BD6186">
            <w:pPr>
              <w:pStyle w:val="Tabela1"/>
              <w:rPr>
                <w:rFonts w:ascii="ArialMT" w:hAnsi="ArialMT" w:cs="ArialMT"/>
                <w:sz w:val="16"/>
                <w:szCs w:val="16"/>
                <w:lang w:eastAsia="sl-SI"/>
              </w:rPr>
            </w:pPr>
          </w:p>
          <w:p w14:paraId="7D0B1EF0" w14:textId="0D841A52" w:rsidR="004F4786" w:rsidRPr="000C1531" w:rsidRDefault="003D479B" w:rsidP="000C1531">
            <w:pPr>
              <w:pStyle w:val="Tabela1"/>
              <w:rPr>
                <w:rFonts w:ascii="ArialMT" w:hAnsi="ArialMT" w:cs="ArialMT"/>
                <w:sz w:val="16"/>
                <w:szCs w:val="16"/>
                <w:lang w:eastAsia="sl-SI"/>
              </w:rPr>
            </w:pPr>
            <w:r w:rsidRPr="00716E54">
              <w:rPr>
                <w:rFonts w:ascii="ArialMT" w:hAnsi="ArialMT" w:cs="ArialMT"/>
                <w:sz w:val="16"/>
                <w:szCs w:val="16"/>
                <w:lang w:eastAsia="sl-SI"/>
              </w:rPr>
              <w:t>messageIdentification</w:t>
            </w:r>
          </w:p>
        </w:tc>
        <w:tc>
          <w:tcPr>
            <w:tcW w:w="2693" w:type="dxa"/>
          </w:tcPr>
          <w:p w14:paraId="0885DD9B" w14:textId="1ABD8851" w:rsidR="001F609D" w:rsidRDefault="004A5CF6" w:rsidP="000C1531">
            <w:pPr>
              <w:pStyle w:val="Tabela1"/>
              <w:rPr>
                <w:rFonts w:ascii="ArialMT" w:hAnsi="ArialMT" w:cs="ArialMT"/>
                <w:sz w:val="16"/>
                <w:szCs w:val="16"/>
                <w:lang w:eastAsia="sl-SI"/>
              </w:rPr>
            </w:pPr>
            <w:r>
              <w:rPr>
                <w:rFonts w:ascii="ArialMT" w:hAnsi="ArialMT" w:cs="ArialMT"/>
                <w:sz w:val="16"/>
                <w:szCs w:val="16"/>
                <w:lang w:eastAsia="sl-SI"/>
              </w:rPr>
              <w:t xml:space="preserve">V polje </w:t>
            </w:r>
            <w:r w:rsidR="001F609D">
              <w:rPr>
                <w:rFonts w:ascii="ArialMT" w:hAnsi="ArialMT" w:cs="ArialMT"/>
                <w:sz w:val="16"/>
                <w:szCs w:val="16"/>
                <w:lang w:eastAsia="sl-SI"/>
              </w:rPr>
              <w:t xml:space="preserve">Referenca se iz IE sporočila vpiše </w:t>
            </w:r>
            <w:r w:rsidR="001F609D" w:rsidRPr="00153920">
              <w:rPr>
                <w:rFonts w:ascii="ArialMT" w:hAnsi="ArialMT" w:cs="ArialMT"/>
                <w:sz w:val="16"/>
                <w:szCs w:val="16"/>
                <w:lang w:eastAsia="sl-SI"/>
              </w:rPr>
              <w:t>correlationIdentifier</w:t>
            </w:r>
            <w:r w:rsidR="001F609D">
              <w:rPr>
                <w:rFonts w:ascii="ArialMT" w:hAnsi="ArialMT" w:cs="ArialMT"/>
                <w:sz w:val="16"/>
                <w:szCs w:val="16"/>
                <w:lang w:eastAsia="sl-SI"/>
              </w:rPr>
              <w:t>, če je le ta izpolnjen</w:t>
            </w:r>
            <w:r w:rsidR="000C1531">
              <w:rPr>
                <w:rFonts w:ascii="ArialMT" w:hAnsi="ArialMT" w:cs="ArialMT"/>
                <w:sz w:val="16"/>
                <w:szCs w:val="16"/>
                <w:lang w:eastAsia="sl-SI"/>
              </w:rPr>
              <w:t xml:space="preserve">, sicer se vpiše </w:t>
            </w:r>
            <w:r w:rsidR="000C1531" w:rsidRPr="00716E54">
              <w:rPr>
                <w:rFonts w:ascii="ArialMT" w:hAnsi="ArialMT" w:cs="ArialMT"/>
                <w:sz w:val="16"/>
                <w:szCs w:val="16"/>
                <w:lang w:eastAsia="sl-SI"/>
              </w:rPr>
              <w:t>messageIdentification</w:t>
            </w:r>
            <w:r w:rsidR="000C1531">
              <w:rPr>
                <w:rFonts w:ascii="ArialMT" w:hAnsi="ArialMT" w:cs="ArialMT"/>
                <w:sz w:val="16"/>
                <w:szCs w:val="16"/>
                <w:lang w:eastAsia="sl-SI"/>
              </w:rPr>
              <w:t>.</w:t>
            </w:r>
          </w:p>
          <w:p w14:paraId="6CBECA21" w14:textId="77777777" w:rsidR="001478AB" w:rsidRDefault="001478AB" w:rsidP="000C1531">
            <w:pPr>
              <w:pStyle w:val="Tabela1"/>
              <w:rPr>
                <w:rFonts w:ascii="ArialMT" w:hAnsi="ArialMT" w:cs="ArialMT"/>
                <w:sz w:val="16"/>
                <w:szCs w:val="16"/>
                <w:lang w:eastAsia="sl-SI"/>
              </w:rPr>
            </w:pPr>
          </w:p>
          <w:p w14:paraId="553C7ADC" w14:textId="3F30A21D" w:rsidR="009C651D" w:rsidRDefault="001478AB" w:rsidP="001478AB">
            <w:pPr>
              <w:pStyle w:val="Tabela1"/>
              <w:rPr>
                <w:rFonts w:ascii="ArialMT" w:hAnsi="ArialMT" w:cs="ArialMT"/>
                <w:sz w:val="16"/>
                <w:szCs w:val="16"/>
                <w:lang w:eastAsia="sl-SI"/>
              </w:rPr>
            </w:pPr>
            <w:r>
              <w:rPr>
                <w:rFonts w:ascii="ArialMT" w:hAnsi="ArialMT" w:cs="ArialMT"/>
                <w:sz w:val="16"/>
                <w:szCs w:val="16"/>
                <w:lang w:eastAsia="sl-SI"/>
              </w:rPr>
              <w:t>Sporočilo, ki ga pripravi zunanji pošiljatelj</w:t>
            </w:r>
            <w:r w:rsidR="003F5BB0">
              <w:rPr>
                <w:rFonts w:ascii="ArialMT" w:hAnsi="ArialMT" w:cs="ArialMT"/>
                <w:sz w:val="16"/>
                <w:szCs w:val="16"/>
                <w:lang w:eastAsia="sl-SI"/>
              </w:rPr>
              <w:t>,</w:t>
            </w:r>
            <w:r w:rsidR="008415EF">
              <w:rPr>
                <w:rFonts w:ascii="ArialMT" w:hAnsi="ArialMT" w:cs="ArialMT"/>
                <w:sz w:val="16"/>
                <w:szCs w:val="16"/>
                <w:lang w:eastAsia="sl-SI"/>
              </w:rPr>
              <w:t xml:space="preserve"> </w:t>
            </w:r>
            <w:r>
              <w:rPr>
                <w:rFonts w:ascii="ArialMT" w:hAnsi="ArialMT" w:cs="ArialMT"/>
                <w:sz w:val="16"/>
                <w:szCs w:val="16"/>
                <w:lang w:eastAsia="sl-SI"/>
              </w:rPr>
              <w:t>polj</w:t>
            </w:r>
            <w:r w:rsidR="008415EF">
              <w:rPr>
                <w:rFonts w:ascii="ArialMT" w:hAnsi="ArialMT" w:cs="ArialMT"/>
                <w:sz w:val="16"/>
                <w:szCs w:val="16"/>
                <w:lang w:eastAsia="sl-SI"/>
              </w:rPr>
              <w:t>e</w:t>
            </w:r>
            <w:r>
              <w:rPr>
                <w:rFonts w:ascii="ArialMT" w:hAnsi="ArialMT" w:cs="ArialMT"/>
                <w:sz w:val="16"/>
                <w:szCs w:val="16"/>
                <w:lang w:eastAsia="sl-SI"/>
              </w:rPr>
              <w:t xml:space="preserve"> </w:t>
            </w:r>
            <w:r w:rsidRPr="00153920">
              <w:rPr>
                <w:rFonts w:ascii="ArialMT" w:hAnsi="ArialMT" w:cs="ArialMT"/>
                <w:sz w:val="16"/>
                <w:szCs w:val="16"/>
                <w:lang w:eastAsia="sl-SI"/>
              </w:rPr>
              <w:t>correlationIdentifier</w:t>
            </w:r>
            <w:r w:rsidR="008415EF">
              <w:rPr>
                <w:rFonts w:ascii="ArialMT" w:hAnsi="ArialMT" w:cs="ArialMT"/>
                <w:sz w:val="16"/>
                <w:szCs w:val="16"/>
                <w:lang w:eastAsia="sl-SI"/>
              </w:rPr>
              <w:t xml:space="preserve"> ne </w:t>
            </w:r>
            <w:r w:rsidR="00D71F68">
              <w:rPr>
                <w:rFonts w:ascii="ArialMT" w:hAnsi="ArialMT" w:cs="ArialMT"/>
                <w:sz w:val="16"/>
                <w:szCs w:val="16"/>
                <w:lang w:eastAsia="sl-SI"/>
              </w:rPr>
              <w:t>izpolnjuje</w:t>
            </w:r>
            <w:r w:rsidR="009C651D">
              <w:rPr>
                <w:rFonts w:ascii="ArialMT" w:hAnsi="ArialMT" w:cs="ArialMT"/>
                <w:sz w:val="16"/>
                <w:szCs w:val="16"/>
                <w:lang w:eastAsia="sl-SI"/>
              </w:rPr>
              <w:t>.</w:t>
            </w:r>
          </w:p>
          <w:p w14:paraId="63A73BE0" w14:textId="77777777" w:rsidR="009C651D" w:rsidRDefault="009C651D" w:rsidP="001478AB">
            <w:pPr>
              <w:pStyle w:val="Tabela1"/>
              <w:rPr>
                <w:rFonts w:ascii="ArialMT" w:hAnsi="ArialMT" w:cs="ArialMT"/>
                <w:sz w:val="16"/>
                <w:szCs w:val="16"/>
                <w:lang w:eastAsia="sl-SI"/>
              </w:rPr>
            </w:pPr>
          </w:p>
          <w:p w14:paraId="2EAEE748" w14:textId="776A8BDF" w:rsidR="003D479B" w:rsidRPr="002B297E" w:rsidRDefault="00D71F68" w:rsidP="002B297E">
            <w:pPr>
              <w:pStyle w:val="Tabela1"/>
              <w:rPr>
                <w:rFonts w:ascii="ArialMT" w:hAnsi="ArialMT" w:cs="ArialMT"/>
                <w:sz w:val="16"/>
                <w:szCs w:val="16"/>
                <w:lang w:eastAsia="sl-SI"/>
              </w:rPr>
            </w:pPr>
            <w:r>
              <w:rPr>
                <w:rFonts w:ascii="ArialMT" w:hAnsi="ArialMT" w:cs="ArialMT"/>
                <w:sz w:val="16"/>
                <w:szCs w:val="16"/>
                <w:lang w:eastAsia="sl-SI"/>
              </w:rPr>
              <w:t>V</w:t>
            </w:r>
            <w:r w:rsidR="009C651D">
              <w:rPr>
                <w:rFonts w:ascii="ArialMT" w:hAnsi="ArialMT" w:cs="ArialMT"/>
                <w:sz w:val="16"/>
                <w:szCs w:val="16"/>
                <w:lang w:eastAsia="sl-SI"/>
              </w:rPr>
              <w:t xml:space="preserve"> polje </w:t>
            </w:r>
            <w:r w:rsidR="009C651D" w:rsidRPr="00153920">
              <w:rPr>
                <w:rFonts w:ascii="ArialMT" w:hAnsi="ArialMT" w:cs="ArialMT"/>
                <w:sz w:val="16"/>
                <w:szCs w:val="16"/>
                <w:lang w:eastAsia="sl-SI"/>
              </w:rPr>
              <w:t>correlationIdentifier</w:t>
            </w:r>
            <w:r w:rsidR="009C651D">
              <w:rPr>
                <w:rFonts w:ascii="ArialMT" w:hAnsi="ArialMT" w:cs="ArialMT"/>
                <w:sz w:val="16"/>
                <w:szCs w:val="16"/>
                <w:lang w:eastAsia="sl-SI"/>
              </w:rPr>
              <w:t xml:space="preserve"> SIAES2</w:t>
            </w:r>
            <w:r w:rsidR="001C2888">
              <w:rPr>
                <w:rFonts w:ascii="ArialMT" w:hAnsi="ArialMT" w:cs="ArialMT"/>
                <w:sz w:val="16"/>
                <w:szCs w:val="16"/>
                <w:lang w:eastAsia="sl-SI"/>
              </w:rPr>
              <w:t xml:space="preserve"> za namene izmenjave sporočil z zunanjo domeno, vpisuje </w:t>
            </w:r>
            <w:r w:rsidR="004A265F" w:rsidRPr="00716E54">
              <w:rPr>
                <w:rFonts w:ascii="ArialMT" w:hAnsi="ArialMT" w:cs="ArialMT"/>
                <w:sz w:val="16"/>
                <w:szCs w:val="16"/>
                <w:lang w:eastAsia="sl-SI"/>
              </w:rPr>
              <w:t>messageIdentification</w:t>
            </w:r>
            <w:r w:rsidR="004A265F">
              <w:rPr>
                <w:rFonts w:ascii="ArialMT" w:hAnsi="ArialMT" w:cs="ArialMT"/>
                <w:sz w:val="16"/>
                <w:szCs w:val="16"/>
                <w:lang w:eastAsia="sl-SI"/>
              </w:rPr>
              <w:t xml:space="preserve"> sporočila</w:t>
            </w:r>
            <w:r w:rsidR="003D114C">
              <w:rPr>
                <w:rFonts w:ascii="ArialMT" w:hAnsi="ArialMT" w:cs="ArialMT"/>
                <w:sz w:val="16"/>
                <w:szCs w:val="16"/>
                <w:lang w:eastAsia="sl-SI"/>
              </w:rPr>
              <w:t xml:space="preserve">, ki je postopek začel (IE515) oziroma </w:t>
            </w:r>
            <w:r w:rsidR="00357C0B" w:rsidRPr="00716E54">
              <w:rPr>
                <w:rFonts w:ascii="ArialMT" w:hAnsi="ArialMT" w:cs="ArialMT"/>
                <w:sz w:val="16"/>
                <w:szCs w:val="16"/>
                <w:lang w:eastAsia="sl-SI"/>
              </w:rPr>
              <w:t>messageIdentification</w:t>
            </w:r>
            <w:r w:rsidR="00357C0B">
              <w:rPr>
                <w:rFonts w:ascii="ArialMT" w:hAnsi="ArialMT" w:cs="ArialMT"/>
                <w:sz w:val="16"/>
                <w:szCs w:val="16"/>
                <w:lang w:eastAsia="sl-SI"/>
              </w:rPr>
              <w:t xml:space="preserve"> sporočila </w:t>
            </w:r>
            <w:r w:rsidR="004A265F">
              <w:rPr>
                <w:rFonts w:ascii="ArialMT" w:hAnsi="ArialMT" w:cs="ArialMT"/>
                <w:sz w:val="16"/>
                <w:szCs w:val="16"/>
                <w:lang w:eastAsia="sl-SI"/>
              </w:rPr>
              <w:t xml:space="preserve">na katerega SIAES2 </w:t>
            </w:r>
            <w:r w:rsidR="001F116B">
              <w:rPr>
                <w:rFonts w:ascii="ArialMT" w:hAnsi="ArialMT" w:cs="ArialMT"/>
                <w:sz w:val="16"/>
                <w:szCs w:val="16"/>
                <w:lang w:eastAsia="sl-SI"/>
              </w:rPr>
              <w:t>odgovarja</w:t>
            </w:r>
            <w:r w:rsidR="00670596">
              <w:rPr>
                <w:rFonts w:ascii="ArialMT" w:hAnsi="ArialMT" w:cs="ArialMT"/>
                <w:sz w:val="16"/>
                <w:szCs w:val="16"/>
                <w:lang w:eastAsia="sl-SI"/>
              </w:rPr>
              <w:t>.</w:t>
            </w:r>
          </w:p>
        </w:tc>
      </w:tr>
      <w:tr w:rsidR="003D479B" w:rsidRPr="00FD2222" w14:paraId="09C41C9E" w14:textId="77777777" w:rsidTr="008415EF">
        <w:tc>
          <w:tcPr>
            <w:tcW w:w="1134" w:type="dxa"/>
          </w:tcPr>
          <w:p w14:paraId="1480ADD5" w14:textId="77777777" w:rsidR="003D479B" w:rsidRPr="00FD2222" w:rsidRDefault="003D479B" w:rsidP="00BD6186">
            <w:pPr>
              <w:pStyle w:val="Tabela1"/>
              <w:rPr>
                <w:rFonts w:cs="Arial"/>
                <w:sz w:val="20"/>
              </w:rPr>
            </w:pPr>
            <w:r>
              <w:rPr>
                <w:rFonts w:ascii="ArialMT" w:hAnsi="ArialMT" w:cs="ArialMT"/>
                <w:sz w:val="16"/>
                <w:szCs w:val="16"/>
                <w:lang w:eastAsia="sl-SI"/>
              </w:rPr>
              <w:t>DSPrejDrz</w:t>
            </w:r>
          </w:p>
        </w:tc>
        <w:tc>
          <w:tcPr>
            <w:tcW w:w="2977" w:type="dxa"/>
            <w:tcBorders>
              <w:right w:val="single" w:sz="18" w:space="0" w:color="000000"/>
            </w:tcBorders>
          </w:tcPr>
          <w:p w14:paraId="27997336"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Dvočrkovna oznaka države</w:t>
            </w:r>
          </w:p>
          <w:p w14:paraId="44E5A640" w14:textId="77777777" w:rsidR="003D479B" w:rsidRPr="00FD2222" w:rsidRDefault="003D479B" w:rsidP="00BD6186">
            <w:pPr>
              <w:pStyle w:val="Tabela1"/>
              <w:rPr>
                <w:rFonts w:cs="Arial"/>
                <w:sz w:val="20"/>
              </w:rPr>
            </w:pPr>
            <w:r>
              <w:rPr>
                <w:rFonts w:ascii="ArialMT" w:hAnsi="ArialMT" w:cs="ArialMT"/>
                <w:sz w:val="16"/>
                <w:szCs w:val="16"/>
                <w:lang w:eastAsia="sl-SI"/>
              </w:rPr>
              <w:t>prejemnika (npr. SI)</w:t>
            </w:r>
          </w:p>
        </w:tc>
        <w:tc>
          <w:tcPr>
            <w:tcW w:w="1701" w:type="dxa"/>
            <w:vMerge w:val="restart"/>
            <w:tcBorders>
              <w:left w:val="single" w:sz="18" w:space="0" w:color="000000"/>
            </w:tcBorders>
          </w:tcPr>
          <w:p w14:paraId="3927B19A" w14:textId="62F63F8A" w:rsidR="003D479B" w:rsidRPr="00FD2222" w:rsidRDefault="000F65FF" w:rsidP="00BD6186">
            <w:pPr>
              <w:pStyle w:val="Tabela1"/>
              <w:rPr>
                <w:rFonts w:cs="Arial"/>
                <w:sz w:val="20"/>
              </w:rPr>
            </w:pPr>
            <w:r w:rsidRPr="000F65FF">
              <w:rPr>
                <w:rFonts w:ascii="ArialMT" w:hAnsi="ArialMT" w:cs="ArialMT"/>
                <w:sz w:val="16"/>
                <w:szCs w:val="16"/>
                <w:lang w:eastAsia="sl-SI"/>
              </w:rPr>
              <w:t>messageRecipient</w:t>
            </w:r>
          </w:p>
        </w:tc>
        <w:tc>
          <w:tcPr>
            <w:tcW w:w="2693" w:type="dxa"/>
            <w:vMerge w:val="restart"/>
          </w:tcPr>
          <w:p w14:paraId="42D53E4E" w14:textId="77777777" w:rsidR="003D479B" w:rsidRPr="00FD2222" w:rsidRDefault="003D479B" w:rsidP="00BD6186">
            <w:pPr>
              <w:pStyle w:val="Tabela1"/>
              <w:rPr>
                <w:rFonts w:cs="Arial"/>
                <w:sz w:val="20"/>
              </w:rPr>
            </w:pPr>
          </w:p>
        </w:tc>
      </w:tr>
      <w:tr w:rsidR="003D479B" w:rsidRPr="00FD2222" w14:paraId="75B0494E" w14:textId="77777777" w:rsidTr="008415EF">
        <w:tc>
          <w:tcPr>
            <w:tcW w:w="1134" w:type="dxa"/>
          </w:tcPr>
          <w:p w14:paraId="438A8A8D" w14:textId="77777777" w:rsidR="003D479B" w:rsidRPr="00FD2222" w:rsidRDefault="003D479B" w:rsidP="00BD6186">
            <w:pPr>
              <w:pStyle w:val="Tabela1"/>
              <w:rPr>
                <w:rFonts w:cs="Arial"/>
                <w:sz w:val="20"/>
              </w:rPr>
            </w:pPr>
            <w:r>
              <w:rPr>
                <w:rFonts w:ascii="ArialMT" w:hAnsi="ArialMT" w:cs="ArialMT"/>
                <w:sz w:val="16"/>
                <w:szCs w:val="16"/>
                <w:lang w:eastAsia="sl-SI"/>
              </w:rPr>
              <w:t>DSPrej</w:t>
            </w:r>
          </w:p>
        </w:tc>
        <w:tc>
          <w:tcPr>
            <w:tcW w:w="2977" w:type="dxa"/>
            <w:tcBorders>
              <w:right w:val="single" w:sz="18" w:space="0" w:color="000000"/>
            </w:tcBorders>
          </w:tcPr>
          <w:p w14:paraId="34F2230F"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Davčna številka podjetja če je</w:t>
            </w:r>
          </w:p>
          <w:p w14:paraId="4837B623"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prejemnik podjetje (npr.</w:t>
            </w:r>
          </w:p>
          <w:p w14:paraId="1C5345B1"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11111111) ali</w:t>
            </w:r>
          </w:p>
          <w:p w14:paraId="41A55D22" w14:textId="77777777" w:rsidR="003D479B" w:rsidRDefault="003D479B" w:rsidP="00BD6186">
            <w:pPr>
              <w:autoSpaceDE w:val="0"/>
              <w:autoSpaceDN w:val="0"/>
              <w:adjustRightInd w:val="0"/>
              <w:ind w:left="0"/>
              <w:rPr>
                <w:rFonts w:ascii="ArialMT" w:hAnsi="ArialMT" w:cs="ArialMT"/>
                <w:spacing w:val="0"/>
                <w:sz w:val="16"/>
                <w:szCs w:val="16"/>
                <w:lang w:eastAsia="sl-SI"/>
              </w:rPr>
            </w:pPr>
            <w:r w:rsidRPr="000364E8">
              <w:rPr>
                <w:rFonts w:ascii="Arial-BoldMT" w:hAnsi="Arial-BoldMT" w:cs="Arial-BoldMT"/>
                <w:b/>
                <w:bCs/>
                <w:spacing w:val="0"/>
                <w:sz w:val="16"/>
                <w:szCs w:val="16"/>
                <w:lang w:eastAsia="sl-SI"/>
              </w:rPr>
              <w:t>77695771</w:t>
            </w:r>
            <w:r>
              <w:rPr>
                <w:rFonts w:ascii="Arial-BoldMT" w:hAnsi="Arial-BoldMT" w:cs="Arial-BoldMT"/>
                <w:b/>
                <w:bCs/>
                <w:spacing w:val="0"/>
                <w:sz w:val="16"/>
                <w:szCs w:val="16"/>
                <w:lang w:eastAsia="sl-SI"/>
              </w:rPr>
              <w:t xml:space="preserve"> </w:t>
            </w:r>
            <w:r>
              <w:rPr>
                <w:rFonts w:ascii="ArialMT" w:hAnsi="ArialMT" w:cs="ArialMT"/>
                <w:spacing w:val="0"/>
                <w:sz w:val="16"/>
                <w:szCs w:val="16"/>
                <w:lang w:eastAsia="sl-SI"/>
              </w:rPr>
              <w:t>če je prejemnik</w:t>
            </w:r>
          </w:p>
          <w:p w14:paraId="7FF2C647" w14:textId="35CFEDFC" w:rsidR="003D479B" w:rsidRPr="00FD2222" w:rsidRDefault="00A5741C" w:rsidP="00BD6186">
            <w:pPr>
              <w:pStyle w:val="Tabela1"/>
              <w:rPr>
                <w:rFonts w:cs="Arial"/>
                <w:sz w:val="20"/>
                <w:lang w:eastAsia="sl-SI"/>
              </w:rPr>
            </w:pPr>
            <w:r>
              <w:rPr>
                <w:rFonts w:ascii="ArialMT" w:hAnsi="ArialMT" w:cs="ArialMT"/>
                <w:sz w:val="16"/>
                <w:szCs w:val="16"/>
                <w:lang w:eastAsia="sl-SI"/>
              </w:rPr>
              <w:t>SIAES2</w:t>
            </w:r>
          </w:p>
        </w:tc>
        <w:tc>
          <w:tcPr>
            <w:tcW w:w="1701" w:type="dxa"/>
            <w:vMerge/>
            <w:tcBorders>
              <w:left w:val="single" w:sz="18" w:space="0" w:color="000000"/>
            </w:tcBorders>
          </w:tcPr>
          <w:p w14:paraId="1FAD8556" w14:textId="77777777" w:rsidR="003D479B" w:rsidRDefault="003D479B" w:rsidP="00BD6186">
            <w:pPr>
              <w:pStyle w:val="Tabela1"/>
              <w:rPr>
                <w:rFonts w:cs="Arial"/>
                <w:sz w:val="20"/>
                <w:lang w:eastAsia="sl-SI"/>
              </w:rPr>
            </w:pPr>
          </w:p>
        </w:tc>
        <w:tc>
          <w:tcPr>
            <w:tcW w:w="2693" w:type="dxa"/>
            <w:vMerge/>
          </w:tcPr>
          <w:p w14:paraId="5EE0EB50" w14:textId="77777777" w:rsidR="003D479B" w:rsidRDefault="003D479B" w:rsidP="00BD6186">
            <w:pPr>
              <w:pStyle w:val="Tabela1"/>
              <w:rPr>
                <w:rFonts w:cs="Arial"/>
                <w:sz w:val="20"/>
                <w:lang w:eastAsia="sl-SI"/>
              </w:rPr>
            </w:pPr>
          </w:p>
        </w:tc>
      </w:tr>
      <w:tr w:rsidR="003D479B" w:rsidRPr="00FD2222" w14:paraId="0DC91859" w14:textId="77777777" w:rsidTr="008415EF">
        <w:tc>
          <w:tcPr>
            <w:tcW w:w="1134" w:type="dxa"/>
          </w:tcPr>
          <w:p w14:paraId="06F92F19" w14:textId="77777777" w:rsidR="003D479B" w:rsidRPr="00FD2222" w:rsidRDefault="003D479B" w:rsidP="00BD6186">
            <w:pPr>
              <w:pStyle w:val="Tabela1"/>
              <w:rPr>
                <w:rFonts w:cs="Arial"/>
                <w:sz w:val="20"/>
              </w:rPr>
            </w:pPr>
            <w:r>
              <w:rPr>
                <w:rFonts w:ascii="ArialMT" w:hAnsi="ArialMT" w:cs="ArialMT"/>
                <w:sz w:val="16"/>
                <w:szCs w:val="16"/>
                <w:lang w:eastAsia="sl-SI"/>
              </w:rPr>
              <w:t>OEnPrej</w:t>
            </w:r>
          </w:p>
        </w:tc>
        <w:tc>
          <w:tcPr>
            <w:tcW w:w="2977" w:type="dxa"/>
            <w:tcBorders>
              <w:right w:val="single" w:sz="18" w:space="0" w:color="000000"/>
            </w:tcBorders>
          </w:tcPr>
          <w:p w14:paraId="20908C01"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Lokacija podjetja če je</w:t>
            </w:r>
          </w:p>
          <w:p w14:paraId="6457C57F" w14:textId="3AA29219"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prejemnik podjetje (002</w:t>
            </w:r>
            <w:r>
              <w:rPr>
                <w:rStyle w:val="FootnoteReference"/>
                <w:rFonts w:ascii="ArialMT" w:hAnsi="ArialMT" w:cs="ArialMT"/>
                <w:spacing w:val="0"/>
                <w:sz w:val="16"/>
                <w:szCs w:val="16"/>
                <w:lang w:eastAsia="sl-SI"/>
              </w:rPr>
              <w:footnoteReference w:id="2"/>
            </w:r>
            <w:r>
              <w:rPr>
                <w:rFonts w:ascii="ArialMT" w:hAnsi="ArialMT" w:cs="ArialMT"/>
                <w:spacing w:val="0"/>
                <w:sz w:val="16"/>
                <w:szCs w:val="16"/>
                <w:lang w:eastAsia="sl-SI"/>
              </w:rPr>
              <w:t xml:space="preserve">-spletna aplikacija </w:t>
            </w:r>
            <w:r w:rsidR="00262684">
              <w:rPr>
                <w:rFonts w:ascii="ArialMT" w:hAnsi="ArialMT" w:cs="ArialMT"/>
                <w:spacing w:val="0"/>
                <w:sz w:val="16"/>
                <w:szCs w:val="16"/>
                <w:lang w:eastAsia="sl-SI"/>
              </w:rPr>
              <w:t>SIAES2</w:t>
            </w:r>
            <w:r>
              <w:rPr>
                <w:rFonts w:ascii="ArialMT" w:hAnsi="ArialMT" w:cs="ArialMT"/>
                <w:spacing w:val="0"/>
                <w:sz w:val="16"/>
                <w:szCs w:val="16"/>
                <w:lang w:eastAsia="sl-SI"/>
              </w:rPr>
              <w:t xml:space="preserve">, 004-RIP izmenjava z </w:t>
            </w:r>
            <w:r w:rsidR="00262684">
              <w:rPr>
                <w:rFonts w:ascii="ArialMT" w:hAnsi="ArialMT" w:cs="ArialMT"/>
                <w:spacing w:val="0"/>
                <w:sz w:val="16"/>
                <w:szCs w:val="16"/>
                <w:lang w:eastAsia="sl-SI"/>
              </w:rPr>
              <w:t>SIAES2</w:t>
            </w:r>
            <w:r>
              <w:rPr>
                <w:rFonts w:ascii="ArialMT" w:hAnsi="ArialMT" w:cs="ArialMT"/>
                <w:spacing w:val="0"/>
                <w:sz w:val="16"/>
                <w:szCs w:val="16"/>
                <w:lang w:eastAsia="sl-SI"/>
              </w:rPr>
              <w:t>) ali</w:t>
            </w:r>
          </w:p>
          <w:p w14:paraId="16408FC0" w14:textId="087EB9EE" w:rsidR="003D479B" w:rsidRPr="00FD2222" w:rsidRDefault="003D479B" w:rsidP="00BD6186">
            <w:pPr>
              <w:pStyle w:val="Tabela1"/>
              <w:rPr>
                <w:rFonts w:cs="Arial"/>
                <w:sz w:val="20"/>
                <w:lang w:eastAsia="sl-SI"/>
              </w:rPr>
            </w:pPr>
            <w:r>
              <w:rPr>
                <w:rFonts w:ascii="Arial-BoldMT" w:hAnsi="Arial-BoldMT" w:cs="Arial-BoldMT"/>
                <w:b/>
                <w:bCs/>
                <w:sz w:val="16"/>
                <w:szCs w:val="16"/>
                <w:lang w:eastAsia="sl-SI"/>
              </w:rPr>
              <w:t xml:space="preserve">800 </w:t>
            </w:r>
            <w:r>
              <w:rPr>
                <w:rFonts w:ascii="ArialMT" w:hAnsi="ArialMT" w:cs="ArialMT"/>
                <w:sz w:val="16"/>
                <w:szCs w:val="16"/>
                <w:lang w:eastAsia="sl-SI"/>
              </w:rPr>
              <w:t xml:space="preserve">če je prejemnik </w:t>
            </w:r>
            <w:r w:rsidR="00262684">
              <w:rPr>
                <w:rFonts w:ascii="ArialMT" w:hAnsi="ArialMT" w:cs="ArialMT"/>
                <w:sz w:val="16"/>
                <w:szCs w:val="16"/>
                <w:lang w:eastAsia="sl-SI"/>
              </w:rPr>
              <w:t>SIAES2</w:t>
            </w:r>
          </w:p>
        </w:tc>
        <w:tc>
          <w:tcPr>
            <w:tcW w:w="1701" w:type="dxa"/>
            <w:vMerge/>
            <w:tcBorders>
              <w:left w:val="single" w:sz="18" w:space="0" w:color="000000"/>
            </w:tcBorders>
          </w:tcPr>
          <w:p w14:paraId="45D780D5" w14:textId="77777777" w:rsidR="003D479B" w:rsidRDefault="003D479B" w:rsidP="00BD6186">
            <w:pPr>
              <w:pStyle w:val="Tabela1"/>
              <w:rPr>
                <w:rFonts w:cs="Arial"/>
                <w:sz w:val="20"/>
                <w:lang w:eastAsia="sl-SI"/>
              </w:rPr>
            </w:pPr>
          </w:p>
        </w:tc>
        <w:tc>
          <w:tcPr>
            <w:tcW w:w="2693" w:type="dxa"/>
            <w:vMerge/>
          </w:tcPr>
          <w:p w14:paraId="77763B2D" w14:textId="77777777" w:rsidR="003D479B" w:rsidRDefault="003D479B" w:rsidP="00BD6186">
            <w:pPr>
              <w:pStyle w:val="Tabela1"/>
              <w:rPr>
                <w:rFonts w:cs="Arial"/>
                <w:sz w:val="20"/>
                <w:lang w:eastAsia="sl-SI"/>
              </w:rPr>
            </w:pPr>
          </w:p>
        </w:tc>
      </w:tr>
      <w:tr w:rsidR="003D479B" w:rsidRPr="00FD2222" w14:paraId="746589CC" w14:textId="77777777" w:rsidTr="008415EF">
        <w:tc>
          <w:tcPr>
            <w:tcW w:w="1134" w:type="dxa"/>
          </w:tcPr>
          <w:p w14:paraId="76B7D07E" w14:textId="77777777" w:rsidR="003D479B" w:rsidRPr="00FD2222" w:rsidRDefault="003D479B" w:rsidP="00BD6186">
            <w:pPr>
              <w:pStyle w:val="Tabela1"/>
              <w:rPr>
                <w:rFonts w:cs="Arial"/>
                <w:sz w:val="20"/>
              </w:rPr>
            </w:pPr>
            <w:r>
              <w:rPr>
                <w:rFonts w:ascii="ArialMT" w:hAnsi="ArialMT" w:cs="ArialMT"/>
                <w:sz w:val="16"/>
                <w:szCs w:val="16"/>
                <w:lang w:eastAsia="sl-SI"/>
              </w:rPr>
              <w:t>DSPosDrz</w:t>
            </w:r>
          </w:p>
        </w:tc>
        <w:tc>
          <w:tcPr>
            <w:tcW w:w="2977" w:type="dxa"/>
            <w:tcBorders>
              <w:right w:val="single" w:sz="18" w:space="0" w:color="000000"/>
            </w:tcBorders>
          </w:tcPr>
          <w:p w14:paraId="04C65A87" w14:textId="77777777" w:rsidR="003D479B" w:rsidRPr="00FD2222" w:rsidRDefault="003D479B" w:rsidP="00BD6186">
            <w:pPr>
              <w:pStyle w:val="Tabela1"/>
              <w:rPr>
                <w:rFonts w:cs="Arial"/>
                <w:sz w:val="20"/>
              </w:rPr>
            </w:pPr>
            <w:r>
              <w:rPr>
                <w:rFonts w:ascii="ArialMT" w:hAnsi="ArialMT" w:cs="ArialMT"/>
                <w:sz w:val="16"/>
                <w:szCs w:val="16"/>
                <w:lang w:eastAsia="sl-SI"/>
              </w:rPr>
              <w:t>SI</w:t>
            </w:r>
          </w:p>
        </w:tc>
        <w:tc>
          <w:tcPr>
            <w:tcW w:w="1701" w:type="dxa"/>
            <w:vMerge w:val="restart"/>
            <w:tcBorders>
              <w:left w:val="single" w:sz="18" w:space="0" w:color="000000"/>
            </w:tcBorders>
          </w:tcPr>
          <w:p w14:paraId="488B9E1F" w14:textId="0C56EF73" w:rsidR="003D479B" w:rsidRDefault="00CE416A" w:rsidP="00BD6186">
            <w:pPr>
              <w:pStyle w:val="Tabela1"/>
              <w:rPr>
                <w:rFonts w:cs="Arial"/>
                <w:sz w:val="20"/>
              </w:rPr>
            </w:pPr>
            <w:r w:rsidRPr="00CE416A">
              <w:rPr>
                <w:rFonts w:ascii="ArialMT" w:hAnsi="ArialMT" w:cs="ArialMT"/>
                <w:sz w:val="16"/>
                <w:szCs w:val="16"/>
                <w:lang w:eastAsia="sl-SI"/>
              </w:rPr>
              <w:t>messageSender</w:t>
            </w:r>
          </w:p>
        </w:tc>
        <w:tc>
          <w:tcPr>
            <w:tcW w:w="2693" w:type="dxa"/>
            <w:vMerge w:val="restart"/>
          </w:tcPr>
          <w:p w14:paraId="2F3DE421" w14:textId="77777777" w:rsidR="003D479B" w:rsidRDefault="003D479B" w:rsidP="00BD6186">
            <w:pPr>
              <w:pStyle w:val="Tabela1"/>
              <w:rPr>
                <w:rFonts w:cs="Arial"/>
                <w:sz w:val="20"/>
              </w:rPr>
            </w:pPr>
          </w:p>
        </w:tc>
      </w:tr>
      <w:tr w:rsidR="003D479B" w:rsidRPr="00FD2222" w14:paraId="71DD3A56" w14:textId="77777777" w:rsidTr="008415EF">
        <w:tc>
          <w:tcPr>
            <w:tcW w:w="1134" w:type="dxa"/>
          </w:tcPr>
          <w:p w14:paraId="76643FB5" w14:textId="77777777" w:rsidR="003D479B" w:rsidRPr="00FD2222" w:rsidRDefault="003D479B" w:rsidP="00BD6186">
            <w:pPr>
              <w:pStyle w:val="Tabela1"/>
              <w:rPr>
                <w:rFonts w:cs="Arial"/>
                <w:sz w:val="20"/>
              </w:rPr>
            </w:pPr>
            <w:r>
              <w:rPr>
                <w:rFonts w:ascii="ArialMT" w:hAnsi="ArialMT" w:cs="ArialMT"/>
                <w:sz w:val="16"/>
                <w:szCs w:val="16"/>
                <w:lang w:eastAsia="sl-SI"/>
              </w:rPr>
              <w:t>DSPos</w:t>
            </w:r>
          </w:p>
        </w:tc>
        <w:tc>
          <w:tcPr>
            <w:tcW w:w="2977" w:type="dxa"/>
            <w:tcBorders>
              <w:right w:val="single" w:sz="18" w:space="0" w:color="000000"/>
            </w:tcBorders>
          </w:tcPr>
          <w:p w14:paraId="7EECF278"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Davčna številka podjetja če je</w:t>
            </w:r>
          </w:p>
          <w:p w14:paraId="631EDF33"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pošiljatelj podjetje (npr.</w:t>
            </w:r>
          </w:p>
          <w:p w14:paraId="3265A03D"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22222222) ali</w:t>
            </w:r>
          </w:p>
          <w:p w14:paraId="7FC10F89" w14:textId="379EC522" w:rsidR="003D479B" w:rsidRPr="00FD2222" w:rsidRDefault="003D479B" w:rsidP="00BD6186">
            <w:pPr>
              <w:autoSpaceDE w:val="0"/>
              <w:autoSpaceDN w:val="0"/>
              <w:adjustRightInd w:val="0"/>
              <w:ind w:left="0"/>
              <w:rPr>
                <w:rFonts w:cs="Arial"/>
                <w:spacing w:val="0"/>
                <w:lang w:eastAsia="sl-SI"/>
              </w:rPr>
            </w:pPr>
            <w:r w:rsidRPr="000364E8">
              <w:rPr>
                <w:rFonts w:ascii="Arial-BoldMT" w:hAnsi="Arial-BoldMT" w:cs="Arial-BoldMT"/>
                <w:b/>
                <w:bCs/>
                <w:spacing w:val="0"/>
                <w:sz w:val="16"/>
                <w:szCs w:val="16"/>
                <w:lang w:eastAsia="sl-SI"/>
              </w:rPr>
              <w:t>77695771</w:t>
            </w:r>
            <w:r>
              <w:rPr>
                <w:rFonts w:ascii="Arial-BoldMT" w:hAnsi="Arial-BoldMT" w:cs="Arial-BoldMT"/>
                <w:b/>
                <w:bCs/>
                <w:spacing w:val="0"/>
                <w:sz w:val="16"/>
                <w:szCs w:val="16"/>
                <w:lang w:eastAsia="sl-SI"/>
              </w:rPr>
              <w:t xml:space="preserve"> </w:t>
            </w:r>
            <w:r>
              <w:rPr>
                <w:rFonts w:ascii="ArialMT" w:hAnsi="ArialMT" w:cs="ArialMT"/>
                <w:spacing w:val="0"/>
                <w:sz w:val="16"/>
                <w:szCs w:val="16"/>
                <w:lang w:eastAsia="sl-SI"/>
              </w:rPr>
              <w:t xml:space="preserve">če je pošiljatelj </w:t>
            </w:r>
            <w:r w:rsidR="00262684">
              <w:rPr>
                <w:rFonts w:ascii="ArialMT" w:hAnsi="ArialMT" w:cs="ArialMT"/>
                <w:spacing w:val="0"/>
                <w:sz w:val="16"/>
                <w:szCs w:val="16"/>
                <w:lang w:eastAsia="sl-SI"/>
              </w:rPr>
              <w:t>SIAES2</w:t>
            </w:r>
          </w:p>
        </w:tc>
        <w:tc>
          <w:tcPr>
            <w:tcW w:w="1701" w:type="dxa"/>
            <w:vMerge/>
            <w:tcBorders>
              <w:left w:val="single" w:sz="18" w:space="0" w:color="000000"/>
            </w:tcBorders>
          </w:tcPr>
          <w:p w14:paraId="2C7DF0A2" w14:textId="77777777" w:rsidR="003D479B" w:rsidRDefault="003D479B" w:rsidP="00BD6186">
            <w:pPr>
              <w:autoSpaceDE w:val="0"/>
              <w:autoSpaceDN w:val="0"/>
              <w:adjustRightInd w:val="0"/>
              <w:ind w:left="0"/>
              <w:rPr>
                <w:rFonts w:cs="Arial"/>
                <w:spacing w:val="0"/>
                <w:lang w:eastAsia="sl-SI"/>
              </w:rPr>
            </w:pPr>
          </w:p>
        </w:tc>
        <w:tc>
          <w:tcPr>
            <w:tcW w:w="2693" w:type="dxa"/>
            <w:vMerge/>
          </w:tcPr>
          <w:p w14:paraId="7685460C" w14:textId="77777777" w:rsidR="003D479B" w:rsidRDefault="003D479B" w:rsidP="00BD6186">
            <w:pPr>
              <w:autoSpaceDE w:val="0"/>
              <w:autoSpaceDN w:val="0"/>
              <w:adjustRightInd w:val="0"/>
              <w:ind w:left="0"/>
              <w:rPr>
                <w:rFonts w:cs="Arial"/>
                <w:spacing w:val="0"/>
                <w:lang w:eastAsia="sl-SI"/>
              </w:rPr>
            </w:pPr>
          </w:p>
        </w:tc>
      </w:tr>
      <w:tr w:rsidR="003D479B" w:rsidRPr="00FD2222" w14:paraId="355FA75B" w14:textId="77777777" w:rsidTr="008415EF">
        <w:tc>
          <w:tcPr>
            <w:tcW w:w="1134" w:type="dxa"/>
          </w:tcPr>
          <w:p w14:paraId="4F13D85F" w14:textId="77777777" w:rsidR="003D479B" w:rsidRPr="00FD2222" w:rsidRDefault="003D479B" w:rsidP="00BD6186">
            <w:pPr>
              <w:pStyle w:val="Tabela1"/>
              <w:rPr>
                <w:rFonts w:cs="Arial"/>
                <w:sz w:val="20"/>
              </w:rPr>
            </w:pPr>
            <w:r>
              <w:rPr>
                <w:rFonts w:ascii="ArialMT" w:hAnsi="ArialMT" w:cs="ArialMT"/>
                <w:sz w:val="16"/>
                <w:szCs w:val="16"/>
                <w:lang w:eastAsia="sl-SI"/>
              </w:rPr>
              <w:t>OEnPos</w:t>
            </w:r>
          </w:p>
        </w:tc>
        <w:tc>
          <w:tcPr>
            <w:tcW w:w="2977" w:type="dxa"/>
            <w:tcBorders>
              <w:right w:val="single" w:sz="18" w:space="0" w:color="000000"/>
            </w:tcBorders>
          </w:tcPr>
          <w:p w14:paraId="47609A57"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Lokacija podjetja če je pošiljatelj</w:t>
            </w:r>
          </w:p>
          <w:p w14:paraId="600DCFAC" w14:textId="0FF9CF3A"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 xml:space="preserve">podjetje (002-spletna aplikacija </w:t>
            </w:r>
            <w:r w:rsidR="00262684">
              <w:rPr>
                <w:rFonts w:ascii="ArialMT" w:hAnsi="ArialMT" w:cs="ArialMT"/>
                <w:spacing w:val="0"/>
                <w:sz w:val="16"/>
                <w:szCs w:val="16"/>
                <w:lang w:eastAsia="sl-SI"/>
              </w:rPr>
              <w:t>SIAES2</w:t>
            </w:r>
            <w:r>
              <w:rPr>
                <w:rFonts w:ascii="ArialMT" w:hAnsi="ArialMT" w:cs="ArialMT"/>
                <w:spacing w:val="0"/>
                <w:sz w:val="16"/>
                <w:szCs w:val="16"/>
                <w:lang w:eastAsia="sl-SI"/>
              </w:rPr>
              <w:t xml:space="preserve">, 004-RIP izmenjava z </w:t>
            </w:r>
            <w:r w:rsidR="00262684">
              <w:rPr>
                <w:rFonts w:ascii="ArialMT" w:hAnsi="ArialMT" w:cs="ArialMT"/>
                <w:spacing w:val="0"/>
                <w:sz w:val="16"/>
                <w:szCs w:val="16"/>
                <w:lang w:eastAsia="sl-SI"/>
              </w:rPr>
              <w:t>SIAES2</w:t>
            </w:r>
            <w:r>
              <w:rPr>
                <w:rFonts w:ascii="ArialMT" w:hAnsi="ArialMT" w:cs="ArialMT"/>
                <w:spacing w:val="0"/>
                <w:sz w:val="16"/>
                <w:szCs w:val="16"/>
                <w:lang w:eastAsia="sl-SI"/>
              </w:rPr>
              <w:t>) ali</w:t>
            </w:r>
          </w:p>
          <w:p w14:paraId="0CE4F20C" w14:textId="01778F18" w:rsidR="003D479B" w:rsidRPr="00FD2222" w:rsidRDefault="003D479B" w:rsidP="00BD6186">
            <w:pPr>
              <w:pStyle w:val="Tabela1"/>
              <w:rPr>
                <w:rFonts w:cs="Arial"/>
                <w:sz w:val="20"/>
              </w:rPr>
            </w:pPr>
            <w:r>
              <w:rPr>
                <w:rFonts w:ascii="Arial-BoldMT" w:hAnsi="Arial-BoldMT" w:cs="Arial-BoldMT"/>
                <w:b/>
                <w:bCs/>
                <w:sz w:val="16"/>
                <w:szCs w:val="16"/>
                <w:lang w:eastAsia="sl-SI"/>
              </w:rPr>
              <w:t xml:space="preserve">800 </w:t>
            </w:r>
            <w:r>
              <w:rPr>
                <w:rFonts w:ascii="ArialMT" w:hAnsi="ArialMT" w:cs="ArialMT"/>
                <w:sz w:val="16"/>
                <w:szCs w:val="16"/>
                <w:lang w:eastAsia="sl-SI"/>
              </w:rPr>
              <w:t xml:space="preserve">če je pošiljatelj </w:t>
            </w:r>
            <w:r w:rsidR="00262684">
              <w:rPr>
                <w:rFonts w:ascii="ArialMT" w:hAnsi="ArialMT" w:cs="ArialMT"/>
                <w:sz w:val="16"/>
                <w:szCs w:val="16"/>
                <w:lang w:eastAsia="sl-SI"/>
              </w:rPr>
              <w:t>SIAES2</w:t>
            </w:r>
          </w:p>
        </w:tc>
        <w:tc>
          <w:tcPr>
            <w:tcW w:w="1701" w:type="dxa"/>
            <w:vMerge/>
            <w:tcBorders>
              <w:left w:val="single" w:sz="18" w:space="0" w:color="000000"/>
            </w:tcBorders>
          </w:tcPr>
          <w:p w14:paraId="462673CD" w14:textId="77777777" w:rsidR="003D479B" w:rsidRDefault="003D479B" w:rsidP="00BD6186">
            <w:pPr>
              <w:pStyle w:val="Tabela1"/>
              <w:rPr>
                <w:rFonts w:cs="Arial"/>
                <w:sz w:val="20"/>
              </w:rPr>
            </w:pPr>
          </w:p>
        </w:tc>
        <w:tc>
          <w:tcPr>
            <w:tcW w:w="2693" w:type="dxa"/>
            <w:vMerge/>
          </w:tcPr>
          <w:p w14:paraId="4C355737" w14:textId="77777777" w:rsidR="003D479B" w:rsidRDefault="003D479B" w:rsidP="00BD6186">
            <w:pPr>
              <w:pStyle w:val="Tabela1"/>
              <w:rPr>
                <w:rFonts w:cs="Arial"/>
                <w:sz w:val="20"/>
              </w:rPr>
            </w:pPr>
          </w:p>
        </w:tc>
      </w:tr>
      <w:tr w:rsidR="003D479B" w:rsidRPr="00FD2222" w14:paraId="59AF96AB" w14:textId="77777777" w:rsidTr="008415EF">
        <w:tc>
          <w:tcPr>
            <w:tcW w:w="1134" w:type="dxa"/>
          </w:tcPr>
          <w:p w14:paraId="31A427C0" w14:textId="77777777" w:rsidR="003D479B" w:rsidRPr="00FD2222" w:rsidRDefault="003D479B" w:rsidP="00BD6186">
            <w:pPr>
              <w:pStyle w:val="Tabela1"/>
              <w:rPr>
                <w:rFonts w:cs="Arial"/>
                <w:sz w:val="20"/>
              </w:rPr>
            </w:pPr>
            <w:r>
              <w:rPr>
                <w:rFonts w:ascii="ArialMT" w:hAnsi="ArialMT" w:cs="ArialMT"/>
                <w:sz w:val="16"/>
                <w:szCs w:val="16"/>
                <w:lang w:eastAsia="sl-SI"/>
              </w:rPr>
              <w:t>Datum</w:t>
            </w:r>
          </w:p>
        </w:tc>
        <w:tc>
          <w:tcPr>
            <w:tcW w:w="2977" w:type="dxa"/>
            <w:tcBorders>
              <w:right w:val="single" w:sz="18" w:space="0" w:color="000000"/>
            </w:tcBorders>
          </w:tcPr>
          <w:p w14:paraId="0195B47D"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Datum priprave sporočila</w:t>
            </w:r>
          </w:p>
          <w:p w14:paraId="6739DAAD" w14:textId="77777777" w:rsidR="003D479B" w:rsidRPr="00FD2222" w:rsidRDefault="003D479B" w:rsidP="00BD6186">
            <w:pPr>
              <w:autoSpaceDE w:val="0"/>
              <w:autoSpaceDN w:val="0"/>
              <w:adjustRightInd w:val="0"/>
              <w:ind w:left="0"/>
              <w:rPr>
                <w:rFonts w:cs="Arial"/>
                <w:spacing w:val="0"/>
                <w:lang w:eastAsia="sl-SI"/>
              </w:rPr>
            </w:pPr>
            <w:r>
              <w:rPr>
                <w:rFonts w:ascii="ArialMT" w:hAnsi="ArialMT" w:cs="ArialMT"/>
                <w:spacing w:val="0"/>
                <w:sz w:val="16"/>
                <w:szCs w:val="16"/>
                <w:lang w:eastAsia="sl-SI"/>
              </w:rPr>
              <w:t>(YYYY-MM-DD)</w:t>
            </w:r>
          </w:p>
        </w:tc>
        <w:tc>
          <w:tcPr>
            <w:tcW w:w="1701" w:type="dxa"/>
            <w:tcBorders>
              <w:left w:val="single" w:sz="18" w:space="0" w:color="000000"/>
            </w:tcBorders>
          </w:tcPr>
          <w:p w14:paraId="318712B0" w14:textId="5910CCC4" w:rsidR="003D479B" w:rsidRDefault="00CE416A" w:rsidP="00BD6186">
            <w:pPr>
              <w:autoSpaceDE w:val="0"/>
              <w:autoSpaceDN w:val="0"/>
              <w:adjustRightInd w:val="0"/>
              <w:ind w:left="0"/>
              <w:rPr>
                <w:rFonts w:cs="Arial"/>
                <w:spacing w:val="0"/>
                <w:lang w:eastAsia="sl-SI"/>
              </w:rPr>
            </w:pPr>
            <w:r w:rsidRPr="00CE416A">
              <w:rPr>
                <w:rFonts w:ascii="ArialMT" w:hAnsi="ArialMT" w:cs="ArialMT"/>
                <w:spacing w:val="0"/>
                <w:sz w:val="16"/>
                <w:szCs w:val="16"/>
                <w:lang w:eastAsia="sl-SI"/>
              </w:rPr>
              <w:t>preparationDateAndTime</w:t>
            </w:r>
          </w:p>
        </w:tc>
        <w:tc>
          <w:tcPr>
            <w:tcW w:w="2693" w:type="dxa"/>
          </w:tcPr>
          <w:p w14:paraId="25E4C833" w14:textId="77777777" w:rsidR="003D479B" w:rsidRDefault="003D479B" w:rsidP="00BD6186">
            <w:pPr>
              <w:autoSpaceDE w:val="0"/>
              <w:autoSpaceDN w:val="0"/>
              <w:adjustRightInd w:val="0"/>
              <w:ind w:left="0"/>
              <w:rPr>
                <w:rFonts w:ascii="ArialMT" w:hAnsi="ArialMT" w:cs="ArialMT"/>
                <w:spacing w:val="0"/>
                <w:sz w:val="16"/>
                <w:szCs w:val="16"/>
                <w:lang w:eastAsia="sl-SI"/>
              </w:rPr>
            </w:pPr>
            <w:r>
              <w:rPr>
                <w:rFonts w:ascii="ArialMT" w:hAnsi="ArialMT" w:cs="ArialMT"/>
                <w:spacing w:val="0"/>
                <w:sz w:val="16"/>
                <w:szCs w:val="16"/>
                <w:lang w:eastAsia="sl-SI"/>
              </w:rPr>
              <w:t>Datum</w:t>
            </w:r>
          </w:p>
          <w:p w14:paraId="54E11355" w14:textId="77777777" w:rsidR="003D479B" w:rsidRDefault="003D479B" w:rsidP="003D479B">
            <w:pPr>
              <w:keepNext/>
              <w:autoSpaceDE w:val="0"/>
              <w:autoSpaceDN w:val="0"/>
              <w:adjustRightInd w:val="0"/>
              <w:ind w:left="0"/>
              <w:rPr>
                <w:rFonts w:cs="Arial"/>
                <w:spacing w:val="0"/>
                <w:lang w:eastAsia="sl-SI"/>
              </w:rPr>
            </w:pPr>
            <w:r>
              <w:rPr>
                <w:rFonts w:ascii="ArialMT" w:hAnsi="ArialMT" w:cs="ArialMT"/>
                <w:spacing w:val="0"/>
                <w:sz w:val="16"/>
                <w:szCs w:val="16"/>
                <w:lang w:eastAsia="sl-SI"/>
              </w:rPr>
              <w:t>(YYYY-MM-DD)</w:t>
            </w:r>
          </w:p>
        </w:tc>
      </w:tr>
    </w:tbl>
    <w:p w14:paraId="40340273" w14:textId="77777777" w:rsidR="003D479B" w:rsidRDefault="003D479B" w:rsidP="00FB747C">
      <w:pPr>
        <w:pStyle w:val="Caption"/>
      </w:pPr>
      <w:bookmarkStart w:id="54" w:name="_Toc86826054"/>
      <w:bookmarkEnd w:id="52"/>
      <w:bookmarkEnd w:id="53"/>
      <w:r>
        <w:t xml:space="preserve">Tabela </w:t>
      </w:r>
      <w:fldSimple w:instr=" SEQ Tabela \* ARABIC ">
        <w:r w:rsidR="004F206D">
          <w:rPr>
            <w:noProof/>
          </w:rPr>
          <w:t>3</w:t>
        </w:r>
      </w:fldSimple>
      <w:r>
        <w:t xml:space="preserve">: </w:t>
      </w:r>
      <w:r w:rsidRPr="000E3F30">
        <w:t>Povezovalna tabela med glavo ovojnice in glavo IE sporočil+</w:t>
      </w:r>
      <w:bookmarkEnd w:id="54"/>
    </w:p>
    <w:p w14:paraId="264ED7EF" w14:textId="77777777" w:rsidR="003D479B" w:rsidRDefault="003D479B">
      <w:pPr>
        <w:ind w:left="0"/>
        <w:rPr>
          <w:spacing w:val="0"/>
        </w:rPr>
      </w:pPr>
      <w:r>
        <w:br w:type="page"/>
      </w:r>
    </w:p>
    <w:p w14:paraId="39BEC3B7" w14:textId="77777777" w:rsidR="003D479B" w:rsidRPr="003D479B" w:rsidRDefault="003D479B" w:rsidP="00E43D18">
      <w:pPr>
        <w:pStyle w:val="PartTitle"/>
        <w:rPr>
          <w:color w:val="000000"/>
        </w:rPr>
      </w:pPr>
    </w:p>
    <w:p w14:paraId="66671FCA" w14:textId="77777777" w:rsidR="003D479B" w:rsidRDefault="003D479B" w:rsidP="003D479B">
      <w:pPr>
        <w:pStyle w:val="SectionLabel"/>
        <w:rPr>
          <w:color w:val="000000"/>
        </w:rPr>
      </w:pPr>
      <w:bookmarkStart w:id="55" w:name="_Toc122005306"/>
      <w:r>
        <w:rPr>
          <w:color w:val="000000"/>
        </w:rPr>
        <w:t>oPIS IZMENJAVE SPOROČIL</w:t>
      </w:r>
      <w:bookmarkEnd w:id="55"/>
    </w:p>
    <w:p w14:paraId="1D3B8032" w14:textId="77777777" w:rsidR="003D479B" w:rsidRPr="00966C87" w:rsidRDefault="003D479B" w:rsidP="003D479B">
      <w:pPr>
        <w:pStyle w:val="Heading1"/>
        <w:spacing w:before="480"/>
      </w:pPr>
      <w:bookmarkStart w:id="56" w:name="_Toc86311068"/>
      <w:bookmarkStart w:id="57" w:name="_Toc122005307"/>
      <w:r>
        <w:t>Splošno</w:t>
      </w:r>
      <w:bookmarkEnd w:id="56"/>
      <w:bookmarkEnd w:id="57"/>
    </w:p>
    <w:p w14:paraId="0EB1C2A7" w14:textId="77777777" w:rsidR="003D479B" w:rsidRPr="00162B9C" w:rsidRDefault="003D479B" w:rsidP="003D479B">
      <w:pPr>
        <w:pStyle w:val="Odstavek"/>
        <w:keepNext/>
      </w:pPr>
      <w:r w:rsidRPr="00162B9C">
        <w:t>V nadaljevanju so opisani protokoli za izmenjavo sporočil zunanje domene</w:t>
      </w:r>
      <w:r>
        <w:t xml:space="preserve"> (scenariji izmenjave, ki so osnova za testne scenarije)</w:t>
      </w:r>
      <w:r w:rsidRPr="00162B9C">
        <w:t>. Izmenjava sporočil med gospodarskimi s</w:t>
      </w:r>
      <w:r>
        <w:t>u</w:t>
      </w:r>
      <w:r w:rsidRPr="00162B9C">
        <w:t>bjekti in avtomatiziranim izvoznim sistemom (SIAES2). Podprte izmenjave sporočil in vpletene strani so povzete na sliki 1 spodaj. To ni diagram časovnega zaporedja; je povzetek različnih možnih virov in ciljev za različne izmenjave informacij.</w:t>
      </w:r>
      <w:bookmarkStart w:id="58" w:name="_Toc54964665"/>
      <w:r w:rsidRPr="00162B9C">
        <w:t xml:space="preserve"> </w:t>
      </w:r>
    </w:p>
    <w:p w14:paraId="548534E4" w14:textId="6F035058" w:rsidR="003D479B" w:rsidRDefault="007468BB" w:rsidP="003D479B">
      <w:pPr>
        <w:pStyle w:val="BodyText"/>
        <w:keepNext/>
      </w:pPr>
      <w:r w:rsidRPr="007468BB">
        <w:rPr>
          <w:noProof/>
        </w:rPr>
        <w:drawing>
          <wp:inline distT="0" distB="0" distL="0" distR="0" wp14:anchorId="6D2E4171" wp14:editId="51EC35EC">
            <wp:extent cx="4872934" cy="3819525"/>
            <wp:effectExtent l="0" t="0" r="4445" b="0"/>
            <wp:docPr id="2" name="Picture 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schematic&#10;&#10;Description automatically generated"/>
                    <pic:cNvPicPr/>
                  </pic:nvPicPr>
                  <pic:blipFill>
                    <a:blip r:embed="rId30"/>
                    <a:stretch>
                      <a:fillRect/>
                    </a:stretch>
                  </pic:blipFill>
                  <pic:spPr>
                    <a:xfrm>
                      <a:off x="0" y="0"/>
                      <a:ext cx="4878379" cy="3823793"/>
                    </a:xfrm>
                    <a:prstGeom prst="rect">
                      <a:avLst/>
                    </a:prstGeom>
                  </pic:spPr>
                </pic:pic>
              </a:graphicData>
            </a:graphic>
          </wp:inline>
        </w:drawing>
      </w:r>
    </w:p>
    <w:p w14:paraId="154AFFD3" w14:textId="77777777" w:rsidR="003D479B" w:rsidRDefault="003D479B" w:rsidP="00FB747C">
      <w:pPr>
        <w:pStyle w:val="Caption"/>
      </w:pPr>
      <w:bookmarkStart w:id="59" w:name="_Toc86826003"/>
      <w:r>
        <w:t xml:space="preserve">Slika </w:t>
      </w:r>
      <w:fldSimple w:instr=" SEQ Slika \* ARABIC ">
        <w:r w:rsidR="004F206D">
          <w:rPr>
            <w:noProof/>
          </w:rPr>
          <w:t>1</w:t>
        </w:r>
      </w:fldSimple>
      <w:r w:rsidRPr="006E02D3">
        <w:t xml:space="preserve"> </w:t>
      </w:r>
      <w:r>
        <w:t>Pregled izmenjave sporočil zunanje domene</w:t>
      </w:r>
      <w:bookmarkEnd w:id="59"/>
    </w:p>
    <w:p w14:paraId="7944F1D4" w14:textId="77777777" w:rsidR="003D479B" w:rsidRPr="006E02D3" w:rsidRDefault="003D479B" w:rsidP="003D479B">
      <w:pPr>
        <w:pStyle w:val="BodyText"/>
      </w:pPr>
    </w:p>
    <w:p w14:paraId="64FE4A59" w14:textId="77777777" w:rsidR="003D479B" w:rsidRDefault="003D479B" w:rsidP="003D479B">
      <w:pPr>
        <w:pStyle w:val="Heading2"/>
        <w:spacing w:before="360"/>
      </w:pPr>
      <w:bookmarkStart w:id="60" w:name="_Toc86311069"/>
      <w:bookmarkStart w:id="61" w:name="_Toc122005308"/>
      <w:r>
        <w:lastRenderedPageBreak/>
        <w:t>Osnovni proces izvoznega postopka</w:t>
      </w:r>
      <w:bookmarkEnd w:id="60"/>
      <w:bookmarkEnd w:id="61"/>
    </w:p>
    <w:p w14:paraId="0A772DC0" w14:textId="77777777" w:rsidR="003D479B" w:rsidRDefault="003D479B" w:rsidP="003D479B">
      <w:pPr>
        <w:pStyle w:val="Odstavek"/>
        <w:keepNext/>
        <w:jc w:val="both"/>
      </w:pPr>
      <w:r>
        <w:t xml:space="preserve">Osnovni proces izvoza predstavlja standardni postopek oz. postopanje s standardno izvozno carinsko deklaracijo. </w:t>
      </w:r>
    </w:p>
    <w:p w14:paraId="1922C411" w14:textId="77777777" w:rsidR="003D479B" w:rsidRDefault="003D479B" w:rsidP="003D479B">
      <w:pPr>
        <w:pStyle w:val="Odstavek"/>
        <w:keepNext/>
      </w:pPr>
      <w:r>
        <w:t>Ta proces predstavlja tudi osnovo za večino drugih procesov, ki ta proces v svojih specifikah dodatno razširjajo.</w:t>
      </w:r>
    </w:p>
    <w:p w14:paraId="65C8852F" w14:textId="5981E094" w:rsidR="003D479B" w:rsidRDefault="005F57C9" w:rsidP="003D479B">
      <w:pPr>
        <w:pStyle w:val="Odstavek"/>
        <w:keepNext/>
      </w:pPr>
      <w:r w:rsidRPr="005F57C9">
        <w:rPr>
          <w:noProof/>
        </w:rPr>
        <w:drawing>
          <wp:inline distT="0" distB="0" distL="0" distR="0" wp14:anchorId="66916D26" wp14:editId="0DE44A02">
            <wp:extent cx="4876800" cy="3373243"/>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pic:nvPicPr>
                  <pic:blipFill>
                    <a:blip r:embed="rId31"/>
                    <a:stretch>
                      <a:fillRect/>
                    </a:stretch>
                  </pic:blipFill>
                  <pic:spPr>
                    <a:xfrm>
                      <a:off x="0" y="0"/>
                      <a:ext cx="4880582" cy="3375859"/>
                    </a:xfrm>
                    <a:prstGeom prst="rect">
                      <a:avLst/>
                    </a:prstGeom>
                  </pic:spPr>
                </pic:pic>
              </a:graphicData>
            </a:graphic>
          </wp:inline>
        </w:drawing>
      </w:r>
    </w:p>
    <w:p w14:paraId="58AA4114" w14:textId="77777777" w:rsidR="003D479B" w:rsidRDefault="003D479B" w:rsidP="00FB747C">
      <w:pPr>
        <w:pStyle w:val="Caption"/>
      </w:pPr>
      <w:bookmarkStart w:id="62" w:name="_Toc86826004"/>
      <w:r>
        <w:t xml:space="preserve">Slika </w:t>
      </w:r>
      <w:fldSimple w:instr=" SEQ Slika \* ARABIC ">
        <w:r w:rsidR="004F206D">
          <w:rPr>
            <w:noProof/>
          </w:rPr>
          <w:t>2</w:t>
        </w:r>
      </w:fldSimple>
      <w:r>
        <w:t xml:space="preserve"> </w:t>
      </w:r>
      <w:r w:rsidRPr="00AE1895">
        <w:t>Osnovni proces izvoznega postopka</w:t>
      </w:r>
      <w:bookmarkEnd w:id="62"/>
    </w:p>
    <w:p w14:paraId="168F706A" w14:textId="77777777" w:rsidR="003D479B" w:rsidRDefault="003D479B" w:rsidP="003D479B">
      <w:pPr>
        <w:pStyle w:val="Odstavek"/>
      </w:pPr>
    </w:p>
    <w:p w14:paraId="17D84550" w14:textId="77777777" w:rsidR="003D479B" w:rsidRDefault="003D479B" w:rsidP="003D479B">
      <w:pPr>
        <w:pStyle w:val="Heading2"/>
        <w:spacing w:before="360"/>
      </w:pPr>
      <w:bookmarkStart w:id="63" w:name="_Toc54964611"/>
      <w:bookmarkStart w:id="64" w:name="_Toc86311070"/>
      <w:bookmarkStart w:id="65" w:name="_Toc122005309"/>
      <w:bookmarkStart w:id="66" w:name="_Toc54964666"/>
      <w:bookmarkEnd w:id="58"/>
      <w:r>
        <w:lastRenderedPageBreak/>
        <w:t>Posebnosti v primeru kontrole</w:t>
      </w:r>
      <w:r w:rsidRPr="00423247">
        <w:t xml:space="preserve"> na </w:t>
      </w:r>
      <w:r>
        <w:t>u</w:t>
      </w:r>
      <w:r w:rsidRPr="00423247">
        <w:t>radu izvoza in prepustitev deklaracije</w:t>
      </w:r>
      <w:bookmarkEnd w:id="63"/>
      <w:bookmarkEnd w:id="64"/>
      <w:bookmarkEnd w:id="65"/>
    </w:p>
    <w:p w14:paraId="5EE7C762" w14:textId="77777777" w:rsidR="003D479B" w:rsidRDefault="003D479B" w:rsidP="003D479B">
      <w:pPr>
        <w:pStyle w:val="Odstavek"/>
        <w:keepNext/>
        <w:jc w:val="both"/>
      </w:pPr>
      <w:r>
        <w:t xml:space="preserve">Gre za proces, </w:t>
      </w:r>
      <w:r w:rsidRPr="007F4FE5">
        <w:t xml:space="preserve">ko se </w:t>
      </w:r>
      <w:r>
        <w:t>carinski uradnik pri carinskem U</w:t>
      </w:r>
      <w:r w:rsidRPr="007F4FE5">
        <w:t>radu izvoza</w:t>
      </w:r>
      <w:r>
        <w:t>,</w:t>
      </w:r>
      <w:r w:rsidRPr="007F4FE5">
        <w:t xml:space="preserve"> na podlagi rezultatov analize tveganja</w:t>
      </w:r>
      <w:r>
        <w:t xml:space="preserve"> </w:t>
      </w:r>
      <w:r w:rsidRPr="007F4FE5">
        <w:t xml:space="preserve">odloči za </w:t>
      </w:r>
      <w:r>
        <w:t>kontrolo</w:t>
      </w:r>
      <w:r w:rsidRPr="007F4FE5">
        <w:t xml:space="preserve"> blaga, vloženega v standardni deklaraciji.</w:t>
      </w:r>
    </w:p>
    <w:p w14:paraId="7CD8D2B7" w14:textId="77777777" w:rsidR="003D479B" w:rsidRDefault="003D479B" w:rsidP="003D479B">
      <w:pPr>
        <w:pStyle w:val="Odstavek"/>
        <w:keepNext/>
        <w:jc w:val="both"/>
      </w:pPr>
      <w:r>
        <w:rPr>
          <w:noProof/>
        </w:rPr>
        <w:drawing>
          <wp:inline distT="0" distB="0" distL="0" distR="0" wp14:anchorId="5D581598" wp14:editId="7951A265">
            <wp:extent cx="2981325" cy="3183448"/>
            <wp:effectExtent l="0" t="0" r="0" b="0"/>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pic:nvPicPr>
                  <pic:blipFill>
                    <a:blip r:embed="rId32"/>
                    <a:stretch>
                      <a:fillRect/>
                    </a:stretch>
                  </pic:blipFill>
                  <pic:spPr>
                    <a:xfrm>
                      <a:off x="0" y="0"/>
                      <a:ext cx="2987672" cy="3190225"/>
                    </a:xfrm>
                    <a:prstGeom prst="rect">
                      <a:avLst/>
                    </a:prstGeom>
                  </pic:spPr>
                </pic:pic>
              </a:graphicData>
            </a:graphic>
          </wp:inline>
        </w:drawing>
      </w:r>
    </w:p>
    <w:p w14:paraId="2518A7B3" w14:textId="77777777" w:rsidR="003D479B" w:rsidRDefault="003D479B" w:rsidP="00FB747C">
      <w:pPr>
        <w:pStyle w:val="Caption"/>
      </w:pPr>
      <w:bookmarkStart w:id="67" w:name="_Toc86826005"/>
      <w:r>
        <w:t xml:space="preserve">Slika </w:t>
      </w:r>
      <w:fldSimple w:instr=" SEQ Slika \* ARABIC ">
        <w:r w:rsidR="004F206D">
          <w:rPr>
            <w:noProof/>
          </w:rPr>
          <w:t>3</w:t>
        </w:r>
      </w:fldSimple>
      <w:r>
        <w:t xml:space="preserve"> Posebnosti v primeru kontrole</w:t>
      </w:r>
      <w:r w:rsidRPr="00423247">
        <w:t xml:space="preserve"> na </w:t>
      </w:r>
      <w:r>
        <w:t>u</w:t>
      </w:r>
      <w:r w:rsidRPr="00423247">
        <w:t>radu izvoza in prepustitev deklaracije</w:t>
      </w:r>
      <w:bookmarkEnd w:id="67"/>
    </w:p>
    <w:p w14:paraId="3DE64330" w14:textId="37B88596" w:rsidR="003D479B" w:rsidRDefault="003D479B" w:rsidP="003D479B">
      <w:pPr>
        <w:pStyle w:val="Heading2"/>
        <w:spacing w:before="360"/>
      </w:pPr>
      <w:bookmarkStart w:id="68" w:name="_Toc54964612"/>
      <w:bookmarkStart w:id="69" w:name="_Toc86311071"/>
      <w:bookmarkStart w:id="70" w:name="_Toc122005310"/>
      <w:r>
        <w:lastRenderedPageBreak/>
        <w:t>Posebnosti v primeru kontrole</w:t>
      </w:r>
      <w:r w:rsidRPr="00423247">
        <w:t xml:space="preserve"> na </w:t>
      </w:r>
      <w:r>
        <w:t>u</w:t>
      </w:r>
      <w:r w:rsidRPr="00423247">
        <w:t xml:space="preserve">radu izvoza in </w:t>
      </w:r>
      <w:r w:rsidR="00FE7538">
        <w:t>neprepustitve</w:t>
      </w:r>
      <w:r w:rsidRPr="00423247">
        <w:t xml:space="preserve"> deklaracije</w:t>
      </w:r>
      <w:bookmarkEnd w:id="68"/>
      <w:bookmarkEnd w:id="69"/>
      <w:bookmarkEnd w:id="70"/>
    </w:p>
    <w:p w14:paraId="45AC5504" w14:textId="77777777" w:rsidR="003D479B" w:rsidRDefault="003D479B" w:rsidP="003D479B">
      <w:pPr>
        <w:pStyle w:val="Odstavek"/>
        <w:keepNext/>
        <w:jc w:val="both"/>
      </w:pPr>
      <w:r>
        <w:t xml:space="preserve">Gre za proces, </w:t>
      </w:r>
      <w:r w:rsidRPr="007F4FE5">
        <w:t xml:space="preserve">ko se </w:t>
      </w:r>
      <w:r>
        <w:t>carinski uradnik pri carinskem U</w:t>
      </w:r>
      <w:r w:rsidRPr="007F4FE5">
        <w:t>radu izvoza</w:t>
      </w:r>
      <w:r>
        <w:t>,</w:t>
      </w:r>
      <w:r w:rsidRPr="007F4FE5">
        <w:t xml:space="preserve"> na podlagi rezultatov analize tveganja</w:t>
      </w:r>
      <w:r>
        <w:t xml:space="preserve"> </w:t>
      </w:r>
      <w:r w:rsidRPr="007F4FE5">
        <w:t xml:space="preserve">odloči za </w:t>
      </w:r>
      <w:r>
        <w:t>kontrolo</w:t>
      </w:r>
      <w:r w:rsidRPr="007F4FE5">
        <w:t xml:space="preserve"> blaga, vlo</w:t>
      </w:r>
      <w:r>
        <w:t xml:space="preserve">ženega v standardni deklaraciji </w:t>
      </w:r>
      <w:r w:rsidRPr="00A14A6C">
        <w:t xml:space="preserve">nato pa odloči, da ne bo </w:t>
      </w:r>
      <w:r>
        <w:t>prepustil deklaracije.</w:t>
      </w:r>
    </w:p>
    <w:p w14:paraId="7F46465A" w14:textId="77777777" w:rsidR="003D479B" w:rsidRDefault="003D479B" w:rsidP="003D479B">
      <w:pPr>
        <w:pStyle w:val="Odstavek"/>
        <w:keepNext/>
        <w:jc w:val="both"/>
      </w:pPr>
      <w:r>
        <w:rPr>
          <w:noProof/>
        </w:rPr>
        <w:drawing>
          <wp:inline distT="0" distB="0" distL="0" distR="0" wp14:anchorId="3E5C21F0" wp14:editId="6F8EDBE3">
            <wp:extent cx="3381375" cy="3056412"/>
            <wp:effectExtent l="0" t="0" r="0" b="0"/>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pic:nvPicPr>
                  <pic:blipFill>
                    <a:blip r:embed="rId33"/>
                    <a:stretch>
                      <a:fillRect/>
                    </a:stretch>
                  </pic:blipFill>
                  <pic:spPr>
                    <a:xfrm>
                      <a:off x="0" y="0"/>
                      <a:ext cx="3390230" cy="3064416"/>
                    </a:xfrm>
                    <a:prstGeom prst="rect">
                      <a:avLst/>
                    </a:prstGeom>
                  </pic:spPr>
                </pic:pic>
              </a:graphicData>
            </a:graphic>
          </wp:inline>
        </w:drawing>
      </w:r>
    </w:p>
    <w:p w14:paraId="4605EAF9" w14:textId="48C68EFA" w:rsidR="003D479B" w:rsidRPr="00FB747C" w:rsidRDefault="003D479B" w:rsidP="00FB747C">
      <w:pPr>
        <w:pStyle w:val="Caption"/>
      </w:pPr>
      <w:bookmarkStart w:id="71" w:name="_Toc86826006"/>
      <w:r w:rsidRPr="00FB747C">
        <w:t xml:space="preserve">Slika </w:t>
      </w:r>
      <w:fldSimple w:instr=" SEQ Slika \* ARABIC ">
        <w:r w:rsidR="004F206D" w:rsidRPr="00FB747C">
          <w:t>4</w:t>
        </w:r>
      </w:fldSimple>
      <w:r w:rsidRPr="00FB747C">
        <w:t xml:space="preserve"> Posebnosti v primeru kontrole na uradu izvoza in </w:t>
      </w:r>
      <w:r w:rsidR="00FB747C" w:rsidRPr="00FB747C">
        <w:t>neprepustitev</w:t>
      </w:r>
      <w:r w:rsidRPr="00FB747C">
        <w:t xml:space="preserve"> deklaracije</w:t>
      </w:r>
      <w:bookmarkEnd w:id="71"/>
    </w:p>
    <w:p w14:paraId="6C142B18" w14:textId="77777777" w:rsidR="003D479B" w:rsidRDefault="003D479B" w:rsidP="003D479B">
      <w:pPr>
        <w:pStyle w:val="Heading2"/>
        <w:spacing w:before="360"/>
      </w:pPr>
      <w:bookmarkStart w:id="72" w:name="_Toc54964613"/>
      <w:bookmarkStart w:id="73" w:name="_Toc86311072"/>
      <w:bookmarkStart w:id="74" w:name="_Toc122005311"/>
      <w:r>
        <w:lastRenderedPageBreak/>
        <w:t xml:space="preserve">Vložitev deklaracije </w:t>
      </w:r>
      <w:r w:rsidRPr="00423247">
        <w:t xml:space="preserve">na </w:t>
      </w:r>
      <w:r>
        <w:t>u</w:t>
      </w:r>
      <w:r w:rsidRPr="00423247">
        <w:t xml:space="preserve">radu izvoza </w:t>
      </w:r>
      <w:r>
        <w:t>pred predložitvijo blaga</w:t>
      </w:r>
      <w:bookmarkEnd w:id="72"/>
      <w:bookmarkEnd w:id="73"/>
      <w:bookmarkEnd w:id="74"/>
    </w:p>
    <w:p w14:paraId="5CC63359" w14:textId="77777777" w:rsidR="003D479B" w:rsidRDefault="003D479B" w:rsidP="003D479B">
      <w:pPr>
        <w:pStyle w:val="BodyText"/>
        <w:keepNext/>
        <w:ind w:left="720"/>
      </w:pPr>
      <w:r>
        <w:t xml:space="preserve">Gre za proces, </w:t>
      </w:r>
      <w:r w:rsidRPr="007F4FE5">
        <w:t>ko</w:t>
      </w:r>
      <w:r>
        <w:t xml:space="preserve"> deklarant na carinskemu u</w:t>
      </w:r>
      <w:r w:rsidRPr="00EC0AD4">
        <w:t>radu izvoza</w:t>
      </w:r>
      <w:r>
        <w:t xml:space="preserve"> vloži izvozno deklaracijo pred dejansko predložitvijo blaga carinskemu organu.</w:t>
      </w:r>
    </w:p>
    <w:p w14:paraId="3AACD272" w14:textId="77777777" w:rsidR="003D479B" w:rsidRDefault="003D479B" w:rsidP="003D479B">
      <w:pPr>
        <w:pStyle w:val="BodyText"/>
        <w:keepNext/>
        <w:ind w:left="720"/>
      </w:pPr>
      <w:r>
        <w:rPr>
          <w:noProof/>
        </w:rPr>
        <w:drawing>
          <wp:inline distT="0" distB="0" distL="0" distR="0" wp14:anchorId="56967C4A" wp14:editId="662B0137">
            <wp:extent cx="2962275" cy="3646701"/>
            <wp:effectExtent l="0" t="0" r="0" b="0"/>
            <wp:docPr id="40" name="Picture 4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10;&#10;Description automatically generated"/>
                    <pic:cNvPicPr/>
                  </pic:nvPicPr>
                  <pic:blipFill>
                    <a:blip r:embed="rId34"/>
                    <a:stretch>
                      <a:fillRect/>
                    </a:stretch>
                  </pic:blipFill>
                  <pic:spPr>
                    <a:xfrm>
                      <a:off x="0" y="0"/>
                      <a:ext cx="2994145" cy="3685935"/>
                    </a:xfrm>
                    <a:prstGeom prst="rect">
                      <a:avLst/>
                    </a:prstGeom>
                  </pic:spPr>
                </pic:pic>
              </a:graphicData>
            </a:graphic>
          </wp:inline>
        </w:drawing>
      </w:r>
    </w:p>
    <w:p w14:paraId="13123596" w14:textId="77777777" w:rsidR="003D479B" w:rsidRDefault="003D479B" w:rsidP="00FB747C">
      <w:pPr>
        <w:pStyle w:val="Caption"/>
      </w:pPr>
      <w:bookmarkStart w:id="75" w:name="_Toc86826007"/>
      <w:r>
        <w:t xml:space="preserve">Slika </w:t>
      </w:r>
      <w:fldSimple w:instr=" SEQ Slika \* ARABIC ">
        <w:r w:rsidR="004F206D">
          <w:rPr>
            <w:noProof/>
          </w:rPr>
          <w:t>5</w:t>
        </w:r>
      </w:fldSimple>
      <w:r>
        <w:t xml:space="preserve"> </w:t>
      </w:r>
      <w:r w:rsidRPr="002F7A4A">
        <w:t>Vložitev deklaracije na uradu izvoza pred predložitvijo blaga</w:t>
      </w:r>
      <w:bookmarkEnd w:id="75"/>
    </w:p>
    <w:p w14:paraId="3C9E6A9F" w14:textId="77777777" w:rsidR="003D479B" w:rsidRDefault="003D479B" w:rsidP="003D479B">
      <w:pPr>
        <w:pStyle w:val="Heading2"/>
        <w:spacing w:before="360"/>
      </w:pPr>
      <w:bookmarkStart w:id="76" w:name="_Toc54964614"/>
      <w:bookmarkStart w:id="77" w:name="_Toc86311073"/>
      <w:bookmarkStart w:id="78" w:name="_Toc122005312"/>
      <w:r>
        <w:lastRenderedPageBreak/>
        <w:t xml:space="preserve">Vložitev sprememb k deklaraciji </w:t>
      </w:r>
      <w:r w:rsidRPr="00423247">
        <w:t xml:space="preserve">na </w:t>
      </w:r>
      <w:r>
        <w:t>u</w:t>
      </w:r>
      <w:r w:rsidRPr="00423247">
        <w:t xml:space="preserve">radu izvoza </w:t>
      </w:r>
      <w:r>
        <w:t>pred predložitvijo blaga</w:t>
      </w:r>
      <w:bookmarkEnd w:id="76"/>
      <w:bookmarkEnd w:id="77"/>
      <w:bookmarkEnd w:id="78"/>
    </w:p>
    <w:p w14:paraId="246D3945" w14:textId="77777777" w:rsidR="003D479B" w:rsidRDefault="003D479B" w:rsidP="003D479B">
      <w:pPr>
        <w:pStyle w:val="Odstavek"/>
        <w:keepNext/>
      </w:pPr>
      <w:r>
        <w:t xml:space="preserve">Gre za proces, </w:t>
      </w:r>
      <w:r w:rsidRPr="007F4FE5">
        <w:t>ko</w:t>
      </w:r>
      <w:r>
        <w:t xml:space="preserve"> deklarant carinskemu u</w:t>
      </w:r>
      <w:r w:rsidRPr="00EC0AD4">
        <w:t>radu izvoza</w:t>
      </w:r>
      <w:r>
        <w:t xml:space="preserve"> vloži spremembe predhodno vložene izvozne deklaracije še pred dejansko predložitvijo blaga carinskemu organu.</w:t>
      </w:r>
    </w:p>
    <w:p w14:paraId="0D3AC7F0" w14:textId="77777777" w:rsidR="003D479B" w:rsidRDefault="003D479B" w:rsidP="003D479B">
      <w:pPr>
        <w:pStyle w:val="Odstavek"/>
        <w:keepNext/>
      </w:pPr>
      <w:r>
        <w:rPr>
          <w:noProof/>
        </w:rPr>
        <w:drawing>
          <wp:inline distT="0" distB="0" distL="0" distR="0" wp14:anchorId="1ADA8F1F" wp14:editId="4DB16091">
            <wp:extent cx="3038475" cy="4767608"/>
            <wp:effectExtent l="0" t="0" r="0" b="0"/>
            <wp:docPr id="41" name="Picture 4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Diagram&#10;&#10;Description automatically generated"/>
                    <pic:cNvPicPr/>
                  </pic:nvPicPr>
                  <pic:blipFill>
                    <a:blip r:embed="rId35"/>
                    <a:stretch>
                      <a:fillRect/>
                    </a:stretch>
                  </pic:blipFill>
                  <pic:spPr>
                    <a:xfrm>
                      <a:off x="0" y="0"/>
                      <a:ext cx="3061882" cy="4804336"/>
                    </a:xfrm>
                    <a:prstGeom prst="rect">
                      <a:avLst/>
                    </a:prstGeom>
                  </pic:spPr>
                </pic:pic>
              </a:graphicData>
            </a:graphic>
          </wp:inline>
        </w:drawing>
      </w:r>
    </w:p>
    <w:p w14:paraId="2314FAAF" w14:textId="77777777" w:rsidR="003D479B" w:rsidRDefault="003D479B" w:rsidP="00FB747C">
      <w:pPr>
        <w:pStyle w:val="Caption"/>
      </w:pPr>
      <w:bookmarkStart w:id="79" w:name="_Toc86826008"/>
      <w:r>
        <w:t xml:space="preserve">Slika </w:t>
      </w:r>
      <w:fldSimple w:instr=" SEQ Slika \* ARABIC ">
        <w:r w:rsidR="004F206D">
          <w:rPr>
            <w:noProof/>
          </w:rPr>
          <w:t>6</w:t>
        </w:r>
      </w:fldSimple>
      <w:r>
        <w:t xml:space="preserve"> </w:t>
      </w:r>
      <w:r w:rsidRPr="002F7A4A">
        <w:t>Vložitev sprememb k deklaraciji na Uradu izvoza pred predložitvijo blaga</w:t>
      </w:r>
      <w:bookmarkEnd w:id="79"/>
    </w:p>
    <w:p w14:paraId="76E1E3C3" w14:textId="77777777" w:rsidR="003D479B" w:rsidRDefault="003D479B" w:rsidP="003D479B">
      <w:pPr>
        <w:pStyle w:val="Heading2"/>
        <w:spacing w:before="360"/>
      </w:pPr>
      <w:bookmarkStart w:id="80" w:name="_Toc54964615"/>
      <w:bookmarkStart w:id="81" w:name="_Toc86311074"/>
      <w:bookmarkStart w:id="82" w:name="_Toc122005313"/>
      <w:r>
        <w:lastRenderedPageBreak/>
        <w:t>Neveljavnost</w:t>
      </w:r>
      <w:r w:rsidRPr="006D6DA8">
        <w:t xml:space="preserve"> predhodno vložene deklaracije pred predložitvijo blaga</w:t>
      </w:r>
      <w:bookmarkEnd w:id="80"/>
      <w:bookmarkEnd w:id="81"/>
      <w:bookmarkEnd w:id="82"/>
    </w:p>
    <w:p w14:paraId="52EBA806" w14:textId="77777777" w:rsidR="003D479B" w:rsidRDefault="003D479B" w:rsidP="003D479B">
      <w:pPr>
        <w:pStyle w:val="Odstavek"/>
        <w:keepNext/>
      </w:pPr>
      <w:r>
        <w:t xml:space="preserve">Gre za proces, </w:t>
      </w:r>
      <w:r w:rsidRPr="007F4FE5">
        <w:t>ko</w:t>
      </w:r>
      <w:r>
        <w:t xml:space="preserve"> deklarant carinskemu u</w:t>
      </w:r>
      <w:r w:rsidRPr="00EC0AD4">
        <w:t>radu izvoza</w:t>
      </w:r>
      <w:r>
        <w:t xml:space="preserve"> vloži zahtevek za izrek neveljavnosti predhodno vložene izvozne deklaracije še pred dejansko predložitvijo blaga carinskemu organu.</w:t>
      </w:r>
    </w:p>
    <w:p w14:paraId="3599D582" w14:textId="77777777" w:rsidR="003D479B" w:rsidRDefault="003D479B" w:rsidP="003D479B">
      <w:pPr>
        <w:pStyle w:val="Odstavek"/>
        <w:keepNext/>
      </w:pPr>
      <w:r>
        <w:rPr>
          <w:noProof/>
        </w:rPr>
        <w:drawing>
          <wp:inline distT="0" distB="0" distL="0" distR="0" wp14:anchorId="28D27F62" wp14:editId="2E6D8AE0">
            <wp:extent cx="3343275" cy="3603791"/>
            <wp:effectExtent l="0" t="0" r="0" b="0"/>
            <wp:docPr id="42" name="Picture 4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Diagram&#10;&#10;Description automatically generated"/>
                    <pic:cNvPicPr/>
                  </pic:nvPicPr>
                  <pic:blipFill>
                    <a:blip r:embed="rId36"/>
                    <a:stretch>
                      <a:fillRect/>
                    </a:stretch>
                  </pic:blipFill>
                  <pic:spPr>
                    <a:xfrm>
                      <a:off x="0" y="0"/>
                      <a:ext cx="3363490" cy="3625581"/>
                    </a:xfrm>
                    <a:prstGeom prst="rect">
                      <a:avLst/>
                    </a:prstGeom>
                  </pic:spPr>
                </pic:pic>
              </a:graphicData>
            </a:graphic>
          </wp:inline>
        </w:drawing>
      </w:r>
    </w:p>
    <w:p w14:paraId="69A0A235" w14:textId="77777777" w:rsidR="003D479B" w:rsidRDefault="003D479B" w:rsidP="00FB747C">
      <w:pPr>
        <w:pStyle w:val="Caption"/>
      </w:pPr>
      <w:bookmarkStart w:id="83" w:name="_Toc86826009"/>
      <w:r>
        <w:t xml:space="preserve">Slika </w:t>
      </w:r>
      <w:fldSimple w:instr=" SEQ Slika \* ARABIC ">
        <w:r w:rsidR="004F206D">
          <w:rPr>
            <w:noProof/>
          </w:rPr>
          <w:t>7</w:t>
        </w:r>
      </w:fldSimple>
      <w:r>
        <w:t xml:space="preserve"> Neveljavnost</w:t>
      </w:r>
      <w:r w:rsidRPr="006D6DA8">
        <w:t xml:space="preserve"> predhodno vložene deklaracije pred predložitvijo blaga</w:t>
      </w:r>
      <w:bookmarkEnd w:id="83"/>
    </w:p>
    <w:p w14:paraId="527BBE1E" w14:textId="77777777" w:rsidR="003D479B" w:rsidRDefault="003D479B" w:rsidP="003D479B">
      <w:pPr>
        <w:pStyle w:val="Heading2"/>
        <w:spacing w:before="360"/>
      </w:pPr>
      <w:bookmarkStart w:id="84" w:name="_Toc54964616"/>
      <w:bookmarkStart w:id="85" w:name="_Toc86311075"/>
      <w:bookmarkStart w:id="86" w:name="_Toc122005314"/>
      <w:r>
        <w:lastRenderedPageBreak/>
        <w:t>Potek časovnika po vložitvi izvozne carinske deklaracije pred predložitvijo blaga</w:t>
      </w:r>
      <w:bookmarkEnd w:id="84"/>
      <w:bookmarkEnd w:id="85"/>
      <w:bookmarkEnd w:id="86"/>
    </w:p>
    <w:p w14:paraId="70397031" w14:textId="77777777" w:rsidR="003D479B" w:rsidRDefault="003D479B" w:rsidP="003D479B">
      <w:pPr>
        <w:pStyle w:val="Odstavek"/>
        <w:keepNext/>
      </w:pPr>
      <w:r>
        <w:t>Deklarant vloži izvozno carinsko deklaracijo pred predložitvijo blaga. Pred predložitvijo blaga poteče časovnik za predložitev blaga in  zato deklarant prejme sporočilo o zavrnitvi izvozne carinske deklaracije.</w:t>
      </w:r>
    </w:p>
    <w:p w14:paraId="66920C32" w14:textId="77777777" w:rsidR="003D479B" w:rsidRDefault="003D479B" w:rsidP="003D479B">
      <w:pPr>
        <w:pStyle w:val="Odstavek"/>
        <w:keepNext/>
      </w:pPr>
      <w:r>
        <w:rPr>
          <w:noProof/>
        </w:rPr>
        <w:drawing>
          <wp:inline distT="0" distB="0" distL="0" distR="0" wp14:anchorId="3B7576A9" wp14:editId="24560F95">
            <wp:extent cx="3009900" cy="2953262"/>
            <wp:effectExtent l="0" t="0" r="0" b="0"/>
            <wp:docPr id="43" name="Picture 4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Diagram&#10;&#10;Description automatically generated"/>
                    <pic:cNvPicPr/>
                  </pic:nvPicPr>
                  <pic:blipFill>
                    <a:blip r:embed="rId37"/>
                    <a:stretch>
                      <a:fillRect/>
                    </a:stretch>
                  </pic:blipFill>
                  <pic:spPr>
                    <a:xfrm>
                      <a:off x="0" y="0"/>
                      <a:ext cx="3016172" cy="2959416"/>
                    </a:xfrm>
                    <a:prstGeom prst="rect">
                      <a:avLst/>
                    </a:prstGeom>
                  </pic:spPr>
                </pic:pic>
              </a:graphicData>
            </a:graphic>
          </wp:inline>
        </w:drawing>
      </w:r>
    </w:p>
    <w:p w14:paraId="0BEAD8DF" w14:textId="77777777" w:rsidR="003D479B" w:rsidRDefault="003D479B" w:rsidP="00FB747C">
      <w:pPr>
        <w:pStyle w:val="Caption"/>
      </w:pPr>
      <w:bookmarkStart w:id="87" w:name="_Toc86826010"/>
      <w:r>
        <w:t xml:space="preserve">Slika </w:t>
      </w:r>
      <w:fldSimple w:instr=" SEQ Slika \* ARABIC ">
        <w:r w:rsidR="004F206D">
          <w:rPr>
            <w:noProof/>
          </w:rPr>
          <w:t>8</w:t>
        </w:r>
      </w:fldSimple>
      <w:r>
        <w:t xml:space="preserve"> </w:t>
      </w:r>
      <w:r w:rsidRPr="00B25D26">
        <w:t>Potek časovnika po vložitvi izvozne carinske deklaracije pred predložitvijo blaga</w:t>
      </w:r>
      <w:bookmarkEnd w:id="87"/>
    </w:p>
    <w:p w14:paraId="4B8E9C68" w14:textId="77777777" w:rsidR="003D479B" w:rsidRDefault="003D479B" w:rsidP="00EE052E">
      <w:pPr>
        <w:pStyle w:val="Heading2"/>
        <w:spacing w:before="360"/>
      </w:pPr>
      <w:bookmarkStart w:id="88" w:name="_Toc86311076"/>
      <w:bookmarkStart w:id="89" w:name="_Toc122005315"/>
      <w:r w:rsidRPr="003D479B">
        <w:lastRenderedPageBreak/>
        <w:t>Vložitev neveljavnega sporočila za predložitev blaga po predhodno vloženi</w:t>
      </w:r>
      <w:r>
        <w:t xml:space="preserve"> deklaraciji </w:t>
      </w:r>
      <w:r w:rsidRPr="00423247">
        <w:t xml:space="preserve">na </w:t>
      </w:r>
      <w:r>
        <w:t>u</w:t>
      </w:r>
      <w:r w:rsidRPr="00423247">
        <w:t>radu izvoza</w:t>
      </w:r>
      <w:bookmarkEnd w:id="88"/>
      <w:bookmarkEnd w:id="89"/>
    </w:p>
    <w:p w14:paraId="391320DE" w14:textId="3831E1B4" w:rsidR="003D479B" w:rsidRDefault="003D479B" w:rsidP="003D479B">
      <w:pPr>
        <w:pStyle w:val="Odstavek"/>
        <w:keepNext/>
      </w:pPr>
      <w:r>
        <w:t>Deklarant vloži izvozno carinsko deklaracijo (IE515) in blago predloži s sporočilom o predložitvi blaga (IE511).</w:t>
      </w:r>
      <w:r w:rsidRPr="00FA2A7C">
        <w:t xml:space="preserve"> </w:t>
      </w:r>
      <w:r>
        <w:t>Sporočilo o predložitvi se zaradi nepravilnosti zavrne (IE5</w:t>
      </w:r>
      <w:r w:rsidR="00FB747C">
        <w:t>5</w:t>
      </w:r>
      <w:r>
        <w:t xml:space="preserve">6). </w:t>
      </w:r>
    </w:p>
    <w:p w14:paraId="2DE0AB62" w14:textId="77777777" w:rsidR="003D479B" w:rsidRDefault="003D479B" w:rsidP="003D479B">
      <w:pPr>
        <w:pStyle w:val="Odstavek"/>
        <w:keepNext/>
      </w:pPr>
      <w:r>
        <w:rPr>
          <w:noProof/>
        </w:rPr>
        <w:drawing>
          <wp:inline distT="0" distB="0" distL="0" distR="0" wp14:anchorId="14A086F9" wp14:editId="6D66A8A4">
            <wp:extent cx="2952750" cy="2924175"/>
            <wp:effectExtent l="0" t="0" r="0" b="9525"/>
            <wp:docPr id="51" name="Picture 5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Diagram&#10;&#10;Description automatically generated"/>
                    <pic:cNvPicPr/>
                  </pic:nvPicPr>
                  <pic:blipFill>
                    <a:blip r:embed="rId38"/>
                    <a:stretch>
                      <a:fillRect/>
                    </a:stretch>
                  </pic:blipFill>
                  <pic:spPr>
                    <a:xfrm>
                      <a:off x="0" y="0"/>
                      <a:ext cx="2952750" cy="2924175"/>
                    </a:xfrm>
                    <a:prstGeom prst="rect">
                      <a:avLst/>
                    </a:prstGeom>
                  </pic:spPr>
                </pic:pic>
              </a:graphicData>
            </a:graphic>
          </wp:inline>
        </w:drawing>
      </w:r>
    </w:p>
    <w:p w14:paraId="1F1B9410" w14:textId="77777777" w:rsidR="003D479B" w:rsidRDefault="003D479B" w:rsidP="00FB747C">
      <w:pPr>
        <w:pStyle w:val="Caption"/>
      </w:pPr>
      <w:bookmarkStart w:id="90" w:name="_Toc86826011"/>
      <w:r>
        <w:t xml:space="preserve">Slika </w:t>
      </w:r>
      <w:fldSimple w:instr=" SEQ Slika \* ARABIC ">
        <w:r w:rsidR="004F206D">
          <w:rPr>
            <w:noProof/>
          </w:rPr>
          <w:t>9</w:t>
        </w:r>
      </w:fldSimple>
      <w:r>
        <w:t xml:space="preserve"> Vložitev neveljavnega sporočila za predložitev blaga po predhodno vloženi deklaraciji </w:t>
      </w:r>
      <w:r w:rsidRPr="00423247">
        <w:t xml:space="preserve">na </w:t>
      </w:r>
      <w:r>
        <w:t>u</w:t>
      </w:r>
      <w:r w:rsidRPr="00423247">
        <w:t>radu izvoza</w:t>
      </w:r>
      <w:bookmarkEnd w:id="90"/>
    </w:p>
    <w:p w14:paraId="000BEBE7" w14:textId="77777777" w:rsidR="003D479B" w:rsidRDefault="003D479B" w:rsidP="003D479B">
      <w:pPr>
        <w:pStyle w:val="Heading2"/>
        <w:spacing w:before="360"/>
      </w:pPr>
      <w:bookmarkStart w:id="91" w:name="_Toc54964618"/>
      <w:bookmarkStart w:id="92" w:name="_Toc86311077"/>
      <w:bookmarkStart w:id="93" w:name="_Toc122005316"/>
      <w:r>
        <w:t>Vložitev sprememb k standardni deklaraciji</w:t>
      </w:r>
      <w:bookmarkEnd w:id="91"/>
      <w:bookmarkEnd w:id="92"/>
      <w:bookmarkEnd w:id="93"/>
    </w:p>
    <w:p w14:paraId="6465B856" w14:textId="77777777" w:rsidR="003D479B" w:rsidRDefault="003D479B" w:rsidP="003D479B">
      <w:pPr>
        <w:pStyle w:val="Odstavek"/>
        <w:keepNext/>
      </w:pPr>
      <w:r>
        <w:t>Vložitev sprememb k standardni deklaraciji. Te spremembe na deklaraciji so možne do prepustitve blaga v izvoz</w:t>
      </w:r>
      <w:r w:rsidRPr="00C56EC4">
        <w:t>.</w:t>
      </w:r>
    </w:p>
    <w:p w14:paraId="2D5D96A8" w14:textId="77777777" w:rsidR="003D479B" w:rsidRDefault="003D479B" w:rsidP="003D479B">
      <w:pPr>
        <w:pStyle w:val="Odstavek"/>
        <w:keepNext/>
      </w:pPr>
      <w:r>
        <w:rPr>
          <w:noProof/>
        </w:rPr>
        <w:drawing>
          <wp:inline distT="0" distB="0" distL="0" distR="0" wp14:anchorId="16607F89" wp14:editId="0F096A3D">
            <wp:extent cx="2819400" cy="2943225"/>
            <wp:effectExtent l="0" t="0" r="0" b="9525"/>
            <wp:docPr id="48" name="Picture 4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Diagram&#10;&#10;Description automatically generated"/>
                    <pic:cNvPicPr/>
                  </pic:nvPicPr>
                  <pic:blipFill>
                    <a:blip r:embed="rId39"/>
                    <a:stretch>
                      <a:fillRect/>
                    </a:stretch>
                  </pic:blipFill>
                  <pic:spPr>
                    <a:xfrm>
                      <a:off x="0" y="0"/>
                      <a:ext cx="2819400" cy="2943225"/>
                    </a:xfrm>
                    <a:prstGeom prst="rect">
                      <a:avLst/>
                    </a:prstGeom>
                  </pic:spPr>
                </pic:pic>
              </a:graphicData>
            </a:graphic>
          </wp:inline>
        </w:drawing>
      </w:r>
    </w:p>
    <w:p w14:paraId="7A698338" w14:textId="77777777" w:rsidR="003D479B" w:rsidRDefault="003D479B" w:rsidP="00FB747C">
      <w:pPr>
        <w:pStyle w:val="Caption"/>
      </w:pPr>
      <w:bookmarkStart w:id="94" w:name="_Toc86826012"/>
      <w:r>
        <w:t xml:space="preserve">Slika </w:t>
      </w:r>
      <w:fldSimple w:instr=" SEQ Slika \* ARABIC ">
        <w:r w:rsidR="004F206D">
          <w:rPr>
            <w:noProof/>
          </w:rPr>
          <w:t>10</w:t>
        </w:r>
      </w:fldSimple>
      <w:r>
        <w:t xml:space="preserve"> </w:t>
      </w:r>
      <w:r w:rsidRPr="00A6403A">
        <w:t>Vložitev sprememb k standardni deklaraciji</w:t>
      </w:r>
      <w:bookmarkEnd w:id="94"/>
    </w:p>
    <w:p w14:paraId="3CDBF387" w14:textId="77777777" w:rsidR="003D479B" w:rsidRDefault="003D479B" w:rsidP="003D479B">
      <w:pPr>
        <w:pStyle w:val="Heading2"/>
        <w:spacing w:before="360"/>
      </w:pPr>
      <w:bookmarkStart w:id="95" w:name="_Toc54964621"/>
      <w:bookmarkStart w:id="96" w:name="_Toc86311078"/>
      <w:bookmarkStart w:id="97" w:name="_Toc122005317"/>
      <w:bookmarkStart w:id="98" w:name="_Toc54964619"/>
      <w:r>
        <w:lastRenderedPageBreak/>
        <w:t>Zavrnitev sprememb k standardni deklaraciji</w:t>
      </w:r>
      <w:bookmarkEnd w:id="95"/>
      <w:bookmarkEnd w:id="96"/>
      <w:bookmarkEnd w:id="97"/>
    </w:p>
    <w:p w14:paraId="5D1A695E" w14:textId="77777777" w:rsidR="003D479B" w:rsidRDefault="003D479B" w:rsidP="003D479B">
      <w:pPr>
        <w:pStyle w:val="Odstavek"/>
        <w:jc w:val="both"/>
      </w:pPr>
      <w:r>
        <w:t>Zavrnitev sprememb k standardni deklaraciji.</w:t>
      </w:r>
    </w:p>
    <w:p w14:paraId="5949277E" w14:textId="77777777" w:rsidR="003D479B" w:rsidRDefault="003D479B" w:rsidP="003D479B">
      <w:pPr>
        <w:pStyle w:val="Odstavek"/>
        <w:keepNext/>
        <w:jc w:val="both"/>
      </w:pPr>
      <w:r>
        <w:rPr>
          <w:noProof/>
        </w:rPr>
        <w:drawing>
          <wp:inline distT="0" distB="0" distL="0" distR="0" wp14:anchorId="773D53DD" wp14:editId="06C73DD9">
            <wp:extent cx="2886075" cy="2886075"/>
            <wp:effectExtent l="0" t="0" r="9525" b="9525"/>
            <wp:docPr id="49" name="Picture 4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Diagram&#10;&#10;Description automatically generated"/>
                    <pic:cNvPicPr/>
                  </pic:nvPicPr>
                  <pic:blipFill>
                    <a:blip r:embed="rId40"/>
                    <a:stretch>
                      <a:fillRect/>
                    </a:stretch>
                  </pic:blipFill>
                  <pic:spPr>
                    <a:xfrm>
                      <a:off x="0" y="0"/>
                      <a:ext cx="2886075" cy="2886075"/>
                    </a:xfrm>
                    <a:prstGeom prst="rect">
                      <a:avLst/>
                    </a:prstGeom>
                  </pic:spPr>
                </pic:pic>
              </a:graphicData>
            </a:graphic>
          </wp:inline>
        </w:drawing>
      </w:r>
    </w:p>
    <w:p w14:paraId="667CFFA3" w14:textId="77777777" w:rsidR="003D479B" w:rsidRDefault="003D479B" w:rsidP="00FB747C">
      <w:pPr>
        <w:pStyle w:val="Caption"/>
      </w:pPr>
      <w:bookmarkStart w:id="99" w:name="_Toc86826013"/>
      <w:r>
        <w:t xml:space="preserve">Slika </w:t>
      </w:r>
      <w:fldSimple w:instr=" SEQ Slika \* ARABIC ">
        <w:r w:rsidR="004F206D">
          <w:rPr>
            <w:noProof/>
          </w:rPr>
          <w:t>11</w:t>
        </w:r>
      </w:fldSimple>
      <w:r>
        <w:t xml:space="preserve"> Zavrnitev sprememb k standardni deklaraciji</w:t>
      </w:r>
      <w:bookmarkEnd w:id="99"/>
    </w:p>
    <w:p w14:paraId="6467FB83" w14:textId="77777777" w:rsidR="003D479B" w:rsidRDefault="003D479B" w:rsidP="003D479B">
      <w:pPr>
        <w:pStyle w:val="Heading2"/>
        <w:spacing w:before="360"/>
      </w:pPr>
      <w:bookmarkStart w:id="100" w:name="_Toc54964620"/>
      <w:bookmarkStart w:id="101" w:name="_Toc86311079"/>
      <w:bookmarkStart w:id="102" w:name="_Toc122005318"/>
      <w:bookmarkEnd w:id="98"/>
      <w:r>
        <w:t>Zavrnitev izvozne</w:t>
      </w:r>
      <w:r w:rsidRPr="008D0DB4">
        <w:t xml:space="preserve"> </w:t>
      </w:r>
      <w:r>
        <w:t>deklaracije</w:t>
      </w:r>
      <w:bookmarkEnd w:id="100"/>
      <w:bookmarkEnd w:id="101"/>
      <w:bookmarkEnd w:id="102"/>
    </w:p>
    <w:p w14:paraId="0428AEA1" w14:textId="77777777" w:rsidR="003D479B" w:rsidRDefault="003D479B" w:rsidP="003D479B">
      <w:pPr>
        <w:pStyle w:val="Odstavek"/>
        <w:keepNext/>
        <w:jc w:val="both"/>
      </w:pPr>
      <w:r>
        <w:t>Gre za proces, ki opisuje scenarij, ko je s strani deklaranta vložena standardna deklaracija zavrnjena na uradu izvoza.</w:t>
      </w:r>
    </w:p>
    <w:p w14:paraId="27C00864" w14:textId="77777777" w:rsidR="003D479B" w:rsidRDefault="003D479B" w:rsidP="003D479B">
      <w:pPr>
        <w:pStyle w:val="Odstavek"/>
        <w:keepNext/>
        <w:jc w:val="both"/>
      </w:pPr>
      <w:r>
        <w:rPr>
          <w:noProof/>
        </w:rPr>
        <w:drawing>
          <wp:inline distT="0" distB="0" distL="0" distR="0" wp14:anchorId="249C6B5A" wp14:editId="1FCF140B">
            <wp:extent cx="3190875" cy="1771650"/>
            <wp:effectExtent l="0" t="0" r="9525" b="0"/>
            <wp:docPr id="50" name="Picture 50" descr="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Diagram, box and whisker chart&#10;&#10;Description automatically generated"/>
                    <pic:cNvPicPr/>
                  </pic:nvPicPr>
                  <pic:blipFill>
                    <a:blip r:embed="rId41"/>
                    <a:stretch>
                      <a:fillRect/>
                    </a:stretch>
                  </pic:blipFill>
                  <pic:spPr>
                    <a:xfrm>
                      <a:off x="0" y="0"/>
                      <a:ext cx="3190875" cy="1771650"/>
                    </a:xfrm>
                    <a:prstGeom prst="rect">
                      <a:avLst/>
                    </a:prstGeom>
                  </pic:spPr>
                </pic:pic>
              </a:graphicData>
            </a:graphic>
          </wp:inline>
        </w:drawing>
      </w:r>
    </w:p>
    <w:p w14:paraId="0D0EBD1F" w14:textId="77777777" w:rsidR="003D479B" w:rsidRDefault="003D479B" w:rsidP="00FB747C">
      <w:pPr>
        <w:pStyle w:val="Caption"/>
      </w:pPr>
      <w:bookmarkStart w:id="103" w:name="_Toc86826014"/>
      <w:r>
        <w:t xml:space="preserve">Slika </w:t>
      </w:r>
      <w:fldSimple w:instr=" SEQ Slika \* ARABIC ">
        <w:r w:rsidR="004F206D">
          <w:rPr>
            <w:noProof/>
          </w:rPr>
          <w:t>12</w:t>
        </w:r>
      </w:fldSimple>
      <w:r w:rsidRPr="00E31077">
        <w:t xml:space="preserve"> </w:t>
      </w:r>
      <w:r>
        <w:t>Zavrnitev izvozne</w:t>
      </w:r>
      <w:r w:rsidRPr="008D0DB4">
        <w:t xml:space="preserve"> </w:t>
      </w:r>
      <w:r>
        <w:t>deklaracije</w:t>
      </w:r>
      <w:bookmarkEnd w:id="103"/>
    </w:p>
    <w:p w14:paraId="097A0B1B" w14:textId="77777777" w:rsidR="003D479B" w:rsidRDefault="003D479B" w:rsidP="003D479B">
      <w:pPr>
        <w:pStyle w:val="Heading2"/>
        <w:spacing w:before="360"/>
      </w:pPr>
      <w:bookmarkStart w:id="104" w:name="_Toc86311080"/>
      <w:bookmarkStart w:id="105" w:name="_Toc122005319"/>
      <w:r>
        <w:lastRenderedPageBreak/>
        <w:t>Izvozna deklaracija v stanje mirovanja</w:t>
      </w:r>
      <w:bookmarkEnd w:id="104"/>
      <w:bookmarkEnd w:id="105"/>
    </w:p>
    <w:p w14:paraId="2A08D12B" w14:textId="77777777" w:rsidR="003D479B" w:rsidRDefault="003D479B" w:rsidP="003D479B">
      <w:pPr>
        <w:pStyle w:val="Odstavek"/>
        <w:keepNext/>
        <w:jc w:val="both"/>
      </w:pPr>
      <w:r>
        <w:t>Carinski organ lahko izvozno deklaracijo, ki je v kontroli, prestavi v stanje mirovanja. V tem stanju posreduje deklarantu ugotovitve pri izvajanju kontrole, ter predloge za spremembo podatkov.</w:t>
      </w:r>
    </w:p>
    <w:p w14:paraId="2F4D279A" w14:textId="77777777" w:rsidR="003D479B" w:rsidRDefault="003D479B" w:rsidP="003D479B">
      <w:pPr>
        <w:pStyle w:val="Odstavek"/>
        <w:keepNext/>
        <w:jc w:val="both"/>
      </w:pPr>
      <w:r w:rsidRPr="00304C14">
        <w:rPr>
          <w:noProof/>
        </w:rPr>
        <w:drawing>
          <wp:inline distT="0" distB="0" distL="0" distR="0" wp14:anchorId="6640B43F" wp14:editId="5B4FD550">
            <wp:extent cx="5472430" cy="3550920"/>
            <wp:effectExtent l="0" t="0" r="0" b="0"/>
            <wp:docPr id="24" name="Picture 2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Diagram&#10;&#10;Description automatically generated"/>
                    <pic:cNvPicPr/>
                  </pic:nvPicPr>
                  <pic:blipFill>
                    <a:blip r:embed="rId42"/>
                    <a:stretch>
                      <a:fillRect/>
                    </a:stretch>
                  </pic:blipFill>
                  <pic:spPr>
                    <a:xfrm>
                      <a:off x="0" y="0"/>
                      <a:ext cx="5472430" cy="3550920"/>
                    </a:xfrm>
                    <a:prstGeom prst="rect">
                      <a:avLst/>
                    </a:prstGeom>
                  </pic:spPr>
                </pic:pic>
              </a:graphicData>
            </a:graphic>
          </wp:inline>
        </w:drawing>
      </w:r>
    </w:p>
    <w:p w14:paraId="3DF515A3" w14:textId="77777777" w:rsidR="003D479B" w:rsidRDefault="003D479B" w:rsidP="00FB747C">
      <w:pPr>
        <w:pStyle w:val="Caption"/>
      </w:pPr>
      <w:bookmarkStart w:id="106" w:name="_Toc86826015"/>
      <w:r>
        <w:t xml:space="preserve">Slika </w:t>
      </w:r>
      <w:fldSimple w:instr=" SEQ Slika \* ARABIC ">
        <w:r w:rsidR="004F206D">
          <w:rPr>
            <w:noProof/>
          </w:rPr>
          <w:t>13</w:t>
        </w:r>
      </w:fldSimple>
      <w:r w:rsidRPr="00E31077">
        <w:t xml:space="preserve"> </w:t>
      </w:r>
      <w:r w:rsidRPr="00304C14">
        <w:t>Izvozna deklaracija v stanje mirovanja</w:t>
      </w:r>
      <w:bookmarkEnd w:id="106"/>
    </w:p>
    <w:p w14:paraId="7E4BEE1F" w14:textId="77777777" w:rsidR="003D479B" w:rsidRDefault="003D479B" w:rsidP="003D479B">
      <w:pPr>
        <w:pStyle w:val="Heading2"/>
        <w:spacing w:before="360"/>
      </w:pPr>
      <w:bookmarkStart w:id="107" w:name="_Toc86311081"/>
      <w:bookmarkStart w:id="108" w:name="_Toc122005320"/>
      <w:r>
        <w:t>Zahteva za prepustitev v izvoz</w:t>
      </w:r>
      <w:bookmarkEnd w:id="107"/>
      <w:bookmarkEnd w:id="108"/>
    </w:p>
    <w:p w14:paraId="41FB0848" w14:textId="77777777" w:rsidR="003D479B" w:rsidRDefault="003D479B" w:rsidP="003D479B">
      <w:pPr>
        <w:pStyle w:val="Odstavek"/>
        <w:keepNext/>
        <w:jc w:val="both"/>
      </w:pPr>
      <w:r>
        <w:t>Deklarant posreduje sporočilo z oznako da se strinja z ugotovitvami ali pa ne. Carinski organ se bo na podlagi tega odgovora odločil za prepustitev v izvoz ali za zavrnitev izvozne carinske deklaracije. Druga možnost je vložitev sprememb izvozne carinske deklaracije, kar je sicer običaje proces pošiljanja sprememb k izvozni carinksi deklaraciji.</w:t>
      </w:r>
    </w:p>
    <w:p w14:paraId="56799715" w14:textId="77777777" w:rsidR="003D479B" w:rsidRDefault="003D479B" w:rsidP="003D479B">
      <w:pPr>
        <w:pStyle w:val="Odstavek"/>
        <w:keepNext/>
        <w:jc w:val="both"/>
      </w:pPr>
      <w:r w:rsidRPr="00784B0F">
        <w:rPr>
          <w:noProof/>
        </w:rPr>
        <w:drawing>
          <wp:inline distT="0" distB="0" distL="0" distR="0" wp14:anchorId="20B744A4" wp14:editId="31D1149B">
            <wp:extent cx="4267200" cy="1905000"/>
            <wp:effectExtent l="0" t="0" r="0" b="0"/>
            <wp:docPr id="35" name="Picture 3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Diagram&#10;&#10;Description automatically generated"/>
                    <pic:cNvPicPr/>
                  </pic:nvPicPr>
                  <pic:blipFill>
                    <a:blip r:embed="rId43"/>
                    <a:stretch>
                      <a:fillRect/>
                    </a:stretch>
                  </pic:blipFill>
                  <pic:spPr>
                    <a:xfrm>
                      <a:off x="0" y="0"/>
                      <a:ext cx="4267200" cy="1905000"/>
                    </a:xfrm>
                    <a:prstGeom prst="rect">
                      <a:avLst/>
                    </a:prstGeom>
                  </pic:spPr>
                </pic:pic>
              </a:graphicData>
            </a:graphic>
          </wp:inline>
        </w:drawing>
      </w:r>
    </w:p>
    <w:p w14:paraId="11A5F42C" w14:textId="77777777" w:rsidR="003D479B" w:rsidRDefault="003D479B" w:rsidP="00FB747C">
      <w:pPr>
        <w:pStyle w:val="Caption"/>
      </w:pPr>
      <w:bookmarkStart w:id="109" w:name="_Toc86826016"/>
      <w:r>
        <w:t xml:space="preserve">Slika </w:t>
      </w:r>
      <w:fldSimple w:instr=" SEQ Slika \* ARABIC ">
        <w:r w:rsidR="004F206D">
          <w:rPr>
            <w:noProof/>
          </w:rPr>
          <w:t>14</w:t>
        </w:r>
      </w:fldSimple>
      <w:r w:rsidRPr="00E31077">
        <w:t xml:space="preserve"> </w:t>
      </w:r>
      <w:r>
        <w:t>Zahteva za prepustitev v izvoz</w:t>
      </w:r>
      <w:bookmarkEnd w:id="109"/>
    </w:p>
    <w:p w14:paraId="2694F2E9" w14:textId="77777777" w:rsidR="003D479B" w:rsidRPr="00550D3F" w:rsidRDefault="003D479B" w:rsidP="003D479B">
      <w:pPr>
        <w:pStyle w:val="BodyText"/>
      </w:pPr>
    </w:p>
    <w:p w14:paraId="3B378D97" w14:textId="7D3D0296" w:rsidR="003D479B" w:rsidRPr="008938BD" w:rsidRDefault="003D479B" w:rsidP="003D479B">
      <w:pPr>
        <w:pStyle w:val="Heading2"/>
        <w:spacing w:before="360"/>
      </w:pPr>
      <w:bookmarkStart w:id="110" w:name="_Toc54392053"/>
      <w:bookmarkStart w:id="111" w:name="_Toc54394499"/>
      <w:bookmarkStart w:id="112" w:name="_Toc54964633"/>
      <w:bookmarkStart w:id="113" w:name="_Toc86311082"/>
      <w:bookmarkStart w:id="114" w:name="_Toc122005321"/>
      <w:bookmarkEnd w:id="110"/>
      <w:bookmarkEnd w:id="111"/>
      <w:r w:rsidRPr="008938BD">
        <w:lastRenderedPageBreak/>
        <w:t xml:space="preserve">Postopki </w:t>
      </w:r>
      <w:r>
        <w:t>izreka neveljavnosti</w:t>
      </w:r>
      <w:r w:rsidRPr="008938BD">
        <w:t xml:space="preserve"> deklaracije</w:t>
      </w:r>
      <w:bookmarkEnd w:id="112"/>
      <w:bookmarkEnd w:id="113"/>
      <w:bookmarkEnd w:id="114"/>
    </w:p>
    <w:p w14:paraId="5D3FB57E" w14:textId="077C2D45" w:rsidR="003D479B" w:rsidRDefault="003D479B" w:rsidP="003D479B">
      <w:pPr>
        <w:pStyle w:val="Heading3"/>
        <w:tabs>
          <w:tab w:val="num" w:pos="864"/>
        </w:tabs>
        <w:spacing w:before="240"/>
        <w:ind w:left="862" w:hanging="862"/>
      </w:pPr>
      <w:bookmarkStart w:id="115" w:name="_Toc54964634"/>
      <w:bookmarkStart w:id="116" w:name="_Toc86311083"/>
      <w:bookmarkStart w:id="117" w:name="_Toc122005322"/>
      <w:r>
        <w:t>Vložitev zahtev</w:t>
      </w:r>
      <w:r w:rsidR="0025206C">
        <w:t>ka</w:t>
      </w:r>
      <w:r>
        <w:t xml:space="preserve"> za razveljavitev </w:t>
      </w:r>
      <w:r w:rsidR="0025206C">
        <w:t>izvoza</w:t>
      </w:r>
      <w:r>
        <w:t xml:space="preserve"> </w:t>
      </w:r>
      <w:r w:rsidRPr="008938BD">
        <w:t>pred prepustitvijo v izvoz</w:t>
      </w:r>
      <w:bookmarkEnd w:id="115"/>
      <w:bookmarkEnd w:id="116"/>
      <w:bookmarkEnd w:id="117"/>
    </w:p>
    <w:p w14:paraId="7022823B" w14:textId="0B88F5F5" w:rsidR="003D479B" w:rsidRDefault="003D479B" w:rsidP="003D479B">
      <w:pPr>
        <w:pStyle w:val="Odstavek"/>
        <w:keepNext/>
        <w:jc w:val="both"/>
      </w:pPr>
      <w:r>
        <w:t>D</w:t>
      </w:r>
      <w:r w:rsidRPr="008938BD">
        <w:t>eklarant</w:t>
      </w:r>
      <w:r>
        <w:t xml:space="preserve"> oziroma njegov predstavnik posreduje zahtev</w:t>
      </w:r>
      <w:r w:rsidR="0025206C">
        <w:t>ek</w:t>
      </w:r>
      <w:r>
        <w:t xml:space="preserve"> za razveljavitev </w:t>
      </w:r>
      <w:r w:rsidR="0025206C">
        <w:t>izvoza (IE514)</w:t>
      </w:r>
      <w:r>
        <w:t xml:space="preserve">, </w:t>
      </w:r>
      <w:r w:rsidR="0025206C">
        <w:t xml:space="preserve">pred prepustitvijo </w:t>
      </w:r>
      <w:r w:rsidRPr="008938BD">
        <w:t>v izvoz.</w:t>
      </w:r>
    </w:p>
    <w:p w14:paraId="76EAFB01" w14:textId="77777777" w:rsidR="003D479B" w:rsidRDefault="003D479B" w:rsidP="003D479B">
      <w:pPr>
        <w:pStyle w:val="Odstavek"/>
        <w:keepNext/>
        <w:jc w:val="both"/>
      </w:pPr>
      <w:r>
        <w:rPr>
          <w:noProof/>
        </w:rPr>
        <w:drawing>
          <wp:inline distT="0" distB="0" distL="0" distR="0" wp14:anchorId="3D104DA8" wp14:editId="35800D95">
            <wp:extent cx="3743325" cy="3843529"/>
            <wp:effectExtent l="0" t="0" r="0" b="5080"/>
            <wp:docPr id="52" name="Picture 5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10;&#10;Description automatically generated"/>
                    <pic:cNvPicPr/>
                  </pic:nvPicPr>
                  <pic:blipFill>
                    <a:blip r:embed="rId44"/>
                    <a:stretch>
                      <a:fillRect/>
                    </a:stretch>
                  </pic:blipFill>
                  <pic:spPr>
                    <a:xfrm>
                      <a:off x="0" y="0"/>
                      <a:ext cx="3747076" cy="3847381"/>
                    </a:xfrm>
                    <a:prstGeom prst="rect">
                      <a:avLst/>
                    </a:prstGeom>
                  </pic:spPr>
                </pic:pic>
              </a:graphicData>
            </a:graphic>
          </wp:inline>
        </w:drawing>
      </w:r>
    </w:p>
    <w:p w14:paraId="2FAC5305" w14:textId="7562B6FB" w:rsidR="003D479B" w:rsidRDefault="003D479B" w:rsidP="00FB747C">
      <w:pPr>
        <w:pStyle w:val="Caption"/>
      </w:pPr>
      <w:bookmarkStart w:id="118" w:name="_Toc86826017"/>
      <w:r>
        <w:t xml:space="preserve">Slika </w:t>
      </w:r>
      <w:fldSimple w:instr=" SEQ Slika \* ARABIC ">
        <w:r w:rsidR="004F206D">
          <w:rPr>
            <w:noProof/>
          </w:rPr>
          <w:t>15</w:t>
        </w:r>
      </w:fldSimple>
      <w:r>
        <w:t xml:space="preserve"> Vložitev zahtev</w:t>
      </w:r>
      <w:r w:rsidR="004E1F23">
        <w:t>ka</w:t>
      </w:r>
      <w:r>
        <w:t xml:space="preserve"> za razveljavitev </w:t>
      </w:r>
      <w:r w:rsidR="004E1F23">
        <w:t>izvoza</w:t>
      </w:r>
      <w:r>
        <w:t xml:space="preserve"> </w:t>
      </w:r>
      <w:r w:rsidRPr="008938BD">
        <w:t>pred prepustitvijo v izvoz</w:t>
      </w:r>
      <w:bookmarkEnd w:id="118"/>
    </w:p>
    <w:p w14:paraId="00F9B1D3" w14:textId="4640E582" w:rsidR="003D479B" w:rsidRDefault="003D479B" w:rsidP="003D479B">
      <w:pPr>
        <w:pStyle w:val="Heading3"/>
        <w:tabs>
          <w:tab w:val="num" w:pos="864"/>
        </w:tabs>
        <w:spacing w:before="240"/>
        <w:ind w:left="862" w:hanging="862"/>
      </w:pPr>
      <w:bookmarkStart w:id="119" w:name="_Toc54392057"/>
      <w:bookmarkStart w:id="120" w:name="_Toc54394503"/>
      <w:bookmarkStart w:id="121" w:name="_Toc54964635"/>
      <w:bookmarkStart w:id="122" w:name="_Toc86311084"/>
      <w:bookmarkStart w:id="123" w:name="_Toc122005323"/>
      <w:bookmarkEnd w:id="119"/>
      <w:bookmarkEnd w:id="120"/>
      <w:r>
        <w:lastRenderedPageBreak/>
        <w:t xml:space="preserve">Vložitev </w:t>
      </w:r>
      <w:r w:rsidR="007C3625">
        <w:t>zahtevka</w:t>
      </w:r>
      <w:r>
        <w:t xml:space="preserve"> za </w:t>
      </w:r>
      <w:r w:rsidR="00BD6186">
        <w:t>razveljavitev</w:t>
      </w:r>
      <w:r>
        <w:t xml:space="preserve"> izvoz</w:t>
      </w:r>
      <w:r w:rsidR="007C3625">
        <w:t>a</w:t>
      </w:r>
      <w:r w:rsidRPr="008938BD">
        <w:t xml:space="preserve"> po prepustitvi v izvoz</w:t>
      </w:r>
      <w:bookmarkEnd w:id="121"/>
      <w:bookmarkEnd w:id="122"/>
      <w:bookmarkEnd w:id="123"/>
    </w:p>
    <w:p w14:paraId="06279850" w14:textId="08E1F3BE" w:rsidR="003D479B" w:rsidRDefault="003D479B" w:rsidP="003D479B">
      <w:pPr>
        <w:pStyle w:val="Odstavek"/>
        <w:keepNext/>
        <w:jc w:val="both"/>
      </w:pPr>
      <w:r>
        <w:t>D</w:t>
      </w:r>
      <w:r w:rsidRPr="008938BD">
        <w:t>eklarant</w:t>
      </w:r>
      <w:r>
        <w:t xml:space="preserve"> oziroma njegov predstavnik posreduje zahtev</w:t>
      </w:r>
      <w:r w:rsidR="007C3625">
        <w:t>ek</w:t>
      </w:r>
      <w:r>
        <w:t xml:space="preserve"> za razveljavitev </w:t>
      </w:r>
      <w:r w:rsidR="007C3625">
        <w:t>izvoza</w:t>
      </w:r>
      <w:r>
        <w:t xml:space="preserve">, </w:t>
      </w:r>
      <w:r w:rsidR="007C3625">
        <w:t>po prepustitvi</w:t>
      </w:r>
      <w:r w:rsidRPr="008938BD">
        <w:t xml:space="preserve"> v izvoz.</w:t>
      </w:r>
    </w:p>
    <w:p w14:paraId="380AF26E" w14:textId="77777777" w:rsidR="003D479B" w:rsidRDefault="003D479B" w:rsidP="003D479B">
      <w:pPr>
        <w:pStyle w:val="Odstavek"/>
        <w:keepNext/>
        <w:jc w:val="both"/>
      </w:pPr>
      <w:r>
        <w:rPr>
          <w:noProof/>
        </w:rPr>
        <w:drawing>
          <wp:inline distT="0" distB="0" distL="0" distR="0" wp14:anchorId="0C95E805" wp14:editId="6DF2C7F4">
            <wp:extent cx="3295650" cy="7000875"/>
            <wp:effectExtent l="0" t="0" r="0" b="9525"/>
            <wp:docPr id="53" name="Picture 5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Diagram&#10;&#10;Description automatically generated"/>
                    <pic:cNvPicPr/>
                  </pic:nvPicPr>
                  <pic:blipFill>
                    <a:blip r:embed="rId45"/>
                    <a:stretch>
                      <a:fillRect/>
                    </a:stretch>
                  </pic:blipFill>
                  <pic:spPr>
                    <a:xfrm>
                      <a:off x="0" y="0"/>
                      <a:ext cx="3295650" cy="7000875"/>
                    </a:xfrm>
                    <a:prstGeom prst="rect">
                      <a:avLst/>
                    </a:prstGeom>
                  </pic:spPr>
                </pic:pic>
              </a:graphicData>
            </a:graphic>
          </wp:inline>
        </w:drawing>
      </w:r>
    </w:p>
    <w:p w14:paraId="1703423C" w14:textId="0C12EE55" w:rsidR="003D479B" w:rsidRDefault="003D479B" w:rsidP="00FB747C">
      <w:pPr>
        <w:pStyle w:val="Caption"/>
      </w:pPr>
      <w:bookmarkStart w:id="124" w:name="_Toc86826018"/>
      <w:r>
        <w:t xml:space="preserve">Slika </w:t>
      </w:r>
      <w:fldSimple w:instr=" SEQ Slika \* ARABIC ">
        <w:r w:rsidR="004F206D">
          <w:rPr>
            <w:noProof/>
          </w:rPr>
          <w:t>16</w:t>
        </w:r>
      </w:fldSimple>
      <w:r>
        <w:t xml:space="preserve"> Vložitev zahtev</w:t>
      </w:r>
      <w:r w:rsidR="007C3625">
        <w:t>ka</w:t>
      </w:r>
      <w:r>
        <w:t xml:space="preserve"> za </w:t>
      </w:r>
      <w:r w:rsidR="00BD6186">
        <w:t>razveljavitev</w:t>
      </w:r>
      <w:r>
        <w:t xml:space="preserve"> izvoz</w:t>
      </w:r>
      <w:r w:rsidR="007C3625">
        <w:t>a</w:t>
      </w:r>
      <w:r w:rsidRPr="008938BD">
        <w:t xml:space="preserve"> po prepustitvi v izvoz</w:t>
      </w:r>
      <w:bookmarkEnd w:id="124"/>
    </w:p>
    <w:p w14:paraId="7310AAF8" w14:textId="77777777" w:rsidR="003D479B" w:rsidRDefault="003D479B" w:rsidP="003D479B">
      <w:pPr>
        <w:pStyle w:val="Heading3"/>
        <w:tabs>
          <w:tab w:val="num" w:pos="864"/>
        </w:tabs>
        <w:spacing w:before="240"/>
        <w:ind w:left="862" w:hanging="862"/>
      </w:pPr>
      <w:bookmarkStart w:id="125" w:name="_Toc54392060"/>
      <w:bookmarkStart w:id="126" w:name="_Toc54394506"/>
      <w:bookmarkStart w:id="127" w:name="_Toc54964636"/>
      <w:bookmarkStart w:id="128" w:name="_Toc86311085"/>
      <w:bookmarkStart w:id="129" w:name="_Toc122005324"/>
      <w:bookmarkEnd w:id="125"/>
      <w:bookmarkEnd w:id="126"/>
      <w:r>
        <w:lastRenderedPageBreak/>
        <w:t>Neveljavnost</w:t>
      </w:r>
      <w:r w:rsidRPr="008938BD">
        <w:t xml:space="preserve"> deklaracije </w:t>
      </w:r>
      <w:r>
        <w:t xml:space="preserve">izvedena </w:t>
      </w:r>
      <w:r w:rsidRPr="008938BD">
        <w:t xml:space="preserve">s strani </w:t>
      </w:r>
      <w:r>
        <w:t>carinskega organa</w:t>
      </w:r>
      <w:bookmarkEnd w:id="127"/>
      <w:bookmarkEnd w:id="128"/>
      <w:bookmarkEnd w:id="129"/>
    </w:p>
    <w:p w14:paraId="617BEE9E" w14:textId="77777777" w:rsidR="003D479B" w:rsidRDefault="003D479B" w:rsidP="003D479B">
      <w:pPr>
        <w:pStyle w:val="Odstavek"/>
        <w:keepNext/>
        <w:jc w:val="both"/>
      </w:pPr>
      <w:r>
        <w:t xml:space="preserve">Carinski organ se </w:t>
      </w:r>
      <w:r w:rsidRPr="008938BD">
        <w:t xml:space="preserve">odloči, da bo izvozno deklaracijo </w:t>
      </w:r>
      <w:r>
        <w:t>izrekel za neveljavno</w:t>
      </w:r>
      <w:r w:rsidRPr="008938BD">
        <w:t>, potem ko je bila deklaracija že prepuščena v izvoz.</w:t>
      </w:r>
    </w:p>
    <w:p w14:paraId="6A7E0D6B" w14:textId="77777777" w:rsidR="003D479B" w:rsidRDefault="003D479B" w:rsidP="003D479B">
      <w:pPr>
        <w:pStyle w:val="Odstavek"/>
        <w:keepNext/>
        <w:jc w:val="both"/>
      </w:pPr>
      <w:r>
        <w:rPr>
          <w:noProof/>
        </w:rPr>
        <w:drawing>
          <wp:inline distT="0" distB="0" distL="0" distR="0" wp14:anchorId="15EDC811" wp14:editId="5E20E15B">
            <wp:extent cx="3390900" cy="7439025"/>
            <wp:effectExtent l="0" t="0" r="0" b="9525"/>
            <wp:docPr id="54" name="Picture 54"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Diagram&#10;&#10;Description automatically generated with low confidence"/>
                    <pic:cNvPicPr/>
                  </pic:nvPicPr>
                  <pic:blipFill>
                    <a:blip r:embed="rId46"/>
                    <a:stretch>
                      <a:fillRect/>
                    </a:stretch>
                  </pic:blipFill>
                  <pic:spPr>
                    <a:xfrm>
                      <a:off x="0" y="0"/>
                      <a:ext cx="3390900" cy="7439025"/>
                    </a:xfrm>
                    <a:prstGeom prst="rect">
                      <a:avLst/>
                    </a:prstGeom>
                  </pic:spPr>
                </pic:pic>
              </a:graphicData>
            </a:graphic>
          </wp:inline>
        </w:drawing>
      </w:r>
    </w:p>
    <w:p w14:paraId="00D5C2E7" w14:textId="77777777" w:rsidR="003D479B" w:rsidRDefault="003D479B" w:rsidP="00FB747C">
      <w:pPr>
        <w:pStyle w:val="Caption"/>
      </w:pPr>
      <w:bookmarkStart w:id="130" w:name="_Toc86826019"/>
      <w:r>
        <w:t xml:space="preserve">Slika </w:t>
      </w:r>
      <w:fldSimple w:instr=" SEQ Slika \* ARABIC ">
        <w:r w:rsidR="004F206D">
          <w:rPr>
            <w:noProof/>
          </w:rPr>
          <w:t>17</w:t>
        </w:r>
      </w:fldSimple>
      <w:r>
        <w:t xml:space="preserve"> Neveljavnost</w:t>
      </w:r>
      <w:r w:rsidRPr="008938BD">
        <w:t xml:space="preserve"> deklaracije </w:t>
      </w:r>
      <w:r>
        <w:t xml:space="preserve">izvedena </w:t>
      </w:r>
      <w:r w:rsidRPr="008938BD">
        <w:t xml:space="preserve">s strani </w:t>
      </w:r>
      <w:r>
        <w:t>carinskega organa</w:t>
      </w:r>
      <w:bookmarkEnd w:id="130"/>
    </w:p>
    <w:p w14:paraId="23A2C327" w14:textId="19B797F5" w:rsidR="003D479B" w:rsidRDefault="003D479B" w:rsidP="003D479B">
      <w:pPr>
        <w:pStyle w:val="Heading3"/>
        <w:tabs>
          <w:tab w:val="num" w:pos="864"/>
        </w:tabs>
        <w:spacing w:before="240"/>
        <w:ind w:left="862" w:hanging="862"/>
      </w:pPr>
      <w:bookmarkStart w:id="131" w:name="_Toc54964637"/>
      <w:bookmarkStart w:id="132" w:name="_Toc86311086"/>
      <w:bookmarkStart w:id="133" w:name="_Toc122005325"/>
      <w:r>
        <w:lastRenderedPageBreak/>
        <w:t>Zavrnitev vložitve zahtev</w:t>
      </w:r>
      <w:r w:rsidR="003A5603">
        <w:t>ka</w:t>
      </w:r>
      <w:r>
        <w:t xml:space="preserve"> za razveljavitev</w:t>
      </w:r>
      <w:bookmarkEnd w:id="131"/>
      <w:bookmarkEnd w:id="132"/>
      <w:r w:rsidR="003A5603">
        <w:t xml:space="preserve"> izvoza</w:t>
      </w:r>
      <w:bookmarkEnd w:id="133"/>
    </w:p>
    <w:p w14:paraId="36258197" w14:textId="7926361C" w:rsidR="003D479B" w:rsidRDefault="003D479B" w:rsidP="003D479B">
      <w:pPr>
        <w:pStyle w:val="Odstavek"/>
      </w:pPr>
      <w:r>
        <w:t>D</w:t>
      </w:r>
      <w:r w:rsidRPr="008938BD">
        <w:t>eklarant</w:t>
      </w:r>
      <w:r>
        <w:t xml:space="preserve"> oziroma njegov predstavnik posreduje zahtev</w:t>
      </w:r>
      <w:r w:rsidR="003A5603">
        <w:t>ek</w:t>
      </w:r>
      <w:r>
        <w:t xml:space="preserve"> za razveljavitev </w:t>
      </w:r>
      <w:r w:rsidR="003A5603">
        <w:t>izvoza</w:t>
      </w:r>
      <w:r>
        <w:t xml:space="preserve">, ki pa </w:t>
      </w:r>
      <w:r w:rsidR="003A5603">
        <w:t>se</w:t>
      </w:r>
      <w:r>
        <w:t xml:space="preserve"> zavrne.</w:t>
      </w:r>
    </w:p>
    <w:p w14:paraId="57E95BB4" w14:textId="77777777" w:rsidR="003D479B" w:rsidRDefault="003D479B" w:rsidP="003D479B">
      <w:pPr>
        <w:pStyle w:val="Odstavek"/>
        <w:keepNext/>
      </w:pPr>
      <w:r>
        <w:rPr>
          <w:noProof/>
        </w:rPr>
        <w:drawing>
          <wp:inline distT="0" distB="0" distL="0" distR="0" wp14:anchorId="2E724E34" wp14:editId="722EFB2D">
            <wp:extent cx="2876550" cy="2095500"/>
            <wp:effectExtent l="0" t="0" r="0" b="0"/>
            <wp:docPr id="55" name="Picture 55" descr="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Diagram, box and whisker chart&#10;&#10;Description automatically generated"/>
                    <pic:cNvPicPr/>
                  </pic:nvPicPr>
                  <pic:blipFill>
                    <a:blip r:embed="rId47"/>
                    <a:stretch>
                      <a:fillRect/>
                    </a:stretch>
                  </pic:blipFill>
                  <pic:spPr>
                    <a:xfrm>
                      <a:off x="0" y="0"/>
                      <a:ext cx="2876550" cy="2095500"/>
                    </a:xfrm>
                    <a:prstGeom prst="rect">
                      <a:avLst/>
                    </a:prstGeom>
                  </pic:spPr>
                </pic:pic>
              </a:graphicData>
            </a:graphic>
          </wp:inline>
        </w:drawing>
      </w:r>
    </w:p>
    <w:p w14:paraId="2E6FE275" w14:textId="398CAB32" w:rsidR="003D479B" w:rsidRDefault="003D479B" w:rsidP="00FB747C">
      <w:pPr>
        <w:pStyle w:val="Caption"/>
      </w:pPr>
      <w:bookmarkStart w:id="134" w:name="_Toc86826020"/>
      <w:r>
        <w:t xml:space="preserve">Slika </w:t>
      </w:r>
      <w:fldSimple w:instr=" SEQ Slika \* ARABIC ">
        <w:r w:rsidR="004F206D">
          <w:rPr>
            <w:noProof/>
          </w:rPr>
          <w:t>18</w:t>
        </w:r>
      </w:fldSimple>
      <w:r>
        <w:t xml:space="preserve"> Zavrnitev vložitve zahtev</w:t>
      </w:r>
      <w:r w:rsidR="0058012B">
        <w:t>ka</w:t>
      </w:r>
      <w:r>
        <w:t xml:space="preserve"> za razveljavitev</w:t>
      </w:r>
      <w:bookmarkEnd w:id="134"/>
      <w:r w:rsidR="0058012B">
        <w:t xml:space="preserve"> izvoza</w:t>
      </w:r>
    </w:p>
    <w:p w14:paraId="154F62B8" w14:textId="77777777" w:rsidR="003D479B" w:rsidRDefault="003D479B" w:rsidP="003D479B">
      <w:pPr>
        <w:pStyle w:val="Heading2"/>
        <w:spacing w:before="360"/>
      </w:pPr>
      <w:bookmarkStart w:id="135" w:name="_Toc54392066"/>
      <w:bookmarkStart w:id="136" w:name="_Toc54394512"/>
      <w:bookmarkStart w:id="137" w:name="_Toc54392084"/>
      <w:bookmarkStart w:id="138" w:name="_Toc54394530"/>
      <w:bookmarkStart w:id="139" w:name="_Toc54964644"/>
      <w:bookmarkStart w:id="140" w:name="_Toc86311087"/>
      <w:bookmarkStart w:id="141" w:name="_Toc122005326"/>
      <w:bookmarkEnd w:id="135"/>
      <w:bookmarkEnd w:id="136"/>
      <w:bookmarkEnd w:id="137"/>
      <w:bookmarkEnd w:id="138"/>
      <w:r w:rsidRPr="009D77FC">
        <w:t>Postopanje s poenostavljeno in dopolnilno deklaracijo</w:t>
      </w:r>
      <w:bookmarkEnd w:id="139"/>
      <w:bookmarkEnd w:id="140"/>
      <w:bookmarkEnd w:id="141"/>
    </w:p>
    <w:p w14:paraId="218AF9DF" w14:textId="77777777" w:rsidR="003D479B" w:rsidRPr="00BA4CB1" w:rsidRDefault="003D479B" w:rsidP="003D479B">
      <w:pPr>
        <w:pStyle w:val="BodyText"/>
      </w:pPr>
      <w:r>
        <w:t xml:space="preserve">Vložitev nepopolne carinske deklaracije </w:t>
      </w:r>
      <w:r w:rsidRPr="00AF2DBD">
        <w:t xml:space="preserve">se </w:t>
      </w:r>
      <w:r>
        <w:t xml:space="preserve">izvaja </w:t>
      </w:r>
      <w:r w:rsidRPr="00AF2DBD">
        <w:t>enako</w:t>
      </w:r>
      <w:r>
        <w:t>,</w:t>
      </w:r>
      <w:r w:rsidRPr="00AF2DBD">
        <w:t xml:space="preserve"> kot v</w:t>
      </w:r>
      <w:r>
        <w:t xml:space="preserve"> predhodno opisanih scenarijih v zvezi z običajno izvozno carinsko deklaracijo. Poenostavljena izvozna carinska deklaracija je označena </w:t>
      </w:r>
      <w:r w:rsidRPr="00AF2DBD">
        <w:t>z dodatnim tipom deklaracije "B"</w:t>
      </w:r>
      <w:r>
        <w:t>,</w:t>
      </w:r>
      <w:r w:rsidRPr="00AF2DBD">
        <w:t xml:space="preserve"> "C"</w:t>
      </w:r>
      <w:r>
        <w:t>,</w:t>
      </w:r>
      <w:r w:rsidRPr="00AF2DBD">
        <w:t xml:space="preserve"> "E"</w:t>
      </w:r>
      <w:r>
        <w:t>,</w:t>
      </w:r>
      <w:r w:rsidRPr="00AF2DBD">
        <w:t xml:space="preserve"> "F". </w:t>
      </w:r>
      <w:r>
        <w:t xml:space="preserve">Za poenostavljene izvozne carinske deklaracije se pričakuje vložitev </w:t>
      </w:r>
      <w:r w:rsidRPr="00AF2DBD">
        <w:t>dopolniln</w:t>
      </w:r>
      <w:r>
        <w:t xml:space="preserve">e izvozne </w:t>
      </w:r>
      <w:r w:rsidRPr="00AF2DBD">
        <w:t>deklaracij</w:t>
      </w:r>
      <w:r>
        <w:t>e</w:t>
      </w:r>
      <w:r w:rsidRPr="00AF2DBD">
        <w:t>.</w:t>
      </w:r>
    </w:p>
    <w:p w14:paraId="6BA0AF5C" w14:textId="77777777" w:rsidR="003D479B" w:rsidRPr="009D77FC" w:rsidRDefault="003D479B" w:rsidP="003D479B">
      <w:pPr>
        <w:pStyle w:val="Heading3"/>
        <w:tabs>
          <w:tab w:val="num" w:pos="864"/>
        </w:tabs>
        <w:spacing w:before="240"/>
        <w:ind w:left="862" w:hanging="862"/>
      </w:pPr>
      <w:bookmarkStart w:id="142" w:name="_Toc54964645"/>
      <w:bookmarkStart w:id="143" w:name="_Toc86311088"/>
      <w:bookmarkStart w:id="144" w:name="_Toc122005327"/>
      <w:r>
        <w:t>Vložitev dopolnilne izvozne carinske deklaracije</w:t>
      </w:r>
      <w:bookmarkEnd w:id="142"/>
      <w:bookmarkEnd w:id="143"/>
      <w:bookmarkEnd w:id="144"/>
    </w:p>
    <w:p w14:paraId="0E7443FA" w14:textId="77777777" w:rsidR="003D479B" w:rsidRDefault="003D479B" w:rsidP="003D479B">
      <w:pPr>
        <w:pStyle w:val="Odstavek"/>
        <w:jc w:val="both"/>
      </w:pPr>
      <w:r w:rsidRPr="009D77FC">
        <w:t>Deklarant</w:t>
      </w:r>
      <w:r>
        <w:t xml:space="preserve"> oziroma predstavnik </w:t>
      </w:r>
      <w:r w:rsidRPr="009D77FC">
        <w:t xml:space="preserve">deklaranta na </w:t>
      </w:r>
      <w:r>
        <w:t>u</w:t>
      </w:r>
      <w:r w:rsidRPr="009D77FC">
        <w:t xml:space="preserve">radu izvoza </w:t>
      </w:r>
      <w:r>
        <w:t xml:space="preserve">vloži </w:t>
      </w:r>
      <w:r w:rsidRPr="009D77FC">
        <w:t>poenostavljeno deklaracijo</w:t>
      </w:r>
      <w:r>
        <w:t>.</w:t>
      </w:r>
    </w:p>
    <w:p w14:paraId="1D60827F" w14:textId="77777777" w:rsidR="003D479B" w:rsidRDefault="003D479B" w:rsidP="003D479B">
      <w:pPr>
        <w:pStyle w:val="Odstavek"/>
        <w:keepNext/>
        <w:jc w:val="both"/>
      </w:pPr>
      <w:r>
        <w:rPr>
          <w:noProof/>
        </w:rPr>
        <w:drawing>
          <wp:inline distT="0" distB="0" distL="0" distR="0" wp14:anchorId="0F66E8D5" wp14:editId="79FEF40A">
            <wp:extent cx="2984372" cy="1400175"/>
            <wp:effectExtent l="0" t="0" r="6985" b="0"/>
            <wp:docPr id="56" name="Picture 5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Diagram&#10;&#10;Description automatically generated"/>
                    <pic:cNvPicPr/>
                  </pic:nvPicPr>
                  <pic:blipFill>
                    <a:blip r:embed="rId48"/>
                    <a:stretch>
                      <a:fillRect/>
                    </a:stretch>
                  </pic:blipFill>
                  <pic:spPr>
                    <a:xfrm>
                      <a:off x="0" y="0"/>
                      <a:ext cx="3003890" cy="1409332"/>
                    </a:xfrm>
                    <a:prstGeom prst="rect">
                      <a:avLst/>
                    </a:prstGeom>
                  </pic:spPr>
                </pic:pic>
              </a:graphicData>
            </a:graphic>
          </wp:inline>
        </w:drawing>
      </w:r>
    </w:p>
    <w:p w14:paraId="1A7B1037" w14:textId="77777777" w:rsidR="003D479B" w:rsidRDefault="003D479B" w:rsidP="00FB747C">
      <w:pPr>
        <w:pStyle w:val="Caption"/>
      </w:pPr>
      <w:bookmarkStart w:id="145" w:name="_Toc86826021"/>
      <w:r>
        <w:t xml:space="preserve">Slika </w:t>
      </w:r>
      <w:fldSimple w:instr=" SEQ Slika \* ARABIC ">
        <w:r w:rsidR="004F206D">
          <w:rPr>
            <w:noProof/>
          </w:rPr>
          <w:t>19</w:t>
        </w:r>
      </w:fldSimple>
      <w:r>
        <w:t xml:space="preserve"> Vložitev dopolnilne izvozne carinske deklaracije</w:t>
      </w:r>
      <w:bookmarkEnd w:id="145"/>
    </w:p>
    <w:p w14:paraId="7E29CBCB" w14:textId="77777777" w:rsidR="003D479B" w:rsidRDefault="003D479B" w:rsidP="003D479B">
      <w:pPr>
        <w:pStyle w:val="Heading3"/>
        <w:tabs>
          <w:tab w:val="num" w:pos="864"/>
        </w:tabs>
        <w:spacing w:before="240"/>
        <w:ind w:left="862" w:hanging="862"/>
      </w:pPr>
      <w:bookmarkStart w:id="146" w:name="_Toc54392088"/>
      <w:bookmarkStart w:id="147" w:name="_Toc54394534"/>
      <w:bookmarkStart w:id="148" w:name="_Toc54392094"/>
      <w:bookmarkStart w:id="149" w:name="_Toc54394540"/>
      <w:bookmarkStart w:id="150" w:name="_Toc54964648"/>
      <w:bookmarkStart w:id="151" w:name="_Toc86311089"/>
      <w:bookmarkStart w:id="152" w:name="_Toc122005328"/>
      <w:bookmarkEnd w:id="146"/>
      <w:bookmarkEnd w:id="147"/>
      <w:bookmarkEnd w:id="148"/>
      <w:bookmarkEnd w:id="149"/>
      <w:r w:rsidRPr="009D77FC">
        <w:lastRenderedPageBreak/>
        <w:t>Zavrnitev dopolnilne deklaracije</w:t>
      </w:r>
      <w:bookmarkEnd w:id="150"/>
      <w:bookmarkEnd w:id="151"/>
      <w:bookmarkEnd w:id="152"/>
    </w:p>
    <w:p w14:paraId="247C2555" w14:textId="77777777" w:rsidR="003D479B" w:rsidRDefault="003D479B" w:rsidP="003D479B">
      <w:pPr>
        <w:pStyle w:val="Odstavek"/>
        <w:keepNext/>
        <w:jc w:val="both"/>
      </w:pPr>
      <w:r w:rsidRPr="009D77FC">
        <w:t>Deklarant</w:t>
      </w:r>
      <w:r>
        <w:t xml:space="preserve"> oziroma predstavnik </w:t>
      </w:r>
      <w:r w:rsidRPr="009D77FC">
        <w:t xml:space="preserve">deklaranta na </w:t>
      </w:r>
      <w:r>
        <w:t>u</w:t>
      </w:r>
      <w:r w:rsidRPr="009D77FC">
        <w:t xml:space="preserve">radu izvoza </w:t>
      </w:r>
      <w:r>
        <w:t xml:space="preserve">vloži </w:t>
      </w:r>
      <w:r w:rsidRPr="009D77FC">
        <w:t>poenostavljeno deklaracijo</w:t>
      </w:r>
      <w:r>
        <w:t>, ki pa se zavrne.</w:t>
      </w:r>
    </w:p>
    <w:p w14:paraId="49B0E7A6" w14:textId="77777777" w:rsidR="003D479B" w:rsidRDefault="003D479B" w:rsidP="003D479B">
      <w:pPr>
        <w:pStyle w:val="Odstavek"/>
        <w:keepNext/>
        <w:jc w:val="both"/>
        <w:rPr>
          <w:noProof/>
        </w:rPr>
      </w:pPr>
    </w:p>
    <w:p w14:paraId="22B3A6DF" w14:textId="77777777" w:rsidR="003D479B" w:rsidRDefault="003D479B" w:rsidP="003D479B">
      <w:pPr>
        <w:pStyle w:val="Odstavek"/>
        <w:keepNext/>
        <w:jc w:val="both"/>
      </w:pPr>
      <w:r>
        <w:rPr>
          <w:noProof/>
        </w:rPr>
        <w:drawing>
          <wp:inline distT="0" distB="0" distL="0" distR="0" wp14:anchorId="44E51A78" wp14:editId="24354ABB">
            <wp:extent cx="3162300" cy="1933575"/>
            <wp:effectExtent l="0" t="0" r="0" b="9525"/>
            <wp:docPr id="57" name="Picture 57"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Chart, diagram, box and whisker chart&#10;&#10;Description automatically generated"/>
                    <pic:cNvPicPr/>
                  </pic:nvPicPr>
                  <pic:blipFill>
                    <a:blip r:embed="rId49"/>
                    <a:stretch>
                      <a:fillRect/>
                    </a:stretch>
                  </pic:blipFill>
                  <pic:spPr>
                    <a:xfrm>
                      <a:off x="0" y="0"/>
                      <a:ext cx="3162300" cy="1933575"/>
                    </a:xfrm>
                    <a:prstGeom prst="rect">
                      <a:avLst/>
                    </a:prstGeom>
                  </pic:spPr>
                </pic:pic>
              </a:graphicData>
            </a:graphic>
          </wp:inline>
        </w:drawing>
      </w:r>
    </w:p>
    <w:p w14:paraId="61156B23" w14:textId="77777777" w:rsidR="003D479B" w:rsidRDefault="003D479B" w:rsidP="00FB747C">
      <w:pPr>
        <w:pStyle w:val="Caption"/>
      </w:pPr>
      <w:bookmarkStart w:id="153" w:name="_Toc86826022"/>
      <w:r>
        <w:t xml:space="preserve">Slika </w:t>
      </w:r>
      <w:fldSimple w:instr=" SEQ Slika \* ARABIC ">
        <w:r w:rsidR="004F206D">
          <w:rPr>
            <w:noProof/>
          </w:rPr>
          <w:t>20</w:t>
        </w:r>
      </w:fldSimple>
      <w:r w:rsidRPr="006A319C">
        <w:t xml:space="preserve"> </w:t>
      </w:r>
      <w:r w:rsidRPr="009D77FC">
        <w:t>Zavrnitev dopolnilne deklaracije</w:t>
      </w:r>
      <w:bookmarkEnd w:id="153"/>
    </w:p>
    <w:p w14:paraId="0DBC0B6A" w14:textId="77777777" w:rsidR="003D479B" w:rsidRDefault="003D479B" w:rsidP="003D479B">
      <w:pPr>
        <w:pStyle w:val="Heading3"/>
        <w:tabs>
          <w:tab w:val="num" w:pos="864"/>
        </w:tabs>
        <w:spacing w:before="240"/>
        <w:ind w:left="862" w:hanging="862"/>
      </w:pPr>
      <w:bookmarkStart w:id="154" w:name="_Toc54964649"/>
      <w:bookmarkStart w:id="155" w:name="_Toc86311090"/>
      <w:bookmarkStart w:id="156" w:name="_Toc122005329"/>
      <w:r w:rsidRPr="009D77FC">
        <w:t>Potek</w:t>
      </w:r>
      <w:r>
        <w:t xml:space="preserve"> oziroma p</w:t>
      </w:r>
      <w:r w:rsidRPr="009D77FC">
        <w:t>odaljšanje časovnika za vložitev dopolnilne deklaracije</w:t>
      </w:r>
      <w:bookmarkEnd w:id="154"/>
      <w:bookmarkEnd w:id="155"/>
      <w:bookmarkEnd w:id="156"/>
    </w:p>
    <w:p w14:paraId="020E91FE" w14:textId="77777777" w:rsidR="003D479B" w:rsidRDefault="003D479B" w:rsidP="003D479B">
      <w:pPr>
        <w:pStyle w:val="Odstavek"/>
      </w:pPr>
      <w:r>
        <w:t xml:space="preserve">Carinski organ obvešča deklaranta o podaljšanju oziroma poteku časovnika za vložitev izvozne carinske </w:t>
      </w:r>
      <w:r w:rsidR="00BD6186">
        <w:t>deklaracije</w:t>
      </w:r>
      <w:r>
        <w:t>. Temu procesu lahko sledi vložitev dopolnilne carinske deklaracije.</w:t>
      </w:r>
    </w:p>
    <w:p w14:paraId="04035E65" w14:textId="77777777" w:rsidR="003D479B" w:rsidRDefault="003D479B" w:rsidP="003D479B">
      <w:pPr>
        <w:pStyle w:val="Odstavek"/>
        <w:keepNext/>
      </w:pPr>
      <w:r>
        <w:rPr>
          <w:noProof/>
        </w:rPr>
        <w:drawing>
          <wp:inline distT="0" distB="0" distL="0" distR="0" wp14:anchorId="2B80B94F" wp14:editId="0451C938">
            <wp:extent cx="3867150" cy="3829050"/>
            <wp:effectExtent l="0" t="0" r="0" b="0"/>
            <wp:docPr id="58" name="Picture 5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Diagram&#10;&#10;Description automatically generated"/>
                    <pic:cNvPicPr/>
                  </pic:nvPicPr>
                  <pic:blipFill>
                    <a:blip r:embed="rId50"/>
                    <a:stretch>
                      <a:fillRect/>
                    </a:stretch>
                  </pic:blipFill>
                  <pic:spPr>
                    <a:xfrm>
                      <a:off x="0" y="0"/>
                      <a:ext cx="3867150" cy="3829050"/>
                    </a:xfrm>
                    <a:prstGeom prst="rect">
                      <a:avLst/>
                    </a:prstGeom>
                  </pic:spPr>
                </pic:pic>
              </a:graphicData>
            </a:graphic>
          </wp:inline>
        </w:drawing>
      </w:r>
    </w:p>
    <w:p w14:paraId="1049071D" w14:textId="77777777" w:rsidR="003D479B" w:rsidRDefault="003D479B" w:rsidP="00FB747C">
      <w:pPr>
        <w:pStyle w:val="Caption"/>
      </w:pPr>
      <w:bookmarkStart w:id="157" w:name="_Toc86826023"/>
      <w:r>
        <w:t xml:space="preserve">Slika </w:t>
      </w:r>
      <w:fldSimple w:instr=" SEQ Slika \* ARABIC ">
        <w:r w:rsidR="004F206D">
          <w:rPr>
            <w:noProof/>
          </w:rPr>
          <w:t>21</w:t>
        </w:r>
      </w:fldSimple>
      <w:r>
        <w:t xml:space="preserve"> </w:t>
      </w:r>
      <w:r w:rsidRPr="009D77FC">
        <w:t>Potek</w:t>
      </w:r>
      <w:r>
        <w:t xml:space="preserve"> oziroma p</w:t>
      </w:r>
      <w:r w:rsidRPr="009D77FC">
        <w:t>odaljšanje časovnika za vložitev dopolnilne deklaracije</w:t>
      </w:r>
      <w:bookmarkEnd w:id="157"/>
    </w:p>
    <w:p w14:paraId="5CA29367" w14:textId="77777777" w:rsidR="003D479B" w:rsidRDefault="003D479B" w:rsidP="003D479B">
      <w:pPr>
        <w:pStyle w:val="Heading2"/>
        <w:spacing w:before="360"/>
      </w:pPr>
      <w:bookmarkStart w:id="158" w:name="_Toc54392100"/>
      <w:bookmarkStart w:id="159" w:name="_Toc54394546"/>
      <w:bookmarkStart w:id="160" w:name="_Toc54392103"/>
      <w:bookmarkStart w:id="161" w:name="_Toc54394549"/>
      <w:bookmarkStart w:id="162" w:name="_Toc54392138"/>
      <w:bookmarkStart w:id="163" w:name="_Toc54394584"/>
      <w:bookmarkStart w:id="164" w:name="_Toc54964664"/>
      <w:bookmarkStart w:id="165" w:name="_Toc86311091"/>
      <w:bookmarkStart w:id="166" w:name="_Toc122005330"/>
      <w:bookmarkEnd w:id="158"/>
      <w:bookmarkEnd w:id="159"/>
      <w:bookmarkEnd w:id="160"/>
      <w:bookmarkEnd w:id="161"/>
      <w:bookmarkEnd w:id="162"/>
      <w:bookmarkEnd w:id="163"/>
      <w:r w:rsidRPr="007B0FC9">
        <w:lastRenderedPageBreak/>
        <w:t xml:space="preserve">Specifični procesi na </w:t>
      </w:r>
      <w:r>
        <w:t>izstopu</w:t>
      </w:r>
      <w:bookmarkEnd w:id="164"/>
      <w:bookmarkEnd w:id="165"/>
      <w:bookmarkEnd w:id="166"/>
    </w:p>
    <w:p w14:paraId="63FDC9FE" w14:textId="77777777" w:rsidR="003D479B" w:rsidRDefault="003D479B" w:rsidP="003D479B">
      <w:pPr>
        <w:pStyle w:val="Odstavek"/>
        <w:jc w:val="both"/>
      </w:pPr>
      <w:r>
        <w:t>V ta sklop procesov spadajo specifični procesi, ki se izvajajo na uradu izstopa.</w:t>
      </w:r>
    </w:p>
    <w:p w14:paraId="65DF3012" w14:textId="77777777" w:rsidR="003D479B" w:rsidRDefault="003D479B" w:rsidP="003D479B">
      <w:pPr>
        <w:pStyle w:val="Heading3"/>
        <w:tabs>
          <w:tab w:val="num" w:pos="864"/>
        </w:tabs>
        <w:spacing w:before="240"/>
        <w:ind w:left="862" w:hanging="862"/>
      </w:pPr>
      <w:bookmarkStart w:id="167" w:name="_Toc86311092"/>
      <w:bookmarkStart w:id="168" w:name="_Toc122005331"/>
      <w:r>
        <w:t>Zavrnitev najave prispetja na uradu izstopa</w:t>
      </w:r>
      <w:bookmarkEnd w:id="167"/>
      <w:bookmarkEnd w:id="168"/>
    </w:p>
    <w:p w14:paraId="3E440F7C" w14:textId="77777777" w:rsidR="003D479B" w:rsidRDefault="003D479B" w:rsidP="003D479B">
      <w:pPr>
        <w:pStyle w:val="Odstavek"/>
      </w:pPr>
      <w:r>
        <w:t>Deklarant na uradu izstopa posreduje predložitev, ki pa se zavrne.</w:t>
      </w:r>
    </w:p>
    <w:p w14:paraId="5412E5EE" w14:textId="77777777" w:rsidR="003D479B" w:rsidRDefault="003D479B" w:rsidP="003D479B">
      <w:pPr>
        <w:pStyle w:val="Odstavek"/>
        <w:keepNext/>
      </w:pPr>
      <w:r>
        <w:rPr>
          <w:noProof/>
        </w:rPr>
        <w:drawing>
          <wp:inline distT="0" distB="0" distL="0" distR="0" wp14:anchorId="50A121B0" wp14:editId="4EC3AAD2">
            <wp:extent cx="2647950" cy="1916611"/>
            <wp:effectExtent l="0" t="0" r="0" b="7620"/>
            <wp:docPr id="59" name="Picture 5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Diagram&#10;&#10;Description automatically generated"/>
                    <pic:cNvPicPr/>
                  </pic:nvPicPr>
                  <pic:blipFill>
                    <a:blip r:embed="rId51"/>
                    <a:stretch>
                      <a:fillRect/>
                    </a:stretch>
                  </pic:blipFill>
                  <pic:spPr>
                    <a:xfrm>
                      <a:off x="0" y="0"/>
                      <a:ext cx="2653839" cy="1920873"/>
                    </a:xfrm>
                    <a:prstGeom prst="rect">
                      <a:avLst/>
                    </a:prstGeom>
                  </pic:spPr>
                </pic:pic>
              </a:graphicData>
            </a:graphic>
          </wp:inline>
        </w:drawing>
      </w:r>
    </w:p>
    <w:p w14:paraId="740BCC26" w14:textId="77777777" w:rsidR="003D479B" w:rsidRDefault="003D479B" w:rsidP="00FB747C">
      <w:pPr>
        <w:pStyle w:val="Caption"/>
      </w:pPr>
      <w:bookmarkStart w:id="169" w:name="_Toc86826024"/>
      <w:r>
        <w:t xml:space="preserve">Slika </w:t>
      </w:r>
      <w:fldSimple w:instr=" SEQ Slika \* ARABIC ">
        <w:r w:rsidR="004F206D">
          <w:rPr>
            <w:noProof/>
          </w:rPr>
          <w:t>22</w:t>
        </w:r>
      </w:fldSimple>
      <w:r>
        <w:t xml:space="preserve"> Zavrnitev najave prispetja na uradu izstopa</w:t>
      </w:r>
      <w:bookmarkEnd w:id="169"/>
    </w:p>
    <w:p w14:paraId="03A3D534" w14:textId="77777777" w:rsidR="003D479B" w:rsidRDefault="003D479B" w:rsidP="003D479B">
      <w:pPr>
        <w:pStyle w:val="Heading3"/>
        <w:tabs>
          <w:tab w:val="num" w:pos="864"/>
        </w:tabs>
        <w:spacing w:before="240"/>
        <w:ind w:left="862" w:hanging="862"/>
      </w:pPr>
      <w:bookmarkStart w:id="170" w:name="_Toc54392142"/>
      <w:bookmarkStart w:id="171" w:name="_Toc54394588"/>
      <w:bookmarkStart w:id="172" w:name="_Toc86311093"/>
      <w:bookmarkStart w:id="173" w:name="_Toc122005332"/>
      <w:bookmarkEnd w:id="170"/>
      <w:bookmarkEnd w:id="171"/>
      <w:r>
        <w:t>Kontrola na uradu izstopa in prepustitev v izstop</w:t>
      </w:r>
      <w:bookmarkEnd w:id="172"/>
      <w:bookmarkEnd w:id="173"/>
    </w:p>
    <w:p w14:paraId="3F36E80F" w14:textId="0B119888" w:rsidR="003D479B" w:rsidRDefault="003D479B" w:rsidP="003D479B">
      <w:pPr>
        <w:pStyle w:val="Odstavek"/>
      </w:pPr>
      <w:r>
        <w:t xml:space="preserve">Deklarant na uradu izstopa posreduje predložitev, ki se sprejme. Carinski organ se odloči za kontrolo, po izvedeni kontroli pa dovoli, da blago zapusti carinsko območje </w:t>
      </w:r>
      <w:r w:rsidR="006B7358">
        <w:t>Unije</w:t>
      </w:r>
      <w:r>
        <w:t>.</w:t>
      </w:r>
    </w:p>
    <w:p w14:paraId="38715BD2" w14:textId="77777777" w:rsidR="003D479B" w:rsidRDefault="003D479B" w:rsidP="003D479B">
      <w:pPr>
        <w:pStyle w:val="Odstavek"/>
        <w:keepNext/>
      </w:pPr>
      <w:r>
        <w:rPr>
          <w:noProof/>
        </w:rPr>
        <w:drawing>
          <wp:inline distT="0" distB="0" distL="0" distR="0" wp14:anchorId="312A1AA7" wp14:editId="548C77B9">
            <wp:extent cx="2219325" cy="2743333"/>
            <wp:effectExtent l="0" t="0" r="0" b="0"/>
            <wp:docPr id="60" name="Picture 6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Diagram&#10;&#10;Description automatically generated"/>
                    <pic:cNvPicPr/>
                  </pic:nvPicPr>
                  <pic:blipFill>
                    <a:blip r:embed="rId52"/>
                    <a:stretch>
                      <a:fillRect/>
                    </a:stretch>
                  </pic:blipFill>
                  <pic:spPr>
                    <a:xfrm>
                      <a:off x="0" y="0"/>
                      <a:ext cx="2230066" cy="2756611"/>
                    </a:xfrm>
                    <a:prstGeom prst="rect">
                      <a:avLst/>
                    </a:prstGeom>
                  </pic:spPr>
                </pic:pic>
              </a:graphicData>
            </a:graphic>
          </wp:inline>
        </w:drawing>
      </w:r>
    </w:p>
    <w:p w14:paraId="6FDC4EFE" w14:textId="77777777" w:rsidR="003D479B" w:rsidRDefault="003D479B" w:rsidP="00FB747C">
      <w:pPr>
        <w:pStyle w:val="Caption"/>
      </w:pPr>
      <w:bookmarkStart w:id="174" w:name="_Toc86826025"/>
      <w:r>
        <w:t xml:space="preserve">Slika </w:t>
      </w:r>
      <w:fldSimple w:instr=" SEQ Slika \* ARABIC ">
        <w:r w:rsidR="004F206D">
          <w:rPr>
            <w:noProof/>
          </w:rPr>
          <w:t>23</w:t>
        </w:r>
      </w:fldSimple>
      <w:r>
        <w:t xml:space="preserve"> Prejem obvestila odločitve o kontroli in prepustitev v izstop</w:t>
      </w:r>
      <w:bookmarkEnd w:id="174"/>
    </w:p>
    <w:p w14:paraId="71CF5FF4" w14:textId="77777777" w:rsidR="003D479B" w:rsidRDefault="003D479B" w:rsidP="003D479B">
      <w:pPr>
        <w:pStyle w:val="Heading3"/>
        <w:tabs>
          <w:tab w:val="num" w:pos="864"/>
        </w:tabs>
        <w:spacing w:before="240"/>
        <w:ind w:left="862" w:hanging="862"/>
      </w:pPr>
      <w:bookmarkStart w:id="175" w:name="_Toc86311094"/>
      <w:bookmarkStart w:id="176" w:name="_Toc122005333"/>
      <w:r>
        <w:lastRenderedPageBreak/>
        <w:t>Kontrola na uradu izstopa in zavrnitev izstopa</w:t>
      </w:r>
      <w:bookmarkEnd w:id="175"/>
      <w:bookmarkEnd w:id="176"/>
    </w:p>
    <w:p w14:paraId="3BA1133E" w14:textId="51991DBA" w:rsidR="003D479B" w:rsidRDefault="003D479B" w:rsidP="003D479B">
      <w:pPr>
        <w:pStyle w:val="Odstavek"/>
        <w:keepNext/>
      </w:pPr>
      <w:r>
        <w:t>Deklarant na uradu izstopa posreduje predložitev, ki se sprejme. Carinski organ se odloči za kontrolo, po izvedeni kontroli pa dovoli, da blago zapusti carinsko območje U</w:t>
      </w:r>
      <w:r w:rsidR="006B7358">
        <w:t>nije</w:t>
      </w:r>
      <w:r>
        <w:t>.</w:t>
      </w:r>
    </w:p>
    <w:p w14:paraId="2D6C1840" w14:textId="77777777" w:rsidR="003D479B" w:rsidRDefault="003D479B" w:rsidP="003D479B">
      <w:pPr>
        <w:pStyle w:val="Odstavek"/>
        <w:keepNext/>
      </w:pPr>
      <w:r>
        <w:rPr>
          <w:noProof/>
        </w:rPr>
        <w:drawing>
          <wp:inline distT="0" distB="0" distL="0" distR="0" wp14:anchorId="288C0321" wp14:editId="1E60D857">
            <wp:extent cx="2305050" cy="2944407"/>
            <wp:effectExtent l="0" t="0" r="0" b="8890"/>
            <wp:docPr id="61" name="Picture 6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Diagram&#10;&#10;Description automatically generated"/>
                    <pic:cNvPicPr/>
                  </pic:nvPicPr>
                  <pic:blipFill>
                    <a:blip r:embed="rId53"/>
                    <a:stretch>
                      <a:fillRect/>
                    </a:stretch>
                  </pic:blipFill>
                  <pic:spPr>
                    <a:xfrm>
                      <a:off x="0" y="0"/>
                      <a:ext cx="2307251" cy="2947219"/>
                    </a:xfrm>
                    <a:prstGeom prst="rect">
                      <a:avLst/>
                    </a:prstGeom>
                  </pic:spPr>
                </pic:pic>
              </a:graphicData>
            </a:graphic>
          </wp:inline>
        </w:drawing>
      </w:r>
    </w:p>
    <w:p w14:paraId="26EB2A37" w14:textId="77777777" w:rsidR="003D479B" w:rsidRDefault="003D479B" w:rsidP="00FB747C">
      <w:pPr>
        <w:pStyle w:val="Caption"/>
      </w:pPr>
      <w:bookmarkStart w:id="177" w:name="_Toc86826026"/>
      <w:r>
        <w:t xml:space="preserve">Slika </w:t>
      </w:r>
      <w:fldSimple w:instr=" SEQ Slika \* ARABIC ">
        <w:r w:rsidR="004F206D">
          <w:rPr>
            <w:noProof/>
          </w:rPr>
          <w:t>24</w:t>
        </w:r>
      </w:fldSimple>
      <w:r>
        <w:t xml:space="preserve"> Kontrola na uradu izstopa in zavrnitev izstopa</w:t>
      </w:r>
      <w:bookmarkEnd w:id="177"/>
    </w:p>
    <w:p w14:paraId="26BF4717" w14:textId="77777777" w:rsidR="003D479B" w:rsidRDefault="003D479B" w:rsidP="003D479B">
      <w:pPr>
        <w:pStyle w:val="Heading3"/>
        <w:tabs>
          <w:tab w:val="num" w:pos="864"/>
        </w:tabs>
        <w:spacing w:before="240"/>
        <w:ind w:left="862" w:hanging="862"/>
      </w:pPr>
      <w:bookmarkStart w:id="178" w:name="_Toc86311095"/>
      <w:bookmarkStart w:id="179" w:name="_Toc122005334"/>
      <w:r>
        <w:t>Predložitev blaga na urad izstopa, izvedeno s strani carinika</w:t>
      </w:r>
      <w:bookmarkEnd w:id="178"/>
      <w:bookmarkEnd w:id="179"/>
    </w:p>
    <w:p w14:paraId="1316FF4C" w14:textId="77777777" w:rsidR="003D479B" w:rsidRDefault="003D479B" w:rsidP="003D479B">
      <w:pPr>
        <w:pStyle w:val="Odstavek"/>
        <w:keepNext/>
      </w:pPr>
      <w:r>
        <w:t>Deklarant na uradu izstopa predloži blago, carinski organ ročno vnese predložitev. V primeru, da ob vnosu predložitve vnese prejemnika sporočila IE525, ki je registriran v EPOS, sistem posreduje sporočilo IE525 na naslov vpisanega prejemnika.</w:t>
      </w:r>
    </w:p>
    <w:p w14:paraId="744CB417" w14:textId="77777777" w:rsidR="003D479B" w:rsidRDefault="003D479B" w:rsidP="003D479B">
      <w:pPr>
        <w:pStyle w:val="Odstavek"/>
        <w:keepNext/>
      </w:pPr>
      <w:r>
        <w:rPr>
          <w:noProof/>
        </w:rPr>
        <w:drawing>
          <wp:inline distT="0" distB="0" distL="0" distR="0" wp14:anchorId="045842CC" wp14:editId="490740A2">
            <wp:extent cx="2543175" cy="3355206"/>
            <wp:effectExtent l="0" t="0" r="0" b="0"/>
            <wp:docPr id="62" name="Picture 6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Diagram, schematic&#10;&#10;Description automatically generated"/>
                    <pic:cNvPicPr/>
                  </pic:nvPicPr>
                  <pic:blipFill>
                    <a:blip r:embed="rId54"/>
                    <a:stretch>
                      <a:fillRect/>
                    </a:stretch>
                  </pic:blipFill>
                  <pic:spPr>
                    <a:xfrm>
                      <a:off x="0" y="0"/>
                      <a:ext cx="2550275" cy="3364572"/>
                    </a:xfrm>
                    <a:prstGeom prst="rect">
                      <a:avLst/>
                    </a:prstGeom>
                  </pic:spPr>
                </pic:pic>
              </a:graphicData>
            </a:graphic>
          </wp:inline>
        </w:drawing>
      </w:r>
    </w:p>
    <w:p w14:paraId="3DA5BA03" w14:textId="77777777" w:rsidR="003D479B" w:rsidRDefault="003D479B" w:rsidP="00FB747C">
      <w:pPr>
        <w:pStyle w:val="Caption"/>
      </w:pPr>
      <w:bookmarkStart w:id="180" w:name="_Toc86826027"/>
      <w:r>
        <w:t xml:space="preserve">Slika </w:t>
      </w:r>
      <w:fldSimple w:instr=" SEQ Slika \* ARABIC ">
        <w:r w:rsidR="004F206D">
          <w:rPr>
            <w:noProof/>
          </w:rPr>
          <w:t>25</w:t>
        </w:r>
      </w:fldSimple>
      <w:r>
        <w:t xml:space="preserve"> Predložitev blaga na urad izstopa, izvedeno s strani carinika</w:t>
      </w:r>
      <w:bookmarkEnd w:id="180"/>
    </w:p>
    <w:p w14:paraId="19DDCF0C" w14:textId="77777777" w:rsidR="003D479B" w:rsidRDefault="003D479B" w:rsidP="003D479B">
      <w:pPr>
        <w:pStyle w:val="Heading3"/>
        <w:tabs>
          <w:tab w:val="num" w:pos="864"/>
        </w:tabs>
        <w:spacing w:before="240"/>
        <w:ind w:left="862" w:hanging="862"/>
      </w:pPr>
      <w:bookmarkStart w:id="181" w:name="_Toc86311096"/>
      <w:bookmarkStart w:id="182" w:name="_Toc122005335"/>
      <w:r>
        <w:lastRenderedPageBreak/>
        <w:t>Izstop po skladiščenju blaga</w:t>
      </w:r>
      <w:bookmarkEnd w:id="181"/>
      <w:bookmarkEnd w:id="182"/>
    </w:p>
    <w:p w14:paraId="6D5CBD8C" w14:textId="059BF99B" w:rsidR="003D479B" w:rsidRDefault="006B7358" w:rsidP="006B7358">
      <w:pPr>
        <w:pStyle w:val="Odstavek"/>
        <w:keepNext/>
        <w:jc w:val="both"/>
      </w:pPr>
      <w:r>
        <w:t>Deklarant posreduje najavo, v kateri navede, da se blago skladišči. Blago je pripravljeno, da zapusti carinsko območje EU z vložitvijo izvoznega manifesta (IE547). Prejme se sporočilo o uspešni validaciji manifesta (IE548).</w:t>
      </w:r>
    </w:p>
    <w:p w14:paraId="19E09AEC" w14:textId="77777777" w:rsidR="003D479B" w:rsidRDefault="003D479B" w:rsidP="003D479B">
      <w:pPr>
        <w:pStyle w:val="Odstavek"/>
        <w:keepNext/>
      </w:pPr>
      <w:r>
        <w:rPr>
          <w:noProof/>
        </w:rPr>
        <w:drawing>
          <wp:inline distT="0" distB="0" distL="0" distR="0" wp14:anchorId="36476D5B" wp14:editId="6D3B021D">
            <wp:extent cx="2609850" cy="4038600"/>
            <wp:effectExtent l="0" t="0" r="0" b="0"/>
            <wp:docPr id="63" name="Picture 6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Diagram, schematic&#10;&#10;Description automatically generated"/>
                    <pic:cNvPicPr/>
                  </pic:nvPicPr>
                  <pic:blipFill>
                    <a:blip r:embed="rId55"/>
                    <a:stretch>
                      <a:fillRect/>
                    </a:stretch>
                  </pic:blipFill>
                  <pic:spPr>
                    <a:xfrm>
                      <a:off x="0" y="0"/>
                      <a:ext cx="2609850" cy="4038600"/>
                    </a:xfrm>
                    <a:prstGeom prst="rect">
                      <a:avLst/>
                    </a:prstGeom>
                  </pic:spPr>
                </pic:pic>
              </a:graphicData>
            </a:graphic>
          </wp:inline>
        </w:drawing>
      </w:r>
    </w:p>
    <w:p w14:paraId="58A41B56" w14:textId="77777777" w:rsidR="003D479B" w:rsidRDefault="003D479B" w:rsidP="00FB747C">
      <w:pPr>
        <w:pStyle w:val="Caption"/>
      </w:pPr>
      <w:bookmarkStart w:id="183" w:name="_Toc86826028"/>
      <w:r>
        <w:t xml:space="preserve">Slika </w:t>
      </w:r>
      <w:fldSimple w:instr=" SEQ Slika \* ARABIC ">
        <w:r w:rsidR="004F206D">
          <w:rPr>
            <w:noProof/>
          </w:rPr>
          <w:t>26</w:t>
        </w:r>
      </w:fldSimple>
      <w:r>
        <w:t xml:space="preserve"> Izstop po skladiščenju blaga</w:t>
      </w:r>
      <w:bookmarkEnd w:id="183"/>
    </w:p>
    <w:p w14:paraId="2AB996A6" w14:textId="77777777" w:rsidR="003D479B" w:rsidRDefault="003D479B" w:rsidP="003D479B">
      <w:pPr>
        <w:pStyle w:val="Heading3"/>
        <w:tabs>
          <w:tab w:val="num" w:pos="864"/>
        </w:tabs>
        <w:spacing w:before="240"/>
        <w:ind w:left="862" w:hanging="862"/>
      </w:pPr>
      <w:bookmarkStart w:id="184" w:name="_Toc86311097"/>
      <w:bookmarkStart w:id="185" w:name="_Toc122005336"/>
      <w:r>
        <w:t>Izstop blaga po skladiščenju blaga in prejemu več manifestov</w:t>
      </w:r>
      <w:bookmarkEnd w:id="184"/>
      <w:bookmarkEnd w:id="185"/>
    </w:p>
    <w:p w14:paraId="67AFF8EE" w14:textId="0C44141F" w:rsidR="006B7358" w:rsidRDefault="006B7358" w:rsidP="003D479B">
      <w:pPr>
        <w:pStyle w:val="Odstavek"/>
        <w:keepNext/>
      </w:pPr>
      <w:r>
        <w:t xml:space="preserve">Deklarant posreduje najavo, v kateri navede, da se blago skladišči. Blago je pripravljeno, da zapusti carinsko območje EU z vložitvijo izvoznega manifesta (IE547). Prejme se </w:t>
      </w:r>
      <w:r>
        <w:lastRenderedPageBreak/>
        <w:t>sporočilo o uspešni validaciji manifesta (IE548). Kadar blago zapušča carinsko območje Unije v več delih, se za to posreduje več izvoznih manifestov.</w:t>
      </w:r>
    </w:p>
    <w:p w14:paraId="07625CF3" w14:textId="369AF57A" w:rsidR="003D479B" w:rsidRDefault="00452A76" w:rsidP="003D479B">
      <w:pPr>
        <w:pStyle w:val="Odstavek"/>
        <w:keepNext/>
      </w:pPr>
      <w:r w:rsidRPr="00452A76">
        <w:rPr>
          <w:noProof/>
        </w:rPr>
        <w:drawing>
          <wp:inline distT="0" distB="0" distL="0" distR="0" wp14:anchorId="71C826C1" wp14:editId="2683A75C">
            <wp:extent cx="4191000" cy="4371975"/>
            <wp:effectExtent l="0" t="0" r="0" b="9525"/>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56"/>
                    <a:stretch>
                      <a:fillRect/>
                    </a:stretch>
                  </pic:blipFill>
                  <pic:spPr>
                    <a:xfrm>
                      <a:off x="0" y="0"/>
                      <a:ext cx="4191000" cy="4371975"/>
                    </a:xfrm>
                    <a:prstGeom prst="rect">
                      <a:avLst/>
                    </a:prstGeom>
                  </pic:spPr>
                </pic:pic>
              </a:graphicData>
            </a:graphic>
          </wp:inline>
        </w:drawing>
      </w:r>
    </w:p>
    <w:p w14:paraId="63948C99" w14:textId="0B711D62" w:rsidR="003D479B" w:rsidRDefault="003D479B" w:rsidP="00FB747C">
      <w:pPr>
        <w:pStyle w:val="Caption"/>
      </w:pPr>
      <w:bookmarkStart w:id="186" w:name="_Toc86826029"/>
      <w:r>
        <w:t xml:space="preserve">Slika </w:t>
      </w:r>
      <w:fldSimple w:instr=" SEQ Slika \* ARABIC ">
        <w:r w:rsidR="004F206D">
          <w:rPr>
            <w:noProof/>
          </w:rPr>
          <w:t>27</w:t>
        </w:r>
      </w:fldSimple>
      <w:r w:rsidRPr="00075D74">
        <w:t xml:space="preserve"> </w:t>
      </w:r>
      <w:r>
        <w:t xml:space="preserve">Izstop blaga po skladiščenju blaga in prejemu več </w:t>
      </w:r>
      <w:r w:rsidR="00F30399">
        <w:t xml:space="preserve">izvoznih </w:t>
      </w:r>
      <w:r>
        <w:t>manifestov</w:t>
      </w:r>
      <w:bookmarkEnd w:id="186"/>
    </w:p>
    <w:p w14:paraId="54E2BDDF" w14:textId="77777777" w:rsidR="003D479B" w:rsidRDefault="003D479B" w:rsidP="003D479B">
      <w:pPr>
        <w:pStyle w:val="Heading3"/>
        <w:tabs>
          <w:tab w:val="num" w:pos="864"/>
        </w:tabs>
        <w:spacing w:before="240"/>
        <w:ind w:left="862" w:hanging="862"/>
      </w:pPr>
      <w:bookmarkStart w:id="187" w:name="_Toc86311098"/>
      <w:bookmarkStart w:id="188" w:name="_Toc122005337"/>
      <w:r>
        <w:lastRenderedPageBreak/>
        <w:t>Zavrnitev manifesta na uradu izstopa</w:t>
      </w:r>
      <w:bookmarkEnd w:id="187"/>
      <w:bookmarkEnd w:id="188"/>
    </w:p>
    <w:p w14:paraId="199AEA42" w14:textId="77777777" w:rsidR="003D479B" w:rsidRDefault="003D479B" w:rsidP="003D479B">
      <w:pPr>
        <w:pStyle w:val="Odstavek"/>
        <w:keepNext/>
        <w:jc w:val="both"/>
      </w:pPr>
      <w:r>
        <w:t>Deklarant posreduje manifest, ki pa se zavrne.</w:t>
      </w:r>
    </w:p>
    <w:p w14:paraId="67199C13" w14:textId="66BFC188" w:rsidR="003D479B" w:rsidRDefault="00F30399" w:rsidP="003D479B">
      <w:pPr>
        <w:pStyle w:val="Odstavek"/>
        <w:keepNext/>
        <w:jc w:val="both"/>
      </w:pPr>
      <w:r w:rsidRPr="00F30399">
        <w:rPr>
          <w:noProof/>
        </w:rPr>
        <w:drawing>
          <wp:inline distT="0" distB="0" distL="0" distR="0" wp14:anchorId="65707145" wp14:editId="25B64F5E">
            <wp:extent cx="4191000" cy="3228975"/>
            <wp:effectExtent l="0" t="0" r="0" b="9525"/>
            <wp:docPr id="9" name="Picture 9"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diagram, box and whisker chart&#10;&#10;Description automatically generated"/>
                    <pic:cNvPicPr/>
                  </pic:nvPicPr>
                  <pic:blipFill>
                    <a:blip r:embed="rId57"/>
                    <a:stretch>
                      <a:fillRect/>
                    </a:stretch>
                  </pic:blipFill>
                  <pic:spPr>
                    <a:xfrm>
                      <a:off x="0" y="0"/>
                      <a:ext cx="4191000" cy="3228975"/>
                    </a:xfrm>
                    <a:prstGeom prst="rect">
                      <a:avLst/>
                    </a:prstGeom>
                  </pic:spPr>
                </pic:pic>
              </a:graphicData>
            </a:graphic>
          </wp:inline>
        </w:drawing>
      </w:r>
    </w:p>
    <w:p w14:paraId="5C856449" w14:textId="77777777" w:rsidR="003D479B" w:rsidRDefault="003D479B" w:rsidP="00FB747C">
      <w:pPr>
        <w:pStyle w:val="Caption"/>
      </w:pPr>
      <w:bookmarkStart w:id="189" w:name="_Toc86826030"/>
      <w:r>
        <w:t xml:space="preserve">Slika </w:t>
      </w:r>
      <w:fldSimple w:instr=" SEQ Slika \* ARABIC ">
        <w:r w:rsidR="004F206D">
          <w:rPr>
            <w:noProof/>
          </w:rPr>
          <w:t>28</w:t>
        </w:r>
      </w:fldSimple>
      <w:r>
        <w:t xml:space="preserve"> Zavrnitev manifesta na uradu izstopa</w:t>
      </w:r>
      <w:bookmarkEnd w:id="189"/>
    </w:p>
    <w:p w14:paraId="04652721" w14:textId="77777777" w:rsidR="003D479B" w:rsidRDefault="003D479B" w:rsidP="003D479B">
      <w:pPr>
        <w:pStyle w:val="Heading2"/>
        <w:spacing w:before="360"/>
        <w:jc w:val="both"/>
      </w:pPr>
      <w:bookmarkStart w:id="190" w:name="_Toc54392157"/>
      <w:bookmarkStart w:id="191" w:name="_Toc54394603"/>
      <w:bookmarkStart w:id="192" w:name="_Toc54964711"/>
      <w:bookmarkStart w:id="193" w:name="_Toc86311099"/>
      <w:bookmarkStart w:id="194" w:name="_Toc122005338"/>
      <w:bookmarkEnd w:id="66"/>
      <w:bookmarkEnd w:id="190"/>
      <w:bookmarkEnd w:id="191"/>
      <w:r>
        <w:t>I</w:t>
      </w:r>
      <w:r w:rsidRPr="006F648F">
        <w:t>zstopn</w:t>
      </w:r>
      <w:r>
        <w:t>a</w:t>
      </w:r>
      <w:r w:rsidRPr="006F648F">
        <w:t xml:space="preserve"> skupn</w:t>
      </w:r>
      <w:r>
        <w:t>a</w:t>
      </w:r>
      <w:r w:rsidRPr="006F648F">
        <w:t xml:space="preserve"> deklaracij</w:t>
      </w:r>
      <w:bookmarkEnd w:id="192"/>
      <w:r>
        <w:t>a</w:t>
      </w:r>
      <w:bookmarkEnd w:id="193"/>
      <w:bookmarkEnd w:id="194"/>
    </w:p>
    <w:p w14:paraId="379AD1F7" w14:textId="77777777" w:rsidR="003D479B" w:rsidRDefault="003D479B" w:rsidP="003D479B">
      <w:pPr>
        <w:pStyle w:val="Odstavek"/>
        <w:keepNext/>
      </w:pPr>
      <w:r>
        <w:t>V tem poglavju so opisani procesi, ki so predpisani za izstopno skupno deklaracijo</w:t>
      </w:r>
      <w:r w:rsidR="00BD6186">
        <w:t>.</w:t>
      </w:r>
    </w:p>
    <w:p w14:paraId="4975B451" w14:textId="77777777" w:rsidR="003D479B" w:rsidRDefault="003D479B" w:rsidP="003D479B">
      <w:pPr>
        <w:pStyle w:val="Heading3"/>
        <w:tabs>
          <w:tab w:val="num" w:pos="864"/>
        </w:tabs>
        <w:spacing w:before="240"/>
        <w:ind w:left="862" w:hanging="862"/>
      </w:pPr>
      <w:bookmarkStart w:id="195" w:name="_Toc54964712"/>
      <w:bookmarkStart w:id="196" w:name="_Toc86311100"/>
      <w:bookmarkStart w:id="197" w:name="_Toc122005339"/>
      <w:r w:rsidRPr="00B9168B">
        <w:t>Osnovni proces</w:t>
      </w:r>
      <w:r>
        <w:t xml:space="preserve"> z izstopno skupno deklaracijo</w:t>
      </w:r>
      <w:bookmarkEnd w:id="195"/>
      <w:bookmarkEnd w:id="196"/>
      <w:bookmarkEnd w:id="197"/>
    </w:p>
    <w:p w14:paraId="43935B1F" w14:textId="77777777" w:rsidR="003D479B" w:rsidRDefault="003D479B" w:rsidP="003D479B">
      <w:pPr>
        <w:pStyle w:val="Odstavek"/>
        <w:keepNext/>
        <w:jc w:val="both"/>
      </w:pPr>
      <w:r w:rsidRPr="00037FC9">
        <w:t xml:space="preserve">Osnovni proces predstavlja standardni postopek </w:t>
      </w:r>
      <w:r>
        <w:t xml:space="preserve">z izstopno skupno deklaracijo. </w:t>
      </w:r>
      <w:r w:rsidRPr="008F3E20">
        <w:t>Ta proces predstavlja tudi osnovo za večino drugih procesov</w:t>
      </w:r>
      <w:r>
        <w:t xml:space="preserve"> opisanih v tem poglavju.</w:t>
      </w:r>
    </w:p>
    <w:p w14:paraId="071B89FC" w14:textId="77777777" w:rsidR="003D479B" w:rsidRDefault="003D479B" w:rsidP="003D479B">
      <w:pPr>
        <w:pStyle w:val="Odstavek"/>
        <w:keepNext/>
        <w:jc w:val="both"/>
      </w:pPr>
      <w:r>
        <w:t xml:space="preserve">Deklarant vloži </w:t>
      </w:r>
      <w:r w:rsidRPr="006F648F">
        <w:t>skupn</w:t>
      </w:r>
      <w:r>
        <w:t>o</w:t>
      </w:r>
      <w:r w:rsidRPr="006F648F">
        <w:t xml:space="preserve"> deklaracij</w:t>
      </w:r>
      <w:r>
        <w:t xml:space="preserve">o na uradu izstopa, ki prejme potrditev o sprejemu izstopne skupne deklaracije in kasneje še obvestilo </w:t>
      </w:r>
      <w:r w:rsidRPr="007E5E20">
        <w:t xml:space="preserve">o izstopu blaga iz </w:t>
      </w:r>
      <w:r>
        <w:t>U</w:t>
      </w:r>
      <w:r w:rsidRPr="007E5E20">
        <w:t>nije.</w:t>
      </w:r>
    </w:p>
    <w:p w14:paraId="4689343B" w14:textId="38B70B3C" w:rsidR="003D479B" w:rsidRDefault="00A96B0C" w:rsidP="003D479B">
      <w:pPr>
        <w:pStyle w:val="Odstavek"/>
        <w:keepNext/>
        <w:jc w:val="both"/>
      </w:pPr>
      <w:r w:rsidRPr="00A96B0C">
        <w:rPr>
          <w:noProof/>
        </w:rPr>
        <w:drawing>
          <wp:inline distT="0" distB="0" distL="0" distR="0" wp14:anchorId="6136E1B9" wp14:editId="011884DD">
            <wp:extent cx="4572000" cy="2203239"/>
            <wp:effectExtent l="0" t="0" r="0" b="6985"/>
            <wp:docPr id="11" name="Picture 11" descr="Diagram, box and whisker 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Diagram, box and whisker chart&#10;&#10;Description automatically generated with medium confidence"/>
                    <pic:cNvPicPr/>
                  </pic:nvPicPr>
                  <pic:blipFill>
                    <a:blip r:embed="rId58"/>
                    <a:stretch>
                      <a:fillRect/>
                    </a:stretch>
                  </pic:blipFill>
                  <pic:spPr>
                    <a:xfrm>
                      <a:off x="0" y="0"/>
                      <a:ext cx="4589383" cy="2211616"/>
                    </a:xfrm>
                    <a:prstGeom prst="rect">
                      <a:avLst/>
                    </a:prstGeom>
                  </pic:spPr>
                </pic:pic>
              </a:graphicData>
            </a:graphic>
          </wp:inline>
        </w:drawing>
      </w:r>
    </w:p>
    <w:p w14:paraId="18A5914E" w14:textId="77777777" w:rsidR="003D479B" w:rsidRDefault="003D479B" w:rsidP="00FB747C">
      <w:pPr>
        <w:pStyle w:val="Caption"/>
      </w:pPr>
      <w:bookmarkStart w:id="198" w:name="_Toc86826031"/>
      <w:r>
        <w:t xml:space="preserve">Slika </w:t>
      </w:r>
      <w:fldSimple w:instr=" SEQ Slika \* ARABIC ">
        <w:r w:rsidR="004F206D">
          <w:rPr>
            <w:noProof/>
          </w:rPr>
          <w:t>29</w:t>
        </w:r>
      </w:fldSimple>
      <w:r>
        <w:t xml:space="preserve"> </w:t>
      </w:r>
      <w:r w:rsidRPr="00B9168B">
        <w:t>Osnovni proces</w:t>
      </w:r>
      <w:r>
        <w:t xml:space="preserve"> z izstopno skupno deklaracijo</w:t>
      </w:r>
      <w:bookmarkEnd w:id="198"/>
    </w:p>
    <w:p w14:paraId="22C416F5" w14:textId="77777777" w:rsidR="003D479B" w:rsidRDefault="003D479B" w:rsidP="003D479B">
      <w:pPr>
        <w:pStyle w:val="Heading2"/>
        <w:spacing w:before="360"/>
      </w:pPr>
      <w:bookmarkStart w:id="199" w:name="_Toc54964713"/>
      <w:bookmarkStart w:id="200" w:name="_Toc86311101"/>
      <w:bookmarkStart w:id="201" w:name="_Toc122005340"/>
      <w:r>
        <w:lastRenderedPageBreak/>
        <w:t>Specifični procesi vložitve izstopne skupne deklaracije</w:t>
      </w:r>
      <w:bookmarkEnd w:id="199"/>
      <w:bookmarkEnd w:id="200"/>
      <w:bookmarkEnd w:id="201"/>
    </w:p>
    <w:p w14:paraId="57B182A1" w14:textId="77777777" w:rsidR="003D479B" w:rsidRDefault="003D479B" w:rsidP="003D479B">
      <w:pPr>
        <w:pStyle w:val="Heading3"/>
        <w:tabs>
          <w:tab w:val="num" w:pos="864"/>
        </w:tabs>
        <w:spacing w:before="240"/>
        <w:ind w:left="862" w:hanging="862"/>
      </w:pPr>
      <w:bookmarkStart w:id="202" w:name="_Toc54964714"/>
      <w:bookmarkStart w:id="203" w:name="_Toc86311102"/>
      <w:bookmarkStart w:id="204" w:name="_Toc122005341"/>
      <w:r>
        <w:t xml:space="preserve">Deklarant vloži </w:t>
      </w:r>
      <w:r w:rsidRPr="00130B49">
        <w:t>izstopn</w:t>
      </w:r>
      <w:r>
        <w:t>o</w:t>
      </w:r>
      <w:r w:rsidRPr="00130B49">
        <w:t xml:space="preserve"> skupn</w:t>
      </w:r>
      <w:r>
        <w:t>o</w:t>
      </w:r>
      <w:r w:rsidRPr="00130B49">
        <w:t xml:space="preserve"> deklaracij</w:t>
      </w:r>
      <w:r>
        <w:t>o na drugem carinskem uradu</w:t>
      </w:r>
      <w:bookmarkEnd w:id="202"/>
      <w:bookmarkEnd w:id="203"/>
      <w:bookmarkEnd w:id="204"/>
    </w:p>
    <w:p w14:paraId="3630F7F8" w14:textId="0FA5C561" w:rsidR="00A96B0C" w:rsidRDefault="00A96B0C" w:rsidP="003D479B">
      <w:pPr>
        <w:keepNext/>
        <w:spacing w:after="240" w:line="240" w:lineRule="atLeast"/>
        <w:ind w:left="720"/>
        <w:jc w:val="both"/>
      </w:pPr>
      <w:r>
        <w:t xml:space="preserve">Deklarant vloži </w:t>
      </w:r>
      <w:r w:rsidRPr="006F648F">
        <w:t>izstopno skupno deklaracijo</w:t>
      </w:r>
      <w:r>
        <w:t xml:space="preserve"> na urad vložitve, ki posreduje podatke o  izstopni skupni deklaraciji deklariranemu urad izstopa. Po prispetju pošiljke na urad izstopa deklarant na izstopu pošiljko predloži.  Prejme obvestilo prepustitvi v izstop/v skladiščenje (IE525).</w:t>
      </w:r>
    </w:p>
    <w:p w14:paraId="5B05C04A" w14:textId="7737A93C" w:rsidR="003D479B" w:rsidRDefault="006C29BD" w:rsidP="003D479B">
      <w:pPr>
        <w:keepNext/>
        <w:spacing w:after="240" w:line="240" w:lineRule="atLeast"/>
        <w:ind w:left="720"/>
        <w:jc w:val="both"/>
      </w:pPr>
      <w:r w:rsidRPr="006C29BD">
        <w:rPr>
          <w:noProof/>
        </w:rPr>
        <w:drawing>
          <wp:inline distT="0" distB="0" distL="0" distR="0" wp14:anchorId="2D6452BE" wp14:editId="242C0C42">
            <wp:extent cx="5029200" cy="3035727"/>
            <wp:effectExtent l="0" t="0" r="0" b="0"/>
            <wp:docPr id="13" name="Picture 13"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with medium confidence"/>
                    <pic:cNvPicPr/>
                  </pic:nvPicPr>
                  <pic:blipFill>
                    <a:blip r:embed="rId59"/>
                    <a:stretch>
                      <a:fillRect/>
                    </a:stretch>
                  </pic:blipFill>
                  <pic:spPr>
                    <a:xfrm>
                      <a:off x="0" y="0"/>
                      <a:ext cx="5040351" cy="3042458"/>
                    </a:xfrm>
                    <a:prstGeom prst="rect">
                      <a:avLst/>
                    </a:prstGeom>
                  </pic:spPr>
                </pic:pic>
              </a:graphicData>
            </a:graphic>
          </wp:inline>
        </w:drawing>
      </w:r>
    </w:p>
    <w:p w14:paraId="06AEB4C6" w14:textId="77777777" w:rsidR="003D479B" w:rsidRDefault="003D479B" w:rsidP="00FB747C">
      <w:pPr>
        <w:pStyle w:val="Caption"/>
      </w:pPr>
      <w:bookmarkStart w:id="205" w:name="_Toc86826032"/>
      <w:r>
        <w:t xml:space="preserve">Slika </w:t>
      </w:r>
      <w:fldSimple w:instr=" SEQ Slika \* ARABIC ">
        <w:r w:rsidR="004F206D">
          <w:rPr>
            <w:noProof/>
          </w:rPr>
          <w:t>30</w:t>
        </w:r>
      </w:fldSimple>
      <w:r w:rsidRPr="00D93F56">
        <w:t xml:space="preserve"> </w:t>
      </w:r>
      <w:r>
        <w:t xml:space="preserve">Deklarant vloži </w:t>
      </w:r>
      <w:r w:rsidRPr="00130B49">
        <w:t>izstopn</w:t>
      </w:r>
      <w:r>
        <w:t>o</w:t>
      </w:r>
      <w:r w:rsidRPr="00130B49">
        <w:t xml:space="preserve"> skupn</w:t>
      </w:r>
      <w:r>
        <w:t>o</w:t>
      </w:r>
      <w:r w:rsidRPr="00130B49">
        <w:t xml:space="preserve"> deklaracij</w:t>
      </w:r>
      <w:r>
        <w:t>o na drugem carinskem uradu</w:t>
      </w:r>
      <w:bookmarkEnd w:id="205"/>
    </w:p>
    <w:p w14:paraId="7759B3E4" w14:textId="77777777" w:rsidR="003D479B" w:rsidRDefault="003D479B" w:rsidP="003D479B">
      <w:pPr>
        <w:pStyle w:val="Heading3"/>
        <w:tabs>
          <w:tab w:val="num" w:pos="864"/>
        </w:tabs>
        <w:spacing w:before="240"/>
        <w:ind w:left="862" w:hanging="862"/>
      </w:pPr>
      <w:bookmarkStart w:id="206" w:name="_Toc54392265"/>
      <w:bookmarkStart w:id="207" w:name="_Toc54394711"/>
      <w:bookmarkStart w:id="208" w:name="_Toc54964715"/>
      <w:bookmarkStart w:id="209" w:name="_Toc86311103"/>
      <w:bookmarkStart w:id="210" w:name="_Toc122005342"/>
      <w:bookmarkEnd w:id="206"/>
      <w:bookmarkEnd w:id="207"/>
      <w:r>
        <w:t>Deklarant vloži nepravilno izstopno skupno deklaracijo</w:t>
      </w:r>
      <w:bookmarkEnd w:id="208"/>
      <w:bookmarkEnd w:id="209"/>
      <w:bookmarkEnd w:id="210"/>
    </w:p>
    <w:p w14:paraId="47573939" w14:textId="77777777" w:rsidR="003D479B" w:rsidRDefault="003D479B" w:rsidP="003D479B">
      <w:pPr>
        <w:pStyle w:val="Odstavek"/>
        <w:keepNext/>
        <w:jc w:val="both"/>
      </w:pPr>
      <w:r>
        <w:t>D</w:t>
      </w:r>
      <w:r w:rsidRPr="00577A6F">
        <w:t>eklarant</w:t>
      </w:r>
      <w:r>
        <w:t xml:space="preserve"> vloži </w:t>
      </w:r>
      <w:r w:rsidRPr="006F648F">
        <w:t>izstopno skupno deklaracijo</w:t>
      </w:r>
      <w:r>
        <w:t>, ki pa vsebuje napake. V odgovor prejme sporočilo o zavrnitvi.</w:t>
      </w:r>
    </w:p>
    <w:p w14:paraId="783B223C" w14:textId="77777777" w:rsidR="003D479B" w:rsidRDefault="003D479B" w:rsidP="003D479B">
      <w:pPr>
        <w:pStyle w:val="Odstavek"/>
        <w:keepNext/>
        <w:jc w:val="both"/>
      </w:pPr>
      <w:r>
        <w:rPr>
          <w:noProof/>
        </w:rPr>
        <w:drawing>
          <wp:inline distT="0" distB="0" distL="0" distR="0" wp14:anchorId="47CF1265" wp14:editId="2572EB9D">
            <wp:extent cx="4038600" cy="1524409"/>
            <wp:effectExtent l="0" t="0" r="0" b="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60"/>
                    <a:stretch>
                      <a:fillRect/>
                    </a:stretch>
                  </pic:blipFill>
                  <pic:spPr>
                    <a:xfrm>
                      <a:off x="0" y="0"/>
                      <a:ext cx="4057786" cy="1531651"/>
                    </a:xfrm>
                    <a:prstGeom prst="rect">
                      <a:avLst/>
                    </a:prstGeom>
                  </pic:spPr>
                </pic:pic>
              </a:graphicData>
            </a:graphic>
          </wp:inline>
        </w:drawing>
      </w:r>
    </w:p>
    <w:p w14:paraId="0F9D5288" w14:textId="77777777" w:rsidR="003D479B" w:rsidRDefault="003D479B" w:rsidP="00FB747C">
      <w:pPr>
        <w:pStyle w:val="Caption"/>
      </w:pPr>
      <w:bookmarkStart w:id="211" w:name="_Toc86826033"/>
      <w:r>
        <w:t xml:space="preserve">Slika </w:t>
      </w:r>
      <w:fldSimple w:instr=" SEQ Slika \* ARABIC ">
        <w:r w:rsidR="004F206D">
          <w:rPr>
            <w:noProof/>
          </w:rPr>
          <w:t>31</w:t>
        </w:r>
      </w:fldSimple>
      <w:r w:rsidRPr="00731500">
        <w:t xml:space="preserve"> </w:t>
      </w:r>
      <w:r>
        <w:t>Deklarant vloži nepravilno izstopno skupno deklaracijo</w:t>
      </w:r>
      <w:bookmarkEnd w:id="211"/>
    </w:p>
    <w:p w14:paraId="2173F344" w14:textId="77777777" w:rsidR="003D479B" w:rsidRDefault="003D479B" w:rsidP="003D479B">
      <w:pPr>
        <w:pStyle w:val="Heading2"/>
        <w:spacing w:before="360"/>
      </w:pPr>
      <w:bookmarkStart w:id="212" w:name="_Toc54392268"/>
      <w:bookmarkStart w:id="213" w:name="_Toc54394714"/>
      <w:bookmarkStart w:id="214" w:name="_Toc54964716"/>
      <w:bookmarkStart w:id="215" w:name="_Toc86311104"/>
      <w:bookmarkStart w:id="216" w:name="_Toc122005343"/>
      <w:bookmarkEnd w:id="212"/>
      <w:bookmarkEnd w:id="213"/>
      <w:r w:rsidRPr="007B0FC9">
        <w:t>Specifični procesi</w:t>
      </w:r>
      <w:r>
        <w:t xml:space="preserve"> izstopne skupne deklaracije</w:t>
      </w:r>
      <w:r w:rsidRPr="007B0FC9">
        <w:t xml:space="preserve"> na </w:t>
      </w:r>
      <w:r>
        <w:t>izstopu</w:t>
      </w:r>
      <w:bookmarkEnd w:id="214"/>
      <w:bookmarkEnd w:id="215"/>
      <w:bookmarkEnd w:id="216"/>
    </w:p>
    <w:p w14:paraId="78483298" w14:textId="77777777" w:rsidR="003D479B" w:rsidRDefault="003D479B" w:rsidP="003D479B">
      <w:pPr>
        <w:pStyle w:val="Odstavek"/>
        <w:jc w:val="both"/>
      </w:pPr>
      <w:r>
        <w:t>Ta sklop procesov obravnava specifične procese, povezane z izstopno skupno deklaracijo</w:t>
      </w:r>
      <w:r w:rsidR="00BD6186">
        <w:t>.</w:t>
      </w:r>
    </w:p>
    <w:p w14:paraId="04C9E895" w14:textId="77777777" w:rsidR="003D479B" w:rsidRDefault="003D479B" w:rsidP="003D479B">
      <w:pPr>
        <w:pStyle w:val="Heading3"/>
        <w:tabs>
          <w:tab w:val="num" w:pos="864"/>
        </w:tabs>
        <w:spacing w:before="240"/>
        <w:ind w:left="862" w:hanging="862"/>
      </w:pPr>
      <w:bookmarkStart w:id="217" w:name="_Toc54964717"/>
      <w:bookmarkStart w:id="218" w:name="_Toc86311105"/>
      <w:bookmarkStart w:id="219" w:name="_Toc122005344"/>
      <w:r>
        <w:lastRenderedPageBreak/>
        <w:t>Deklarant pošlje nepravilno obvestilo o prispetju</w:t>
      </w:r>
      <w:bookmarkEnd w:id="217"/>
      <w:bookmarkEnd w:id="218"/>
      <w:bookmarkEnd w:id="219"/>
    </w:p>
    <w:p w14:paraId="50EC5D3E" w14:textId="77777777" w:rsidR="003D479B" w:rsidRDefault="003D479B" w:rsidP="003D479B">
      <w:pPr>
        <w:pStyle w:val="Odstavek"/>
        <w:jc w:val="both"/>
      </w:pPr>
      <w:r>
        <w:t xml:space="preserve">Deklarant posreduje obvestilo o </w:t>
      </w:r>
      <w:r w:rsidR="00BD6186">
        <w:t>prispetju</w:t>
      </w:r>
      <w:r>
        <w:t>, ki pa vsebuje napake. V odgovor prejme sporočilo o zavrnitvi.</w:t>
      </w:r>
    </w:p>
    <w:p w14:paraId="16C1E772" w14:textId="77777777" w:rsidR="003D479B" w:rsidRDefault="003D479B" w:rsidP="003D479B">
      <w:pPr>
        <w:pStyle w:val="Odstavek"/>
        <w:keepNext/>
        <w:jc w:val="both"/>
      </w:pPr>
      <w:r>
        <w:rPr>
          <w:noProof/>
        </w:rPr>
        <w:drawing>
          <wp:inline distT="0" distB="0" distL="0" distR="0" wp14:anchorId="49B2D6AD" wp14:editId="2A487EF1">
            <wp:extent cx="2790825" cy="1726284"/>
            <wp:effectExtent l="0" t="0" r="0" b="7620"/>
            <wp:docPr id="10" name="Picture 1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 schematic&#10;&#10;Description automatically generated"/>
                    <pic:cNvPicPr/>
                  </pic:nvPicPr>
                  <pic:blipFill>
                    <a:blip r:embed="rId61"/>
                    <a:stretch>
                      <a:fillRect/>
                    </a:stretch>
                  </pic:blipFill>
                  <pic:spPr>
                    <a:xfrm>
                      <a:off x="0" y="0"/>
                      <a:ext cx="2800474" cy="1732252"/>
                    </a:xfrm>
                    <a:prstGeom prst="rect">
                      <a:avLst/>
                    </a:prstGeom>
                  </pic:spPr>
                </pic:pic>
              </a:graphicData>
            </a:graphic>
          </wp:inline>
        </w:drawing>
      </w:r>
    </w:p>
    <w:p w14:paraId="27D8C4AD" w14:textId="77777777" w:rsidR="003D479B" w:rsidRDefault="003D479B" w:rsidP="00FB747C">
      <w:pPr>
        <w:pStyle w:val="Caption"/>
      </w:pPr>
      <w:bookmarkStart w:id="220" w:name="_Toc86826034"/>
      <w:r>
        <w:t xml:space="preserve">Slika </w:t>
      </w:r>
      <w:fldSimple w:instr=" SEQ Slika \* ARABIC ">
        <w:r w:rsidR="004F206D">
          <w:rPr>
            <w:noProof/>
          </w:rPr>
          <w:t>32</w:t>
        </w:r>
      </w:fldSimple>
      <w:r w:rsidRPr="008C6E80">
        <w:t xml:space="preserve"> </w:t>
      </w:r>
      <w:r w:rsidRPr="007B0FC9">
        <w:t>Specifični procesi</w:t>
      </w:r>
      <w:r>
        <w:t xml:space="preserve"> izstopne skupne deklaracije</w:t>
      </w:r>
      <w:r w:rsidRPr="007B0FC9">
        <w:t xml:space="preserve"> na </w:t>
      </w:r>
      <w:r>
        <w:t>izstopu</w:t>
      </w:r>
      <w:bookmarkEnd w:id="220"/>
    </w:p>
    <w:p w14:paraId="41FDE688" w14:textId="77777777" w:rsidR="003D479B" w:rsidRDefault="003D479B" w:rsidP="003D479B">
      <w:pPr>
        <w:pStyle w:val="Heading3"/>
        <w:tabs>
          <w:tab w:val="num" w:pos="864"/>
        </w:tabs>
        <w:spacing w:before="240"/>
        <w:ind w:left="862" w:hanging="862"/>
      </w:pPr>
      <w:bookmarkStart w:id="221" w:name="_Toc54392272"/>
      <w:bookmarkStart w:id="222" w:name="_Toc54394718"/>
      <w:bookmarkStart w:id="223" w:name="_Toc54392273"/>
      <w:bookmarkStart w:id="224" w:name="_Toc54394719"/>
      <w:bookmarkStart w:id="225" w:name="_Toc54392274"/>
      <w:bookmarkStart w:id="226" w:name="_Toc54394720"/>
      <w:bookmarkStart w:id="227" w:name="_Toc54392276"/>
      <w:bookmarkStart w:id="228" w:name="_Toc54394722"/>
      <w:bookmarkStart w:id="229" w:name="_Toc54392277"/>
      <w:bookmarkStart w:id="230" w:name="_Toc54394723"/>
      <w:bookmarkStart w:id="231" w:name="_Toc54392278"/>
      <w:bookmarkStart w:id="232" w:name="_Toc54394724"/>
      <w:bookmarkStart w:id="233" w:name="_Toc54392280"/>
      <w:bookmarkStart w:id="234" w:name="_Toc54394726"/>
      <w:bookmarkStart w:id="235" w:name="_Toc54964718"/>
      <w:bookmarkStart w:id="236" w:name="_Toc86311106"/>
      <w:bookmarkStart w:id="237" w:name="_Toc122005345"/>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r>
        <w:t xml:space="preserve">Deklarant prejme obvestilo o kontroli </w:t>
      </w:r>
      <w:r w:rsidRPr="00423247">
        <w:t xml:space="preserve">na </w:t>
      </w:r>
      <w:r>
        <w:t>u</w:t>
      </w:r>
      <w:r w:rsidRPr="00423247">
        <w:t xml:space="preserve">radu </w:t>
      </w:r>
      <w:r>
        <w:t>izstopa</w:t>
      </w:r>
      <w:bookmarkEnd w:id="235"/>
      <w:bookmarkEnd w:id="236"/>
      <w:bookmarkEnd w:id="237"/>
    </w:p>
    <w:p w14:paraId="4481C666" w14:textId="77777777" w:rsidR="003D479B" w:rsidRDefault="003D479B" w:rsidP="003D479B">
      <w:pPr>
        <w:pStyle w:val="Odstavek"/>
        <w:keepNext/>
        <w:jc w:val="both"/>
      </w:pPr>
      <w:r>
        <w:t>Deklarant prejme obvestilo o kontroli na uradu izstopa, če se carinski organ na uradu izstopa odloči za kontrolo.</w:t>
      </w:r>
    </w:p>
    <w:p w14:paraId="41A50C79" w14:textId="77777777" w:rsidR="003D479B" w:rsidRDefault="003D479B" w:rsidP="003D479B">
      <w:pPr>
        <w:pStyle w:val="Odstavek"/>
        <w:keepNext/>
        <w:jc w:val="both"/>
      </w:pPr>
      <w:r>
        <w:rPr>
          <w:noProof/>
        </w:rPr>
        <w:drawing>
          <wp:inline distT="0" distB="0" distL="0" distR="0" wp14:anchorId="48A1AA44" wp14:editId="7A180DFB">
            <wp:extent cx="2647950" cy="1731022"/>
            <wp:effectExtent l="0" t="0" r="0" b="254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62"/>
                    <a:stretch>
                      <a:fillRect/>
                    </a:stretch>
                  </pic:blipFill>
                  <pic:spPr>
                    <a:xfrm>
                      <a:off x="0" y="0"/>
                      <a:ext cx="2661866" cy="1740119"/>
                    </a:xfrm>
                    <a:prstGeom prst="rect">
                      <a:avLst/>
                    </a:prstGeom>
                  </pic:spPr>
                </pic:pic>
              </a:graphicData>
            </a:graphic>
          </wp:inline>
        </w:drawing>
      </w:r>
    </w:p>
    <w:p w14:paraId="73DC5A7E" w14:textId="77777777" w:rsidR="003D479B" w:rsidRDefault="003D479B" w:rsidP="00FB747C">
      <w:pPr>
        <w:pStyle w:val="Caption"/>
      </w:pPr>
      <w:bookmarkStart w:id="238" w:name="_Toc86826035"/>
      <w:r>
        <w:t xml:space="preserve">Slika </w:t>
      </w:r>
      <w:fldSimple w:instr=" SEQ Slika \* ARABIC ">
        <w:r w:rsidR="004F206D">
          <w:rPr>
            <w:noProof/>
          </w:rPr>
          <w:t>33</w:t>
        </w:r>
      </w:fldSimple>
      <w:r>
        <w:t xml:space="preserve"> Deklarant prejme obvestilo o kontroli </w:t>
      </w:r>
      <w:r w:rsidRPr="00423247">
        <w:t xml:space="preserve">na </w:t>
      </w:r>
      <w:r>
        <w:t>u</w:t>
      </w:r>
      <w:r w:rsidRPr="00423247">
        <w:t xml:space="preserve">radu </w:t>
      </w:r>
      <w:r>
        <w:t>izstopa</w:t>
      </w:r>
      <w:bookmarkEnd w:id="238"/>
    </w:p>
    <w:p w14:paraId="67887A20" w14:textId="77777777" w:rsidR="003D479B" w:rsidRDefault="003D479B" w:rsidP="003D479B">
      <w:pPr>
        <w:pStyle w:val="Heading3"/>
        <w:tabs>
          <w:tab w:val="num" w:pos="864"/>
        </w:tabs>
        <w:spacing w:before="240"/>
        <w:ind w:left="862" w:hanging="862"/>
      </w:pPr>
      <w:bookmarkStart w:id="239" w:name="_Toc54392283"/>
      <w:bookmarkStart w:id="240" w:name="_Toc54394729"/>
      <w:bookmarkStart w:id="241" w:name="_Toc54964719"/>
      <w:bookmarkStart w:id="242" w:name="_Toc86311107"/>
      <w:bookmarkStart w:id="243" w:name="_Toc122005346"/>
      <w:bookmarkEnd w:id="239"/>
      <w:bookmarkEnd w:id="240"/>
      <w:r>
        <w:t>Deklarant prejme zavrnitev izstopne skupne deklaracije</w:t>
      </w:r>
      <w:bookmarkEnd w:id="241"/>
      <w:bookmarkEnd w:id="242"/>
      <w:bookmarkEnd w:id="243"/>
    </w:p>
    <w:p w14:paraId="79C1FC42" w14:textId="77777777" w:rsidR="003D479B" w:rsidRDefault="003D479B" w:rsidP="003D479B">
      <w:pPr>
        <w:pStyle w:val="Odstavek"/>
        <w:jc w:val="both"/>
      </w:pPr>
      <w:r>
        <w:t xml:space="preserve">Deklarant prejme obvestilo o zavrnitvi izstopne skupne deklaracije v primeru, da je carinski organ sprejel tako odločitev po </w:t>
      </w:r>
      <w:r w:rsidR="00BD6186">
        <w:t>izvedeni</w:t>
      </w:r>
      <w:r>
        <w:t xml:space="preserve"> kontroli.</w:t>
      </w:r>
    </w:p>
    <w:p w14:paraId="21F759A1" w14:textId="77777777" w:rsidR="003D479B" w:rsidRDefault="003D479B" w:rsidP="003D479B">
      <w:pPr>
        <w:pStyle w:val="Odstavek"/>
        <w:keepNext/>
        <w:jc w:val="both"/>
      </w:pPr>
      <w:r>
        <w:rPr>
          <w:noProof/>
        </w:rPr>
        <w:drawing>
          <wp:inline distT="0" distB="0" distL="0" distR="0" wp14:anchorId="149DCB7B" wp14:editId="447EA524">
            <wp:extent cx="3028950" cy="1772569"/>
            <wp:effectExtent l="0" t="0" r="0" b="0"/>
            <wp:docPr id="16" name="Picture 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10;&#10;Description automatically generated"/>
                    <pic:cNvPicPr/>
                  </pic:nvPicPr>
                  <pic:blipFill>
                    <a:blip r:embed="rId63"/>
                    <a:stretch>
                      <a:fillRect/>
                    </a:stretch>
                  </pic:blipFill>
                  <pic:spPr>
                    <a:xfrm>
                      <a:off x="0" y="0"/>
                      <a:ext cx="3035959" cy="1776671"/>
                    </a:xfrm>
                    <a:prstGeom prst="rect">
                      <a:avLst/>
                    </a:prstGeom>
                  </pic:spPr>
                </pic:pic>
              </a:graphicData>
            </a:graphic>
          </wp:inline>
        </w:drawing>
      </w:r>
    </w:p>
    <w:p w14:paraId="29362D76" w14:textId="77777777" w:rsidR="003D479B" w:rsidRDefault="003D479B" w:rsidP="00FB747C">
      <w:pPr>
        <w:pStyle w:val="Caption"/>
      </w:pPr>
      <w:bookmarkStart w:id="244" w:name="_Toc86826036"/>
      <w:r>
        <w:t xml:space="preserve">Slika </w:t>
      </w:r>
      <w:fldSimple w:instr=" SEQ Slika \* ARABIC ">
        <w:r w:rsidR="004F206D">
          <w:rPr>
            <w:noProof/>
          </w:rPr>
          <w:t>34</w:t>
        </w:r>
      </w:fldSimple>
      <w:r w:rsidRPr="00C22374">
        <w:t xml:space="preserve"> </w:t>
      </w:r>
      <w:r>
        <w:t>Deklarant prejme zavrnitev izstopne skupne deklaracije</w:t>
      </w:r>
      <w:bookmarkEnd w:id="244"/>
    </w:p>
    <w:p w14:paraId="1E7AD5A5" w14:textId="77777777" w:rsidR="003D479B" w:rsidRDefault="003D479B" w:rsidP="003D479B">
      <w:pPr>
        <w:pStyle w:val="Heading3"/>
        <w:tabs>
          <w:tab w:val="num" w:pos="864"/>
        </w:tabs>
        <w:spacing w:before="240"/>
        <w:ind w:left="862" w:hanging="862"/>
      </w:pPr>
      <w:bookmarkStart w:id="245" w:name="_Toc54392286"/>
      <w:bookmarkStart w:id="246" w:name="_Toc54394732"/>
      <w:bookmarkStart w:id="247" w:name="_Toc86311108"/>
      <w:bookmarkStart w:id="248" w:name="_Toc122005347"/>
      <w:bookmarkEnd w:id="245"/>
      <w:bookmarkEnd w:id="246"/>
      <w:r>
        <w:lastRenderedPageBreak/>
        <w:t>Predložitev blaga po izstopni skupni deklaraciji na urad izstopa, izvedeno s strani carinika</w:t>
      </w:r>
      <w:bookmarkEnd w:id="247"/>
      <w:bookmarkEnd w:id="248"/>
    </w:p>
    <w:p w14:paraId="6962E33F" w14:textId="77777777" w:rsidR="003D479B" w:rsidRDefault="003D479B" w:rsidP="003D479B">
      <w:pPr>
        <w:pStyle w:val="Odstavek"/>
        <w:keepNext/>
      </w:pPr>
      <w:r>
        <w:t>Deklarant na uradu izstopa predloži blago, carinski organ ročno vnese predložitev. V primeru, da ob vnosu predložitve vnese prejemnika sporočila IE525, ki je registriran v EPOS, sistem posreduje sporočilo IE525 na naslov vpisanega prejemnika.</w:t>
      </w:r>
    </w:p>
    <w:p w14:paraId="11B4CC98" w14:textId="77777777" w:rsidR="003D479B" w:rsidRDefault="003D479B" w:rsidP="003D479B">
      <w:pPr>
        <w:pStyle w:val="Odstavek"/>
        <w:keepNext/>
        <w:jc w:val="both"/>
      </w:pPr>
      <w:r>
        <w:rPr>
          <w:noProof/>
        </w:rPr>
        <w:drawing>
          <wp:inline distT="0" distB="0" distL="0" distR="0" wp14:anchorId="3C5F0375" wp14:editId="5CF8E89B">
            <wp:extent cx="2352675" cy="2495743"/>
            <wp:effectExtent l="0" t="0" r="0" b="0"/>
            <wp:docPr id="18" name="Picture 1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Diagram, schematic&#10;&#10;Description automatically generated"/>
                    <pic:cNvPicPr/>
                  </pic:nvPicPr>
                  <pic:blipFill>
                    <a:blip r:embed="rId64"/>
                    <a:stretch>
                      <a:fillRect/>
                    </a:stretch>
                  </pic:blipFill>
                  <pic:spPr>
                    <a:xfrm>
                      <a:off x="0" y="0"/>
                      <a:ext cx="2354871" cy="2498072"/>
                    </a:xfrm>
                    <a:prstGeom prst="rect">
                      <a:avLst/>
                    </a:prstGeom>
                  </pic:spPr>
                </pic:pic>
              </a:graphicData>
            </a:graphic>
          </wp:inline>
        </w:drawing>
      </w:r>
    </w:p>
    <w:p w14:paraId="60199B7D" w14:textId="77777777" w:rsidR="003D479B" w:rsidRDefault="003D479B" w:rsidP="00FB747C">
      <w:pPr>
        <w:pStyle w:val="Caption"/>
      </w:pPr>
      <w:bookmarkStart w:id="249" w:name="_Toc86826037"/>
      <w:r>
        <w:t xml:space="preserve">Slika </w:t>
      </w:r>
      <w:fldSimple w:instr=" SEQ Slika \* ARABIC ">
        <w:r w:rsidR="004F206D">
          <w:rPr>
            <w:noProof/>
          </w:rPr>
          <w:t>35</w:t>
        </w:r>
      </w:fldSimple>
      <w:r>
        <w:t xml:space="preserve"> Predložitev blaga po izstopni skupni deklaraciji na urad izstopa, izvedeno s strani carinika</w:t>
      </w:r>
      <w:bookmarkEnd w:id="249"/>
    </w:p>
    <w:p w14:paraId="516EF40F" w14:textId="1A1C5685" w:rsidR="003D479B" w:rsidRDefault="003D479B" w:rsidP="003D479B">
      <w:pPr>
        <w:pStyle w:val="Heading3"/>
        <w:tabs>
          <w:tab w:val="num" w:pos="864"/>
        </w:tabs>
        <w:spacing w:before="240"/>
        <w:ind w:left="862" w:hanging="862"/>
      </w:pPr>
      <w:bookmarkStart w:id="250" w:name="_Toc54392289"/>
      <w:bookmarkStart w:id="251" w:name="_Toc54394735"/>
      <w:bookmarkStart w:id="252" w:name="_Toc54964722"/>
      <w:bookmarkStart w:id="253" w:name="_Toc86311109"/>
      <w:bookmarkStart w:id="254" w:name="_Toc122005348"/>
      <w:bookmarkEnd w:id="250"/>
      <w:bookmarkEnd w:id="251"/>
      <w:r>
        <w:t xml:space="preserve">Zavrnitev </w:t>
      </w:r>
      <w:r w:rsidR="00245104">
        <w:t xml:space="preserve">izvoznega </w:t>
      </w:r>
      <w:r>
        <w:t>manifesta</w:t>
      </w:r>
      <w:bookmarkEnd w:id="252"/>
      <w:bookmarkEnd w:id="253"/>
      <w:bookmarkEnd w:id="254"/>
    </w:p>
    <w:p w14:paraId="2895C1A3" w14:textId="77777777" w:rsidR="003D479B" w:rsidRDefault="003D479B" w:rsidP="003D479B">
      <w:pPr>
        <w:pStyle w:val="Odstavek"/>
        <w:jc w:val="both"/>
      </w:pPr>
      <w:r>
        <w:t>Deklarant pošlje manifest, ki vsebuje napake. V odgovor prejme sporočilo o zavrnitvi.</w:t>
      </w:r>
    </w:p>
    <w:p w14:paraId="14324A0F" w14:textId="77777777" w:rsidR="003D479B" w:rsidRDefault="003D479B" w:rsidP="003D479B">
      <w:pPr>
        <w:pStyle w:val="Odstavek"/>
        <w:keepNext/>
        <w:jc w:val="both"/>
      </w:pPr>
      <w:r>
        <w:rPr>
          <w:noProof/>
        </w:rPr>
        <w:drawing>
          <wp:inline distT="0" distB="0" distL="0" distR="0" wp14:anchorId="40A834D5" wp14:editId="0F0DABA4">
            <wp:extent cx="3248025" cy="2640207"/>
            <wp:effectExtent l="0" t="0" r="0" b="8255"/>
            <wp:docPr id="19" name="Picture 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a:blip r:embed="rId65"/>
                    <a:stretch>
                      <a:fillRect/>
                    </a:stretch>
                  </pic:blipFill>
                  <pic:spPr>
                    <a:xfrm>
                      <a:off x="0" y="0"/>
                      <a:ext cx="3261197" cy="2650914"/>
                    </a:xfrm>
                    <a:prstGeom prst="rect">
                      <a:avLst/>
                    </a:prstGeom>
                  </pic:spPr>
                </pic:pic>
              </a:graphicData>
            </a:graphic>
          </wp:inline>
        </w:drawing>
      </w:r>
    </w:p>
    <w:p w14:paraId="684FCBA2" w14:textId="77777777" w:rsidR="003D479B" w:rsidRDefault="003D479B" w:rsidP="00FB747C">
      <w:pPr>
        <w:pStyle w:val="Caption"/>
      </w:pPr>
      <w:bookmarkStart w:id="255" w:name="_Toc86826038"/>
      <w:r>
        <w:t xml:space="preserve">Slika </w:t>
      </w:r>
      <w:fldSimple w:instr=" SEQ Slika \* ARABIC ">
        <w:r w:rsidR="004F206D">
          <w:rPr>
            <w:noProof/>
          </w:rPr>
          <w:t>36</w:t>
        </w:r>
      </w:fldSimple>
      <w:r w:rsidRPr="009737BA">
        <w:t xml:space="preserve"> </w:t>
      </w:r>
      <w:r>
        <w:t>Zavrnitev manifesta</w:t>
      </w:r>
      <w:bookmarkEnd w:id="255"/>
    </w:p>
    <w:p w14:paraId="5843E9CE" w14:textId="6F9CAC7A" w:rsidR="003D479B" w:rsidRDefault="003D479B" w:rsidP="003D479B">
      <w:pPr>
        <w:pStyle w:val="Heading3"/>
        <w:tabs>
          <w:tab w:val="num" w:pos="864"/>
        </w:tabs>
        <w:spacing w:before="240"/>
        <w:ind w:left="862" w:hanging="862"/>
      </w:pPr>
      <w:bookmarkStart w:id="256" w:name="_Toc54392295"/>
      <w:bookmarkStart w:id="257" w:name="_Toc54394741"/>
      <w:bookmarkStart w:id="258" w:name="_Toc54964723"/>
      <w:bookmarkStart w:id="259" w:name="_Toc86311110"/>
      <w:bookmarkStart w:id="260" w:name="_Toc122005349"/>
      <w:bookmarkEnd w:id="256"/>
      <w:bookmarkEnd w:id="257"/>
      <w:r>
        <w:t xml:space="preserve">Sprejem </w:t>
      </w:r>
      <w:r w:rsidR="00245104">
        <w:t xml:space="preserve">izvoznega </w:t>
      </w:r>
      <w:r>
        <w:t>manifesta, izstop po skladiščenju blaga</w:t>
      </w:r>
      <w:bookmarkEnd w:id="258"/>
      <w:bookmarkEnd w:id="259"/>
      <w:bookmarkEnd w:id="260"/>
    </w:p>
    <w:p w14:paraId="40E46BDB" w14:textId="77777777" w:rsidR="00001C82" w:rsidRDefault="00001C82" w:rsidP="00001C82">
      <w:pPr>
        <w:pStyle w:val="Odstavek"/>
        <w:jc w:val="both"/>
      </w:pPr>
      <w:r>
        <w:t xml:space="preserve">V tem scenariju je </w:t>
      </w:r>
      <w:r w:rsidRPr="00CB2AD3">
        <w:t>blago</w:t>
      </w:r>
      <w:r>
        <w:t xml:space="preserve"> navedeno na izstopni skupni deklaraciji skladiščeno, urad izstopa dovoli, da se blago skladišči pred njegovim </w:t>
      </w:r>
      <w:r w:rsidRPr="00A95B91">
        <w:t>izs</w:t>
      </w:r>
      <w:r>
        <w:t xml:space="preserve">topom s </w:t>
      </w:r>
      <w:r w:rsidRPr="00CB2AD3">
        <w:t xml:space="preserve">carinskega območja </w:t>
      </w:r>
      <w:r>
        <w:t>Unije.</w:t>
      </w:r>
    </w:p>
    <w:p w14:paraId="4075B316" w14:textId="1D798B0B" w:rsidR="003D479B" w:rsidRDefault="00001C82" w:rsidP="00001C82">
      <w:pPr>
        <w:pStyle w:val="Odstavek"/>
        <w:jc w:val="both"/>
      </w:pPr>
      <w:r>
        <w:lastRenderedPageBreak/>
        <w:t>Deklarant vloži izvozni manifest (IE547) in v odgovor prejme obvestilo o uspešni validaciji manifesta (IE548).</w:t>
      </w:r>
    </w:p>
    <w:p w14:paraId="7E642D6D" w14:textId="77777777" w:rsidR="003D479B" w:rsidRDefault="003D479B" w:rsidP="003D479B">
      <w:pPr>
        <w:pStyle w:val="Odstavek"/>
        <w:keepNext/>
        <w:jc w:val="both"/>
      </w:pPr>
      <w:r>
        <w:rPr>
          <w:noProof/>
        </w:rPr>
        <w:drawing>
          <wp:inline distT="0" distB="0" distL="0" distR="0" wp14:anchorId="5B14BD28" wp14:editId="45A98EB5">
            <wp:extent cx="3333750" cy="2581275"/>
            <wp:effectExtent l="0" t="0" r="0" b="9525"/>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66"/>
                    <a:stretch>
                      <a:fillRect/>
                    </a:stretch>
                  </pic:blipFill>
                  <pic:spPr>
                    <a:xfrm>
                      <a:off x="0" y="0"/>
                      <a:ext cx="3333750" cy="2581275"/>
                    </a:xfrm>
                    <a:prstGeom prst="rect">
                      <a:avLst/>
                    </a:prstGeom>
                  </pic:spPr>
                </pic:pic>
              </a:graphicData>
            </a:graphic>
          </wp:inline>
        </w:drawing>
      </w:r>
    </w:p>
    <w:p w14:paraId="642FB804" w14:textId="1937071B" w:rsidR="003D479B" w:rsidRDefault="003D479B" w:rsidP="00FB747C">
      <w:pPr>
        <w:pStyle w:val="Caption"/>
      </w:pPr>
      <w:bookmarkStart w:id="261" w:name="_Toc86826039"/>
      <w:r>
        <w:t xml:space="preserve">Slika </w:t>
      </w:r>
      <w:fldSimple w:instr=" SEQ Slika \* ARABIC ">
        <w:r w:rsidR="004F206D">
          <w:rPr>
            <w:noProof/>
          </w:rPr>
          <w:t>37</w:t>
        </w:r>
      </w:fldSimple>
      <w:r w:rsidRPr="00F77FC0">
        <w:t xml:space="preserve"> </w:t>
      </w:r>
      <w:r>
        <w:t xml:space="preserve">Sprejem </w:t>
      </w:r>
      <w:r w:rsidR="00001C82">
        <w:t xml:space="preserve">izvoznega </w:t>
      </w:r>
      <w:r>
        <w:t>manifesta, izstop po skladiščenju blaga</w:t>
      </w:r>
      <w:bookmarkEnd w:id="261"/>
    </w:p>
    <w:p w14:paraId="15B35064" w14:textId="27BA2E1A" w:rsidR="003D479B" w:rsidRDefault="003D479B" w:rsidP="003D479B">
      <w:pPr>
        <w:pStyle w:val="Heading3"/>
        <w:tabs>
          <w:tab w:val="num" w:pos="864"/>
        </w:tabs>
        <w:spacing w:before="240"/>
        <w:ind w:left="862" w:hanging="862"/>
      </w:pPr>
      <w:bookmarkStart w:id="262" w:name="_Toc54392298"/>
      <w:bookmarkStart w:id="263" w:name="_Toc54394744"/>
      <w:bookmarkStart w:id="264" w:name="_Toc54964724"/>
      <w:bookmarkStart w:id="265" w:name="_Toc86311111"/>
      <w:bookmarkStart w:id="266" w:name="_Toc122005350"/>
      <w:bookmarkEnd w:id="262"/>
      <w:bookmarkEnd w:id="263"/>
      <w:r>
        <w:lastRenderedPageBreak/>
        <w:t xml:space="preserve">Sprejem </w:t>
      </w:r>
      <w:r w:rsidR="00001C82">
        <w:t xml:space="preserve">izvoznega </w:t>
      </w:r>
      <w:r>
        <w:t xml:space="preserve">manifesta in delni izstopi </w:t>
      </w:r>
      <w:bookmarkEnd w:id="264"/>
      <w:r>
        <w:t>blaga</w:t>
      </w:r>
      <w:bookmarkEnd w:id="265"/>
      <w:bookmarkEnd w:id="266"/>
    </w:p>
    <w:p w14:paraId="02E57609" w14:textId="77777777" w:rsidR="00001C82" w:rsidRDefault="00001C82" w:rsidP="00001C82">
      <w:pPr>
        <w:pStyle w:val="Odstavek"/>
        <w:keepNext/>
        <w:jc w:val="both"/>
      </w:pPr>
      <w:r>
        <w:t xml:space="preserve">V tem scenariju je </w:t>
      </w:r>
      <w:r w:rsidRPr="00CB2AD3">
        <w:t>blago</w:t>
      </w:r>
      <w:r>
        <w:t xml:space="preserve"> navedeno na izstopni skupni deklaraciji skladiščeno, urad izstopa dovoli, da se blago skladišči pred njegovim </w:t>
      </w:r>
      <w:r w:rsidRPr="00A95B91">
        <w:t>izs</w:t>
      </w:r>
      <w:r>
        <w:t xml:space="preserve">topom s </w:t>
      </w:r>
      <w:r w:rsidRPr="00CB2AD3">
        <w:t xml:space="preserve">carinskega območja </w:t>
      </w:r>
      <w:r>
        <w:t>Unije.</w:t>
      </w:r>
    </w:p>
    <w:p w14:paraId="3F46317E" w14:textId="16E0173D" w:rsidR="00001C82" w:rsidRDefault="00001C82" w:rsidP="00001C82">
      <w:pPr>
        <w:pStyle w:val="Odstavek"/>
        <w:keepNext/>
        <w:jc w:val="both"/>
      </w:pPr>
      <w:r>
        <w:t>Deklarant vloži izvozni manifest (IE547) in v odgovor prejme obvestilo o uspešni validaciji manifesta (IE548). V primeru delnih izstopov blaga, deklarant vlaga izvozne manifeste do dokončnega izstopa.</w:t>
      </w:r>
    </w:p>
    <w:p w14:paraId="489699DA" w14:textId="77777777" w:rsidR="003D479B" w:rsidRDefault="003D479B" w:rsidP="003D479B">
      <w:pPr>
        <w:pStyle w:val="Odstavek"/>
        <w:keepNext/>
        <w:jc w:val="both"/>
      </w:pPr>
      <w:r>
        <w:rPr>
          <w:noProof/>
        </w:rPr>
        <w:drawing>
          <wp:inline distT="0" distB="0" distL="0" distR="0" wp14:anchorId="14D4942B" wp14:editId="3A44E401">
            <wp:extent cx="3201638" cy="4010025"/>
            <wp:effectExtent l="0" t="0" r="0" b="0"/>
            <wp:docPr id="21" name="Picture 2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pic:cNvPicPr/>
                  </pic:nvPicPr>
                  <pic:blipFill>
                    <a:blip r:embed="rId67"/>
                    <a:stretch>
                      <a:fillRect/>
                    </a:stretch>
                  </pic:blipFill>
                  <pic:spPr>
                    <a:xfrm>
                      <a:off x="0" y="0"/>
                      <a:ext cx="3203844" cy="4012789"/>
                    </a:xfrm>
                    <a:prstGeom prst="rect">
                      <a:avLst/>
                    </a:prstGeom>
                  </pic:spPr>
                </pic:pic>
              </a:graphicData>
            </a:graphic>
          </wp:inline>
        </w:drawing>
      </w:r>
    </w:p>
    <w:p w14:paraId="54992905" w14:textId="2A2F65FF" w:rsidR="003D479B" w:rsidRDefault="003D479B" w:rsidP="00FB747C">
      <w:pPr>
        <w:pStyle w:val="Caption"/>
      </w:pPr>
      <w:bookmarkStart w:id="267" w:name="_Toc86826040"/>
      <w:r>
        <w:t xml:space="preserve">Slika </w:t>
      </w:r>
      <w:fldSimple w:instr=" SEQ Slika \* ARABIC ">
        <w:r w:rsidR="004F206D">
          <w:rPr>
            <w:noProof/>
          </w:rPr>
          <w:t>38</w:t>
        </w:r>
      </w:fldSimple>
      <w:r w:rsidRPr="00F77FC0">
        <w:t xml:space="preserve"> </w:t>
      </w:r>
      <w:r>
        <w:t xml:space="preserve">Sprejem </w:t>
      </w:r>
      <w:r w:rsidR="0007320C">
        <w:t xml:space="preserve">izvoznega </w:t>
      </w:r>
      <w:r>
        <w:t>manifesta in delni izstopi blaga</w:t>
      </w:r>
      <w:bookmarkEnd w:id="267"/>
    </w:p>
    <w:p w14:paraId="12C78314" w14:textId="77777777" w:rsidR="003D479B" w:rsidRDefault="003D479B" w:rsidP="003D479B">
      <w:pPr>
        <w:pStyle w:val="Heading2"/>
        <w:spacing w:before="360"/>
      </w:pPr>
      <w:bookmarkStart w:id="268" w:name="_Toc54392301"/>
      <w:bookmarkStart w:id="269" w:name="_Toc54394747"/>
      <w:bookmarkStart w:id="270" w:name="_Toc54392302"/>
      <w:bookmarkStart w:id="271" w:name="_Toc54394748"/>
      <w:bookmarkStart w:id="272" w:name="_Toc54392309"/>
      <w:bookmarkStart w:id="273" w:name="_Toc54394755"/>
      <w:bookmarkStart w:id="274" w:name="_Toc54964728"/>
      <w:bookmarkStart w:id="275" w:name="_Toc86311112"/>
      <w:bookmarkStart w:id="276" w:name="_Toc122005351"/>
      <w:bookmarkEnd w:id="268"/>
      <w:bookmarkEnd w:id="269"/>
      <w:bookmarkEnd w:id="270"/>
      <w:bookmarkEnd w:id="271"/>
      <w:bookmarkEnd w:id="272"/>
      <w:bookmarkEnd w:id="273"/>
      <w:r>
        <w:lastRenderedPageBreak/>
        <w:t>Postopki izreka neveljavnosti izstopne skupne deklaracije</w:t>
      </w:r>
      <w:bookmarkEnd w:id="274"/>
      <w:bookmarkEnd w:id="275"/>
      <w:bookmarkEnd w:id="276"/>
    </w:p>
    <w:p w14:paraId="0AFC5D14" w14:textId="24C846B8" w:rsidR="003D479B" w:rsidRDefault="003D479B" w:rsidP="003D479B">
      <w:pPr>
        <w:pStyle w:val="Heading3"/>
        <w:tabs>
          <w:tab w:val="num" w:pos="864"/>
        </w:tabs>
        <w:spacing w:before="240"/>
        <w:ind w:left="862" w:hanging="862"/>
      </w:pPr>
      <w:bookmarkStart w:id="277" w:name="_Toc54964729"/>
      <w:bookmarkStart w:id="278" w:name="_Toc86311113"/>
      <w:bookmarkStart w:id="279" w:name="_Toc122005352"/>
      <w:r>
        <w:t>Vložitev in sprejem zaht</w:t>
      </w:r>
      <w:r w:rsidR="0007320C">
        <w:t>e</w:t>
      </w:r>
      <w:r>
        <w:t>v</w:t>
      </w:r>
      <w:r w:rsidR="0007320C">
        <w:t>ka</w:t>
      </w:r>
      <w:r>
        <w:t xml:space="preserve"> za razveljavitev izstopne skupne deklaracije</w:t>
      </w:r>
      <w:bookmarkEnd w:id="277"/>
      <w:bookmarkEnd w:id="278"/>
      <w:bookmarkEnd w:id="279"/>
      <w:r>
        <w:t xml:space="preserve"> </w:t>
      </w:r>
    </w:p>
    <w:p w14:paraId="0E8B6E55" w14:textId="7CCB0E11" w:rsidR="003D479B" w:rsidRDefault="003D479B" w:rsidP="003D479B">
      <w:pPr>
        <w:pStyle w:val="Odstavek"/>
        <w:keepNext/>
        <w:jc w:val="both"/>
      </w:pPr>
      <w:r>
        <w:t>Deklarant posreduje zahtev</w:t>
      </w:r>
      <w:r w:rsidR="0007320C">
        <w:t>ek</w:t>
      </w:r>
      <w:r>
        <w:t xml:space="preserve"> za razveljavitev izstopne skupne deklaracije, ki se sprejme.</w:t>
      </w:r>
    </w:p>
    <w:p w14:paraId="161470D9" w14:textId="77777777" w:rsidR="003D479B" w:rsidRDefault="003D479B" w:rsidP="003D479B">
      <w:pPr>
        <w:pStyle w:val="Odstavek"/>
        <w:keepNext/>
        <w:jc w:val="both"/>
      </w:pPr>
      <w:r>
        <w:rPr>
          <w:noProof/>
        </w:rPr>
        <w:drawing>
          <wp:inline distT="0" distB="0" distL="0" distR="0" wp14:anchorId="7FEBBE8B" wp14:editId="11F9E5F1">
            <wp:extent cx="4219575" cy="3495779"/>
            <wp:effectExtent l="0" t="0" r="0" b="9525"/>
            <wp:docPr id="22" name="Picture 2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Diagram&#10;&#10;Description automatically generated"/>
                    <pic:cNvPicPr/>
                  </pic:nvPicPr>
                  <pic:blipFill>
                    <a:blip r:embed="rId68"/>
                    <a:stretch>
                      <a:fillRect/>
                    </a:stretch>
                  </pic:blipFill>
                  <pic:spPr>
                    <a:xfrm>
                      <a:off x="0" y="0"/>
                      <a:ext cx="4227545" cy="3502382"/>
                    </a:xfrm>
                    <a:prstGeom prst="rect">
                      <a:avLst/>
                    </a:prstGeom>
                  </pic:spPr>
                </pic:pic>
              </a:graphicData>
            </a:graphic>
          </wp:inline>
        </w:drawing>
      </w:r>
    </w:p>
    <w:p w14:paraId="2939F0A0" w14:textId="5F253A7E" w:rsidR="003D479B" w:rsidRPr="007C4622" w:rsidRDefault="003D479B" w:rsidP="00FB747C">
      <w:pPr>
        <w:pStyle w:val="Caption"/>
      </w:pPr>
      <w:bookmarkStart w:id="280" w:name="_Toc86826041"/>
      <w:r>
        <w:t xml:space="preserve">Slika </w:t>
      </w:r>
      <w:fldSimple w:instr=" SEQ Slika \* ARABIC ">
        <w:r w:rsidR="004F206D">
          <w:rPr>
            <w:noProof/>
          </w:rPr>
          <w:t>39</w:t>
        </w:r>
      </w:fldSimple>
      <w:r w:rsidRPr="00812F1E">
        <w:t xml:space="preserve"> </w:t>
      </w:r>
      <w:r>
        <w:t>Vložitev zaht</w:t>
      </w:r>
      <w:r w:rsidR="0007320C">
        <w:t>e</w:t>
      </w:r>
      <w:r>
        <w:t>v</w:t>
      </w:r>
      <w:r w:rsidR="0007320C">
        <w:t>ka</w:t>
      </w:r>
      <w:r>
        <w:t xml:space="preserve"> za razveljavitev izstopne skupne deklaracije</w:t>
      </w:r>
      <w:bookmarkEnd w:id="280"/>
    </w:p>
    <w:p w14:paraId="2ED10204" w14:textId="174038D6" w:rsidR="003D479B" w:rsidRDefault="003D479B" w:rsidP="003D479B">
      <w:pPr>
        <w:pStyle w:val="Heading3"/>
        <w:tabs>
          <w:tab w:val="num" w:pos="864"/>
        </w:tabs>
        <w:spacing w:before="240"/>
        <w:ind w:left="862" w:hanging="862"/>
      </w:pPr>
      <w:bookmarkStart w:id="281" w:name="_Toc86311114"/>
      <w:bookmarkStart w:id="282" w:name="_Toc122005353"/>
      <w:r>
        <w:lastRenderedPageBreak/>
        <w:t>Vložitev in zavrnitev zahtev</w:t>
      </w:r>
      <w:r w:rsidR="0007320C">
        <w:t>ka</w:t>
      </w:r>
      <w:r>
        <w:t xml:space="preserve"> za razveljavitev izstopne skupne deklaracije</w:t>
      </w:r>
      <w:bookmarkEnd w:id="281"/>
      <w:bookmarkEnd w:id="282"/>
    </w:p>
    <w:p w14:paraId="23472FC4" w14:textId="5D87C581" w:rsidR="003D479B" w:rsidRDefault="003D479B" w:rsidP="003D479B">
      <w:pPr>
        <w:pStyle w:val="Odstavek"/>
        <w:keepNext/>
      </w:pPr>
      <w:r>
        <w:t>Deklarant posreduje zahtev</w:t>
      </w:r>
      <w:r w:rsidR="0007320C">
        <w:t>ek</w:t>
      </w:r>
      <w:r>
        <w:t xml:space="preserve"> za razveljavitev izstopne skupne deklaracije, ki pa se zavrne.</w:t>
      </w:r>
    </w:p>
    <w:p w14:paraId="7D0043A6" w14:textId="77777777" w:rsidR="003D479B" w:rsidRDefault="003D479B" w:rsidP="003D479B">
      <w:pPr>
        <w:pStyle w:val="Odstavek"/>
        <w:keepNext/>
      </w:pPr>
      <w:r>
        <w:rPr>
          <w:noProof/>
        </w:rPr>
        <w:drawing>
          <wp:inline distT="0" distB="0" distL="0" distR="0" wp14:anchorId="3AF70360" wp14:editId="314955E3">
            <wp:extent cx="3990975" cy="3128264"/>
            <wp:effectExtent l="0" t="0" r="0" b="0"/>
            <wp:docPr id="23" name="Picture 2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10;&#10;Description automatically generated"/>
                    <pic:cNvPicPr/>
                  </pic:nvPicPr>
                  <pic:blipFill>
                    <a:blip r:embed="rId69"/>
                    <a:stretch>
                      <a:fillRect/>
                    </a:stretch>
                  </pic:blipFill>
                  <pic:spPr>
                    <a:xfrm>
                      <a:off x="0" y="0"/>
                      <a:ext cx="3994272" cy="3130848"/>
                    </a:xfrm>
                    <a:prstGeom prst="rect">
                      <a:avLst/>
                    </a:prstGeom>
                  </pic:spPr>
                </pic:pic>
              </a:graphicData>
            </a:graphic>
          </wp:inline>
        </w:drawing>
      </w:r>
    </w:p>
    <w:p w14:paraId="0E302228" w14:textId="4FC5BE72" w:rsidR="003D479B" w:rsidRDefault="003D479B" w:rsidP="00FB747C">
      <w:pPr>
        <w:pStyle w:val="Caption"/>
      </w:pPr>
      <w:bookmarkStart w:id="283" w:name="_Toc86826042"/>
      <w:r>
        <w:t xml:space="preserve">Slika </w:t>
      </w:r>
      <w:fldSimple w:instr=" SEQ Slika \* ARABIC ">
        <w:r w:rsidR="004F206D">
          <w:rPr>
            <w:noProof/>
          </w:rPr>
          <w:t>40</w:t>
        </w:r>
      </w:fldSimple>
      <w:r w:rsidRPr="00441B85">
        <w:t xml:space="preserve"> </w:t>
      </w:r>
      <w:r>
        <w:t>Vložitev in zavrnitev zahtev</w:t>
      </w:r>
      <w:r w:rsidR="0007320C">
        <w:t>ka</w:t>
      </w:r>
      <w:r>
        <w:t xml:space="preserve"> za razveljavitev izstopne skupne deklaracije</w:t>
      </w:r>
      <w:bookmarkEnd w:id="283"/>
    </w:p>
    <w:p w14:paraId="679B0CE7" w14:textId="77777777" w:rsidR="003D479B" w:rsidRDefault="003D479B" w:rsidP="003D479B">
      <w:pPr>
        <w:pStyle w:val="Heading2"/>
        <w:spacing w:before="360"/>
      </w:pPr>
      <w:bookmarkStart w:id="284" w:name="_Toc54392316"/>
      <w:bookmarkStart w:id="285" w:name="_Toc54394762"/>
      <w:bookmarkStart w:id="286" w:name="_Toc54964731"/>
      <w:bookmarkStart w:id="287" w:name="_Toc86311115"/>
      <w:bookmarkStart w:id="288" w:name="_Toc122005354"/>
      <w:bookmarkEnd w:id="284"/>
      <w:bookmarkEnd w:id="285"/>
      <w:r w:rsidRPr="00913988">
        <w:t>Postopanje z obvestilom o ponovnem izvozu</w:t>
      </w:r>
      <w:bookmarkEnd w:id="286"/>
      <w:bookmarkEnd w:id="287"/>
      <w:bookmarkEnd w:id="288"/>
    </w:p>
    <w:p w14:paraId="5E50C76B" w14:textId="77777777" w:rsidR="00455179" w:rsidRDefault="00455179" w:rsidP="00455179">
      <w:pPr>
        <w:pStyle w:val="Odstavek"/>
        <w:jc w:val="both"/>
      </w:pPr>
      <w:r>
        <w:t>Kadar neunijsko blago izstopa s carinskega območja Unije in se opusti obveznost vložitve izstopne skupne deklaracije, je potrebno vložiti Obvestilo o ponovnem izvozu.</w:t>
      </w:r>
    </w:p>
    <w:p w14:paraId="51396B22" w14:textId="5BD09749" w:rsidR="003D479B" w:rsidRDefault="00455179" w:rsidP="00455179">
      <w:pPr>
        <w:pStyle w:val="Odstavek"/>
        <w:jc w:val="both"/>
      </w:pPr>
      <w:r>
        <w:t>V tem poglavju so predstavljeni procesi, ki obravnavajo postopanje z obvestilom o ponovnem izvozu.</w:t>
      </w:r>
    </w:p>
    <w:p w14:paraId="22CFCA13" w14:textId="77777777" w:rsidR="003D479B" w:rsidRDefault="003D479B" w:rsidP="003D479B">
      <w:pPr>
        <w:pStyle w:val="Heading3"/>
        <w:tabs>
          <w:tab w:val="num" w:pos="864"/>
        </w:tabs>
        <w:spacing w:before="240"/>
        <w:ind w:left="862" w:hanging="862"/>
      </w:pPr>
      <w:bookmarkStart w:id="289" w:name="_Toc54964732"/>
      <w:bookmarkStart w:id="290" w:name="_Toc86311116"/>
      <w:bookmarkStart w:id="291" w:name="_Toc122005355"/>
      <w:r w:rsidRPr="00FE4823">
        <w:t>Osnovni proces postopanja z obvestilom o ponovnem izvozu</w:t>
      </w:r>
      <w:bookmarkEnd w:id="289"/>
      <w:bookmarkEnd w:id="290"/>
      <w:bookmarkEnd w:id="291"/>
    </w:p>
    <w:p w14:paraId="4DD1CDE0" w14:textId="02761CC5" w:rsidR="00C259E0" w:rsidRPr="000B6D1F" w:rsidRDefault="00C259E0" w:rsidP="00C259E0">
      <w:pPr>
        <w:pStyle w:val="Odstavek"/>
        <w:keepNext/>
        <w:jc w:val="both"/>
      </w:pPr>
      <w:r>
        <w:t>D</w:t>
      </w:r>
      <w:r w:rsidRPr="00577A6F">
        <w:t>eklarant</w:t>
      </w:r>
      <w:r>
        <w:t xml:space="preserve"> na uradu izstopa vloži obvestilo o ponovnem izvozu. Urad izstopa o sprejemu obvestila obvesti deklaranta. N</w:t>
      </w:r>
      <w:r w:rsidRPr="00FE4823">
        <w:t xml:space="preserve">a </w:t>
      </w:r>
      <w:r>
        <w:t>u</w:t>
      </w:r>
      <w:r w:rsidRPr="00FE4823">
        <w:t xml:space="preserve">radu </w:t>
      </w:r>
      <w:r>
        <w:t>izstopa</w:t>
      </w:r>
      <w:r w:rsidRPr="00FE4823">
        <w:t xml:space="preserve"> sledijo postopki kontrole. </w:t>
      </w:r>
      <w:r w:rsidRPr="00D667C3">
        <w:t>Po pozitivno končanih postopkih kontrole na uradu izstopa oz. če se kontrola ne opravi</w:t>
      </w:r>
      <w:r>
        <w:t>,</w:t>
      </w:r>
      <w:r w:rsidRPr="00D667C3">
        <w:t xml:space="preserve"> </w:t>
      </w:r>
      <w:r w:rsidR="002330F1" w:rsidRPr="00D667C3">
        <w:t xml:space="preserve">se blago lahko </w:t>
      </w:r>
      <w:r w:rsidR="002330F1" w:rsidRPr="00D667C3">
        <w:lastRenderedPageBreak/>
        <w:t>prepusti in o tem se obvesti deklarant (IE525).</w:t>
      </w:r>
      <w:r w:rsidR="002330F1">
        <w:t xml:space="preserve"> Carinik potrdi kasneje izstop ročno ali preko izvoznega manifesta.</w:t>
      </w:r>
    </w:p>
    <w:p w14:paraId="34DEADBC" w14:textId="77777777" w:rsidR="003D479B" w:rsidRDefault="003D479B" w:rsidP="003D479B">
      <w:pPr>
        <w:pStyle w:val="Odstavek"/>
        <w:keepNext/>
      </w:pPr>
      <w:r>
        <w:rPr>
          <w:noProof/>
        </w:rPr>
        <w:drawing>
          <wp:inline distT="0" distB="0" distL="0" distR="0" wp14:anchorId="6570C166" wp14:editId="31B86163">
            <wp:extent cx="3400425" cy="2793980"/>
            <wp:effectExtent l="0" t="0" r="0" b="6985"/>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70"/>
                    <a:stretch>
                      <a:fillRect/>
                    </a:stretch>
                  </pic:blipFill>
                  <pic:spPr>
                    <a:xfrm>
                      <a:off x="0" y="0"/>
                      <a:ext cx="3404088" cy="2796990"/>
                    </a:xfrm>
                    <a:prstGeom prst="rect">
                      <a:avLst/>
                    </a:prstGeom>
                  </pic:spPr>
                </pic:pic>
              </a:graphicData>
            </a:graphic>
          </wp:inline>
        </w:drawing>
      </w:r>
    </w:p>
    <w:p w14:paraId="5DBBD64B" w14:textId="77777777" w:rsidR="003D479B" w:rsidRPr="00EA3322" w:rsidRDefault="003D479B" w:rsidP="00FB747C">
      <w:pPr>
        <w:pStyle w:val="Caption"/>
      </w:pPr>
      <w:bookmarkStart w:id="292" w:name="_Toc86826043"/>
      <w:r>
        <w:t xml:space="preserve">Slika </w:t>
      </w:r>
      <w:fldSimple w:instr=" SEQ Slika \* ARABIC ">
        <w:r w:rsidR="004F206D">
          <w:rPr>
            <w:noProof/>
          </w:rPr>
          <w:t>41</w:t>
        </w:r>
      </w:fldSimple>
      <w:r>
        <w:t xml:space="preserve"> </w:t>
      </w:r>
      <w:r w:rsidRPr="00FE4823">
        <w:t>Osnovni proces postopanja z obvestilom o ponovnem izvozu</w:t>
      </w:r>
      <w:bookmarkEnd w:id="292"/>
    </w:p>
    <w:p w14:paraId="0A18E2A7" w14:textId="77777777" w:rsidR="003D479B" w:rsidRPr="00466E1E" w:rsidRDefault="003D479B" w:rsidP="003D479B">
      <w:pPr>
        <w:pStyle w:val="Heading2"/>
        <w:spacing w:before="360"/>
      </w:pPr>
      <w:bookmarkStart w:id="293" w:name="_Toc54392320"/>
      <w:bookmarkStart w:id="294" w:name="_Toc54394766"/>
      <w:bookmarkStart w:id="295" w:name="_Toc86311117"/>
      <w:bookmarkStart w:id="296" w:name="_Toc122005356"/>
      <w:bookmarkStart w:id="297" w:name="_Toc54964733"/>
      <w:bookmarkEnd w:id="293"/>
      <w:bookmarkEnd w:id="294"/>
      <w:r w:rsidRPr="00466E1E">
        <w:t>Specifični procesi registracije obvestila o ponovnem izvozu</w:t>
      </w:r>
      <w:bookmarkEnd w:id="295"/>
      <w:bookmarkEnd w:id="296"/>
      <w:r w:rsidRPr="00466E1E">
        <w:t xml:space="preserve"> </w:t>
      </w:r>
      <w:bookmarkEnd w:id="297"/>
    </w:p>
    <w:p w14:paraId="77BBC741" w14:textId="77777777" w:rsidR="003D479B" w:rsidRDefault="003D479B" w:rsidP="003D479B">
      <w:pPr>
        <w:pStyle w:val="Odstavek"/>
        <w:jc w:val="both"/>
      </w:pPr>
      <w:r w:rsidRPr="00466E1E">
        <w:t>V tem sklopu so predstavljeni specifični procesi</w:t>
      </w:r>
      <w:r>
        <w:t>, ki obravnavajo registracijo obvestila o ponovnem izvozu.</w:t>
      </w:r>
    </w:p>
    <w:p w14:paraId="79D7F75B" w14:textId="77777777" w:rsidR="003D479B" w:rsidRDefault="003D479B" w:rsidP="003D479B">
      <w:pPr>
        <w:pStyle w:val="Heading3"/>
        <w:tabs>
          <w:tab w:val="num" w:pos="864"/>
        </w:tabs>
        <w:spacing w:before="240"/>
        <w:ind w:left="862" w:hanging="862"/>
      </w:pPr>
      <w:bookmarkStart w:id="298" w:name="_Toc54964734"/>
      <w:bookmarkStart w:id="299" w:name="_Toc86311118"/>
      <w:bookmarkStart w:id="300" w:name="_Toc122005357"/>
      <w:r>
        <w:t>Zavrnitev obvestila o ponovnem izvozu</w:t>
      </w:r>
      <w:bookmarkEnd w:id="298"/>
      <w:bookmarkEnd w:id="299"/>
      <w:bookmarkEnd w:id="300"/>
    </w:p>
    <w:p w14:paraId="6D3949E1" w14:textId="77777777" w:rsidR="003D479B" w:rsidRDefault="003D479B" w:rsidP="003D479B">
      <w:pPr>
        <w:pStyle w:val="Odstavek"/>
        <w:jc w:val="both"/>
      </w:pPr>
      <w:r>
        <w:t>Deklarant posreduje sporočilo o ponovnem izvozu, ki pa se zavrne.</w:t>
      </w:r>
    </w:p>
    <w:p w14:paraId="49D42543" w14:textId="77777777" w:rsidR="003D479B" w:rsidRDefault="003D479B" w:rsidP="003D479B">
      <w:pPr>
        <w:pStyle w:val="Odstavek"/>
        <w:keepNext/>
        <w:jc w:val="both"/>
      </w:pPr>
      <w:r>
        <w:rPr>
          <w:noProof/>
        </w:rPr>
        <w:drawing>
          <wp:inline distT="0" distB="0" distL="0" distR="0" wp14:anchorId="097CEC0F" wp14:editId="0DB05086">
            <wp:extent cx="2684679" cy="1613664"/>
            <wp:effectExtent l="0" t="0" r="1905" b="5715"/>
            <wp:docPr id="26" name="Picture 26" descr="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 box and whisker chart&#10;&#10;Description automatically generated"/>
                    <pic:cNvPicPr/>
                  </pic:nvPicPr>
                  <pic:blipFill>
                    <a:blip r:embed="rId71"/>
                    <a:stretch>
                      <a:fillRect/>
                    </a:stretch>
                  </pic:blipFill>
                  <pic:spPr>
                    <a:xfrm>
                      <a:off x="0" y="0"/>
                      <a:ext cx="2697047" cy="1621098"/>
                    </a:xfrm>
                    <a:prstGeom prst="rect">
                      <a:avLst/>
                    </a:prstGeom>
                  </pic:spPr>
                </pic:pic>
              </a:graphicData>
            </a:graphic>
          </wp:inline>
        </w:drawing>
      </w:r>
    </w:p>
    <w:p w14:paraId="6AA6642A" w14:textId="77777777" w:rsidR="003D479B" w:rsidRDefault="003D479B" w:rsidP="00FB747C">
      <w:pPr>
        <w:pStyle w:val="Caption"/>
      </w:pPr>
      <w:bookmarkStart w:id="301" w:name="_Toc86826044"/>
      <w:r>
        <w:t xml:space="preserve">Slika </w:t>
      </w:r>
      <w:fldSimple w:instr=" SEQ Slika \* ARABIC ">
        <w:r w:rsidR="004F206D">
          <w:rPr>
            <w:noProof/>
          </w:rPr>
          <w:t>42</w:t>
        </w:r>
      </w:fldSimple>
      <w:r w:rsidRPr="009E6511">
        <w:t xml:space="preserve"> </w:t>
      </w:r>
      <w:r>
        <w:t>Zavrnitev obvestila o ponovnem izvozu</w:t>
      </w:r>
      <w:bookmarkEnd w:id="301"/>
    </w:p>
    <w:p w14:paraId="0C5D7D85" w14:textId="77777777" w:rsidR="003D479B" w:rsidRDefault="003D479B" w:rsidP="003D479B">
      <w:pPr>
        <w:pStyle w:val="Heading3"/>
        <w:tabs>
          <w:tab w:val="num" w:pos="864"/>
        </w:tabs>
        <w:spacing w:before="240"/>
        <w:ind w:left="862" w:hanging="862"/>
      </w:pPr>
      <w:bookmarkStart w:id="302" w:name="_Toc54392324"/>
      <w:bookmarkStart w:id="303" w:name="_Toc54394770"/>
      <w:bookmarkStart w:id="304" w:name="_Toc54964735"/>
      <w:bookmarkStart w:id="305" w:name="_Toc86311119"/>
      <w:bookmarkStart w:id="306" w:name="_Toc122005358"/>
      <w:bookmarkEnd w:id="302"/>
      <w:bookmarkEnd w:id="303"/>
      <w:r>
        <w:lastRenderedPageBreak/>
        <w:t xml:space="preserve">Kontrola </w:t>
      </w:r>
      <w:r w:rsidRPr="00423247">
        <w:t xml:space="preserve">na </w:t>
      </w:r>
      <w:r>
        <w:t>u</w:t>
      </w:r>
      <w:r w:rsidRPr="00423247">
        <w:t xml:space="preserve">radu </w:t>
      </w:r>
      <w:r>
        <w:t>izstopa</w:t>
      </w:r>
      <w:r w:rsidRPr="00423247">
        <w:t xml:space="preserve"> in prepustitev</w:t>
      </w:r>
      <w:r>
        <w:t xml:space="preserve"> v izstop</w:t>
      </w:r>
      <w:bookmarkEnd w:id="304"/>
      <w:bookmarkEnd w:id="305"/>
      <w:bookmarkEnd w:id="306"/>
    </w:p>
    <w:p w14:paraId="79A51E1F" w14:textId="77777777" w:rsidR="003D479B" w:rsidRDefault="003D479B" w:rsidP="003D479B">
      <w:pPr>
        <w:pStyle w:val="Odstavek"/>
        <w:keepNext/>
        <w:jc w:val="both"/>
      </w:pPr>
      <w:r>
        <w:t>Deklarant posreduje sporočilo o ponovnem izvozu, ki se sprejme. Urad izstopa posreduje obvestilo o odločitvi za kontrolo in po izvedeni kontroli še obvestilo o prepustitvi.</w:t>
      </w:r>
    </w:p>
    <w:p w14:paraId="4E817E0D" w14:textId="77777777" w:rsidR="003D479B" w:rsidRDefault="003D479B" w:rsidP="003D479B">
      <w:pPr>
        <w:pStyle w:val="Odstavek"/>
        <w:keepNext/>
        <w:jc w:val="both"/>
      </w:pPr>
      <w:r>
        <w:rPr>
          <w:noProof/>
        </w:rPr>
        <w:drawing>
          <wp:inline distT="0" distB="0" distL="0" distR="0" wp14:anchorId="68B06DB5" wp14:editId="1F5A681B">
            <wp:extent cx="2701833" cy="2757831"/>
            <wp:effectExtent l="0" t="0" r="3810" b="4445"/>
            <wp:docPr id="27" name="Picture 27"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 schematic&#10;&#10;Description automatically generated"/>
                    <pic:cNvPicPr/>
                  </pic:nvPicPr>
                  <pic:blipFill>
                    <a:blip r:embed="rId72"/>
                    <a:stretch>
                      <a:fillRect/>
                    </a:stretch>
                  </pic:blipFill>
                  <pic:spPr>
                    <a:xfrm>
                      <a:off x="0" y="0"/>
                      <a:ext cx="2715825" cy="2772113"/>
                    </a:xfrm>
                    <a:prstGeom prst="rect">
                      <a:avLst/>
                    </a:prstGeom>
                  </pic:spPr>
                </pic:pic>
              </a:graphicData>
            </a:graphic>
          </wp:inline>
        </w:drawing>
      </w:r>
    </w:p>
    <w:p w14:paraId="58CD9D0D" w14:textId="77777777" w:rsidR="003D479B" w:rsidRDefault="003D479B" w:rsidP="00FB747C">
      <w:pPr>
        <w:pStyle w:val="Caption"/>
      </w:pPr>
      <w:bookmarkStart w:id="307" w:name="_Toc86826045"/>
      <w:r>
        <w:t xml:space="preserve">Slika </w:t>
      </w:r>
      <w:fldSimple w:instr=" SEQ Slika \* ARABIC ">
        <w:r w:rsidR="004F206D">
          <w:rPr>
            <w:noProof/>
          </w:rPr>
          <w:t>43</w:t>
        </w:r>
      </w:fldSimple>
      <w:r w:rsidRPr="00DC5C47">
        <w:t xml:space="preserve"> </w:t>
      </w:r>
      <w:r>
        <w:t xml:space="preserve">Kontrola </w:t>
      </w:r>
      <w:r w:rsidRPr="00423247">
        <w:t xml:space="preserve">na </w:t>
      </w:r>
      <w:r>
        <w:t>u</w:t>
      </w:r>
      <w:r w:rsidRPr="00423247">
        <w:t xml:space="preserve">radu </w:t>
      </w:r>
      <w:r>
        <w:t>izstopa</w:t>
      </w:r>
      <w:r w:rsidRPr="00423247">
        <w:t xml:space="preserve"> in prepustitev</w:t>
      </w:r>
      <w:r>
        <w:t xml:space="preserve"> v izstop</w:t>
      </w:r>
      <w:bookmarkEnd w:id="307"/>
    </w:p>
    <w:p w14:paraId="630EDDE0" w14:textId="77777777" w:rsidR="003D479B" w:rsidRDefault="003D479B" w:rsidP="003D479B">
      <w:pPr>
        <w:pStyle w:val="Heading3"/>
        <w:tabs>
          <w:tab w:val="num" w:pos="864"/>
        </w:tabs>
        <w:spacing w:before="240"/>
        <w:ind w:left="862" w:hanging="862"/>
      </w:pPr>
      <w:bookmarkStart w:id="308" w:name="_Toc54964736"/>
      <w:bookmarkStart w:id="309" w:name="_Toc86311120"/>
      <w:bookmarkStart w:id="310" w:name="_Toc122005359"/>
      <w:r>
        <w:t>Kontrola na u</w:t>
      </w:r>
      <w:r w:rsidRPr="00423247">
        <w:t xml:space="preserve">radu </w:t>
      </w:r>
      <w:r>
        <w:t>izstopa</w:t>
      </w:r>
      <w:r w:rsidRPr="00423247">
        <w:t xml:space="preserve"> in</w:t>
      </w:r>
      <w:r>
        <w:t xml:space="preserve"> zavrnitev prepustit</w:t>
      </w:r>
      <w:r w:rsidRPr="00423247">
        <w:t>v</w:t>
      </w:r>
      <w:r>
        <w:t>e v izstop</w:t>
      </w:r>
      <w:bookmarkEnd w:id="308"/>
      <w:bookmarkEnd w:id="309"/>
      <w:bookmarkEnd w:id="310"/>
    </w:p>
    <w:p w14:paraId="4C62D8A1" w14:textId="77777777" w:rsidR="003D479B" w:rsidRDefault="003D479B" w:rsidP="003D479B">
      <w:pPr>
        <w:pStyle w:val="Odstavek"/>
        <w:keepNext/>
        <w:jc w:val="both"/>
      </w:pPr>
      <w:r>
        <w:t>Deklarant posreduje sporočilo o ponovnem izvozu, ki se sprejme. Urad izstopa posreduje obvestilo o odločitvi za kontrolo in po izvedeni kontroli še obvestilo o zavrnitvi prepustitve v izstop.</w:t>
      </w:r>
    </w:p>
    <w:p w14:paraId="071D74CE" w14:textId="77777777" w:rsidR="003D479B" w:rsidRDefault="003D479B" w:rsidP="003D479B">
      <w:pPr>
        <w:pStyle w:val="Odstavek"/>
        <w:keepNext/>
        <w:jc w:val="both"/>
      </w:pPr>
      <w:r>
        <w:rPr>
          <w:noProof/>
        </w:rPr>
        <w:drawing>
          <wp:inline distT="0" distB="0" distL="0" distR="0" wp14:anchorId="31101B30" wp14:editId="75DC7884">
            <wp:extent cx="2743861" cy="2779776"/>
            <wp:effectExtent l="0" t="0" r="0" b="1905"/>
            <wp:docPr id="28" name="Picture 28"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 schematic&#10;&#10;Description automatically generated"/>
                    <pic:cNvPicPr/>
                  </pic:nvPicPr>
                  <pic:blipFill>
                    <a:blip r:embed="rId73"/>
                    <a:stretch>
                      <a:fillRect/>
                    </a:stretch>
                  </pic:blipFill>
                  <pic:spPr>
                    <a:xfrm>
                      <a:off x="0" y="0"/>
                      <a:ext cx="2755599" cy="2791668"/>
                    </a:xfrm>
                    <a:prstGeom prst="rect">
                      <a:avLst/>
                    </a:prstGeom>
                  </pic:spPr>
                </pic:pic>
              </a:graphicData>
            </a:graphic>
          </wp:inline>
        </w:drawing>
      </w:r>
    </w:p>
    <w:p w14:paraId="1016ADEC" w14:textId="77777777" w:rsidR="003D479B" w:rsidRDefault="003D479B" w:rsidP="00FB747C">
      <w:pPr>
        <w:pStyle w:val="Caption"/>
      </w:pPr>
      <w:bookmarkStart w:id="311" w:name="_Toc86826046"/>
      <w:r>
        <w:t xml:space="preserve">Slika </w:t>
      </w:r>
      <w:fldSimple w:instr=" SEQ Slika \* ARABIC ">
        <w:r w:rsidR="004F206D">
          <w:rPr>
            <w:noProof/>
          </w:rPr>
          <w:t>44</w:t>
        </w:r>
      </w:fldSimple>
      <w:r w:rsidRPr="001F1B8B">
        <w:t xml:space="preserve"> </w:t>
      </w:r>
      <w:r>
        <w:t>Kontrola na u</w:t>
      </w:r>
      <w:r w:rsidRPr="00423247">
        <w:t xml:space="preserve">radu </w:t>
      </w:r>
      <w:r>
        <w:t>izstopa</w:t>
      </w:r>
      <w:r w:rsidRPr="00423247">
        <w:t xml:space="preserve"> in</w:t>
      </w:r>
      <w:r>
        <w:t xml:space="preserve"> zavrnitev prepustit</w:t>
      </w:r>
      <w:r w:rsidRPr="00423247">
        <w:t>v</w:t>
      </w:r>
      <w:r>
        <w:t>e v izstop</w:t>
      </w:r>
      <w:bookmarkEnd w:id="311"/>
    </w:p>
    <w:p w14:paraId="511AFB38" w14:textId="77777777" w:rsidR="003D479B" w:rsidRPr="00466E1E" w:rsidRDefault="003D479B" w:rsidP="003D479B">
      <w:pPr>
        <w:pStyle w:val="Heading2"/>
        <w:spacing w:before="360"/>
      </w:pPr>
      <w:bookmarkStart w:id="312" w:name="_Toc54392330"/>
      <w:bookmarkStart w:id="313" w:name="_Toc54394776"/>
      <w:bookmarkStart w:id="314" w:name="_Toc54392331"/>
      <w:bookmarkStart w:id="315" w:name="_Toc54394777"/>
      <w:bookmarkStart w:id="316" w:name="_Toc54392332"/>
      <w:bookmarkStart w:id="317" w:name="_Toc54394778"/>
      <w:bookmarkStart w:id="318" w:name="_Toc54392333"/>
      <w:bookmarkStart w:id="319" w:name="_Toc54394779"/>
      <w:bookmarkStart w:id="320" w:name="_Toc54392335"/>
      <w:bookmarkStart w:id="321" w:name="_Toc54394781"/>
      <w:bookmarkStart w:id="322" w:name="_Toc54392336"/>
      <w:bookmarkStart w:id="323" w:name="_Toc54394782"/>
      <w:bookmarkStart w:id="324" w:name="_Toc54392337"/>
      <w:bookmarkStart w:id="325" w:name="_Toc54394783"/>
      <w:bookmarkStart w:id="326" w:name="_Toc54392340"/>
      <w:bookmarkStart w:id="327" w:name="_Toc54394786"/>
      <w:bookmarkStart w:id="328" w:name="_Toc54964737"/>
      <w:bookmarkStart w:id="329" w:name="_Toc86311121"/>
      <w:bookmarkStart w:id="330" w:name="_Toc122005360"/>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r w:rsidRPr="00193D86">
        <w:lastRenderedPageBreak/>
        <w:t>Specifični procesi na izstopu na obvestilu o ponovnem izvozu</w:t>
      </w:r>
      <w:bookmarkEnd w:id="328"/>
      <w:bookmarkEnd w:id="329"/>
      <w:bookmarkEnd w:id="330"/>
    </w:p>
    <w:p w14:paraId="13246DEF" w14:textId="77777777" w:rsidR="003D479B" w:rsidRDefault="003D479B" w:rsidP="003D479B">
      <w:pPr>
        <w:pStyle w:val="Odstavek"/>
        <w:keepNext/>
        <w:jc w:val="both"/>
      </w:pPr>
      <w:r w:rsidRPr="00466E1E">
        <w:t>V tem sklopu so predstavljeni specifični procesi</w:t>
      </w:r>
      <w:r>
        <w:t xml:space="preserve"> na uradu izstopa v zvezi z obvestilom o ponovnem izvozu (IE570).</w:t>
      </w:r>
    </w:p>
    <w:p w14:paraId="779A3473" w14:textId="223E0306" w:rsidR="003D479B" w:rsidRDefault="003D479B" w:rsidP="003D479B">
      <w:pPr>
        <w:pStyle w:val="Heading3"/>
        <w:tabs>
          <w:tab w:val="num" w:pos="864"/>
        </w:tabs>
        <w:spacing w:before="240"/>
        <w:ind w:left="862" w:hanging="862"/>
      </w:pPr>
      <w:bookmarkStart w:id="331" w:name="_Toc46090578"/>
      <w:bookmarkStart w:id="332" w:name="_Toc46091107"/>
      <w:bookmarkStart w:id="333" w:name="_Toc46091460"/>
      <w:bookmarkStart w:id="334" w:name="_Toc46092796"/>
      <w:bookmarkStart w:id="335" w:name="_Toc46093728"/>
      <w:bookmarkStart w:id="336" w:name="_Toc46094059"/>
      <w:bookmarkStart w:id="337" w:name="_Toc46094333"/>
      <w:bookmarkStart w:id="338" w:name="_Toc46094607"/>
      <w:bookmarkStart w:id="339" w:name="_Toc46094881"/>
      <w:bookmarkStart w:id="340" w:name="_Toc46095155"/>
      <w:bookmarkStart w:id="341" w:name="_Toc46095429"/>
      <w:bookmarkStart w:id="342" w:name="_Toc54964739"/>
      <w:bookmarkStart w:id="343" w:name="_Toc86311122"/>
      <w:bookmarkStart w:id="344" w:name="_Toc122005361"/>
      <w:bookmarkEnd w:id="331"/>
      <w:bookmarkEnd w:id="332"/>
      <w:bookmarkEnd w:id="333"/>
      <w:bookmarkEnd w:id="334"/>
      <w:bookmarkEnd w:id="335"/>
      <w:bookmarkEnd w:id="336"/>
      <w:bookmarkEnd w:id="337"/>
      <w:bookmarkEnd w:id="338"/>
      <w:bookmarkEnd w:id="339"/>
      <w:bookmarkEnd w:id="340"/>
      <w:bookmarkEnd w:id="341"/>
      <w:r>
        <w:t xml:space="preserve">Sprejem </w:t>
      </w:r>
      <w:r w:rsidR="002330F1">
        <w:t xml:space="preserve">izvoznega </w:t>
      </w:r>
      <w:r>
        <w:t>manifesta in izstop po skladiščenju blaga</w:t>
      </w:r>
      <w:bookmarkEnd w:id="342"/>
      <w:r w:rsidRPr="00120BE5">
        <w:t xml:space="preserve"> </w:t>
      </w:r>
      <w:r w:rsidRPr="00193D86">
        <w:t>na obvestilu o ponovnem izvozu</w:t>
      </w:r>
      <w:bookmarkEnd w:id="343"/>
      <w:bookmarkEnd w:id="344"/>
    </w:p>
    <w:p w14:paraId="71DB1CAE" w14:textId="4BB3ED5F" w:rsidR="003D479B" w:rsidRPr="00120BE5" w:rsidRDefault="002330F1" w:rsidP="003D479B">
      <w:pPr>
        <w:pStyle w:val="Odstavek"/>
        <w:keepNext/>
      </w:pPr>
      <w:r>
        <w:t>Deklarant posreduje najavo, v kateri navede, da se blago skladišči. Blago je pripravljeno, da zapusti carinsko območje EU z vložitvijo izvoznega manifesta (IE547). Prejme se sporočilo o uspešni validaciji manifesta (IE548).</w:t>
      </w:r>
    </w:p>
    <w:p w14:paraId="7DE8379E" w14:textId="77777777" w:rsidR="003D479B" w:rsidRDefault="003D479B" w:rsidP="003D479B">
      <w:pPr>
        <w:pStyle w:val="BodyText"/>
        <w:keepNext/>
      </w:pPr>
      <w:r>
        <w:rPr>
          <w:noProof/>
        </w:rPr>
        <w:drawing>
          <wp:inline distT="0" distB="0" distL="0" distR="0" wp14:anchorId="79A406D1" wp14:editId="76991387">
            <wp:extent cx="2516429" cy="2958592"/>
            <wp:effectExtent l="0" t="0" r="0" b="0"/>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Diagram&#10;&#10;Description automatically generated"/>
                    <pic:cNvPicPr/>
                  </pic:nvPicPr>
                  <pic:blipFill>
                    <a:blip r:embed="rId74"/>
                    <a:stretch>
                      <a:fillRect/>
                    </a:stretch>
                  </pic:blipFill>
                  <pic:spPr>
                    <a:xfrm>
                      <a:off x="0" y="0"/>
                      <a:ext cx="2520168" cy="2962988"/>
                    </a:xfrm>
                    <a:prstGeom prst="rect">
                      <a:avLst/>
                    </a:prstGeom>
                  </pic:spPr>
                </pic:pic>
              </a:graphicData>
            </a:graphic>
          </wp:inline>
        </w:drawing>
      </w:r>
    </w:p>
    <w:p w14:paraId="50AAA4B4" w14:textId="77777777" w:rsidR="003D479B" w:rsidRPr="00120BE5" w:rsidRDefault="003D479B" w:rsidP="00FB747C">
      <w:pPr>
        <w:pStyle w:val="Caption"/>
      </w:pPr>
      <w:bookmarkStart w:id="345" w:name="_Toc86826047"/>
      <w:r>
        <w:t xml:space="preserve">Slika </w:t>
      </w:r>
      <w:fldSimple w:instr=" SEQ Slika \* ARABIC ">
        <w:r w:rsidR="004F206D">
          <w:rPr>
            <w:noProof/>
          </w:rPr>
          <w:t>45</w:t>
        </w:r>
      </w:fldSimple>
      <w:r w:rsidRPr="00120BE5">
        <w:t xml:space="preserve"> </w:t>
      </w:r>
      <w:r>
        <w:t>Izstop po skladiščenju blaga</w:t>
      </w:r>
      <w:r w:rsidRPr="00120BE5">
        <w:t xml:space="preserve"> </w:t>
      </w:r>
      <w:r w:rsidRPr="00193D86">
        <w:t>na obvestilu o ponovnem izvozu</w:t>
      </w:r>
      <w:bookmarkEnd w:id="345"/>
    </w:p>
    <w:p w14:paraId="3D7D746B" w14:textId="194235BF" w:rsidR="003D479B" w:rsidRDefault="003D479B" w:rsidP="003D479B">
      <w:pPr>
        <w:pStyle w:val="Heading3"/>
        <w:tabs>
          <w:tab w:val="num" w:pos="864"/>
        </w:tabs>
        <w:spacing w:before="240"/>
        <w:ind w:left="862" w:hanging="862"/>
      </w:pPr>
      <w:bookmarkStart w:id="346" w:name="_Toc54392347"/>
      <w:bookmarkStart w:id="347" w:name="_Toc54394793"/>
      <w:bookmarkStart w:id="348" w:name="_Toc54964740"/>
      <w:bookmarkStart w:id="349" w:name="_Toc86311123"/>
      <w:bookmarkStart w:id="350" w:name="_Toc122005362"/>
      <w:bookmarkEnd w:id="346"/>
      <w:bookmarkEnd w:id="347"/>
      <w:r>
        <w:lastRenderedPageBreak/>
        <w:t xml:space="preserve">Začetni </w:t>
      </w:r>
      <w:r w:rsidR="00CE66A6">
        <w:t xml:space="preserve">izvozni </w:t>
      </w:r>
      <w:r>
        <w:t xml:space="preserve">manifest za blago </w:t>
      </w:r>
      <w:r w:rsidRPr="00193D86">
        <w:t>na obvestilu o ponovnem izvozu</w:t>
      </w:r>
      <w:r>
        <w:t xml:space="preserve"> je zavrnjen</w:t>
      </w:r>
      <w:bookmarkEnd w:id="348"/>
      <w:bookmarkEnd w:id="349"/>
      <w:bookmarkEnd w:id="350"/>
    </w:p>
    <w:p w14:paraId="10E7FD59" w14:textId="5E98E347" w:rsidR="003D479B" w:rsidRPr="00120BE5" w:rsidRDefault="00CE66A6" w:rsidP="003D479B">
      <w:pPr>
        <w:pStyle w:val="Odstavek"/>
        <w:keepNext/>
        <w:jc w:val="both"/>
      </w:pPr>
      <w:r>
        <w:t>Deklarant pošlje izvozni manifest (IE547), ki vsebuje napake. V odgovor prejme sporočilo o neuspešni validaciji manifesta (IE548).</w:t>
      </w:r>
    </w:p>
    <w:p w14:paraId="2EEEF5F5" w14:textId="77777777" w:rsidR="003D479B" w:rsidRDefault="003D479B" w:rsidP="003D479B">
      <w:pPr>
        <w:pStyle w:val="BodyText"/>
        <w:keepNext/>
      </w:pPr>
      <w:r>
        <w:rPr>
          <w:noProof/>
        </w:rPr>
        <w:drawing>
          <wp:inline distT="0" distB="0" distL="0" distR="0" wp14:anchorId="1F668827" wp14:editId="04AC2C4C">
            <wp:extent cx="2688102" cy="2977287"/>
            <wp:effectExtent l="0" t="0" r="0" b="0"/>
            <wp:docPr id="30" name="Pictur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10;&#10;Description automatically generated"/>
                    <pic:cNvPicPr/>
                  </pic:nvPicPr>
                  <pic:blipFill>
                    <a:blip r:embed="rId75"/>
                    <a:stretch>
                      <a:fillRect/>
                    </a:stretch>
                  </pic:blipFill>
                  <pic:spPr>
                    <a:xfrm>
                      <a:off x="0" y="0"/>
                      <a:ext cx="2696248" cy="2986309"/>
                    </a:xfrm>
                    <a:prstGeom prst="rect">
                      <a:avLst/>
                    </a:prstGeom>
                  </pic:spPr>
                </pic:pic>
              </a:graphicData>
            </a:graphic>
          </wp:inline>
        </w:drawing>
      </w:r>
    </w:p>
    <w:p w14:paraId="205E7B71" w14:textId="0D3A721D" w:rsidR="003D479B" w:rsidRPr="00120BE5" w:rsidRDefault="003D479B" w:rsidP="00FB747C">
      <w:pPr>
        <w:pStyle w:val="Caption"/>
      </w:pPr>
      <w:bookmarkStart w:id="351" w:name="_Toc86826048"/>
      <w:r>
        <w:t xml:space="preserve">Slika </w:t>
      </w:r>
      <w:fldSimple w:instr=" SEQ Slika \* ARABIC ">
        <w:r w:rsidR="004F206D">
          <w:rPr>
            <w:noProof/>
          </w:rPr>
          <w:t>46</w:t>
        </w:r>
      </w:fldSimple>
      <w:r w:rsidRPr="00120BE5">
        <w:t xml:space="preserve"> </w:t>
      </w:r>
      <w:r>
        <w:t xml:space="preserve">Začetni </w:t>
      </w:r>
      <w:r w:rsidR="00CE66A6">
        <w:t xml:space="preserve">izvozni </w:t>
      </w:r>
      <w:r>
        <w:t xml:space="preserve">manifest za blago </w:t>
      </w:r>
      <w:r w:rsidRPr="00193D86">
        <w:t>na obvestilu o ponovnem izvozu</w:t>
      </w:r>
      <w:r>
        <w:t xml:space="preserve"> je zavrnjen</w:t>
      </w:r>
      <w:bookmarkEnd w:id="351"/>
    </w:p>
    <w:p w14:paraId="63B263CF" w14:textId="5B4B51BB" w:rsidR="003D479B" w:rsidRDefault="003D479B" w:rsidP="003D479B">
      <w:pPr>
        <w:pStyle w:val="Heading3"/>
        <w:tabs>
          <w:tab w:val="num" w:pos="864"/>
        </w:tabs>
        <w:spacing w:before="240"/>
        <w:ind w:left="862" w:hanging="862"/>
      </w:pPr>
      <w:bookmarkStart w:id="352" w:name="_Toc54392350"/>
      <w:bookmarkStart w:id="353" w:name="_Toc54394796"/>
      <w:bookmarkStart w:id="354" w:name="_Toc46090581"/>
      <w:bookmarkStart w:id="355" w:name="_Toc46091110"/>
      <w:bookmarkStart w:id="356" w:name="_Toc46091463"/>
      <w:bookmarkStart w:id="357" w:name="_Toc46092799"/>
      <w:bookmarkStart w:id="358" w:name="_Toc46093731"/>
      <w:bookmarkStart w:id="359" w:name="_Toc46094062"/>
      <w:bookmarkStart w:id="360" w:name="_Toc46094336"/>
      <w:bookmarkStart w:id="361" w:name="_Toc46094610"/>
      <w:bookmarkStart w:id="362" w:name="_Toc46094884"/>
      <w:bookmarkStart w:id="363" w:name="_Toc46095158"/>
      <w:bookmarkStart w:id="364" w:name="_Toc46095432"/>
      <w:bookmarkStart w:id="365" w:name="_Toc86311124"/>
      <w:bookmarkStart w:id="366" w:name="_Toc122005363"/>
      <w:bookmarkEnd w:id="352"/>
      <w:bookmarkEnd w:id="353"/>
      <w:bookmarkEnd w:id="354"/>
      <w:bookmarkEnd w:id="355"/>
      <w:bookmarkEnd w:id="356"/>
      <w:bookmarkEnd w:id="357"/>
      <w:bookmarkEnd w:id="358"/>
      <w:bookmarkEnd w:id="359"/>
      <w:bookmarkEnd w:id="360"/>
      <w:bookmarkEnd w:id="361"/>
      <w:bookmarkEnd w:id="362"/>
      <w:bookmarkEnd w:id="363"/>
      <w:bookmarkEnd w:id="364"/>
      <w:r>
        <w:lastRenderedPageBreak/>
        <w:t xml:space="preserve">Sprejem </w:t>
      </w:r>
      <w:r w:rsidR="00D56CE8">
        <w:t xml:space="preserve">izvoznega </w:t>
      </w:r>
      <w:r>
        <w:t xml:space="preserve">manifesta za blago </w:t>
      </w:r>
      <w:r w:rsidRPr="00193D86">
        <w:t>na obvestilu o ponovnem izvozu</w:t>
      </w:r>
      <w:r>
        <w:t xml:space="preserve"> in delni izstopi</w:t>
      </w:r>
      <w:bookmarkEnd w:id="365"/>
      <w:bookmarkEnd w:id="366"/>
    </w:p>
    <w:p w14:paraId="44AC1290" w14:textId="77777777" w:rsidR="00154F3A" w:rsidRDefault="00154F3A" w:rsidP="00154F3A">
      <w:pPr>
        <w:pStyle w:val="Odstavek"/>
        <w:keepNext/>
        <w:jc w:val="both"/>
      </w:pPr>
      <w:r>
        <w:t xml:space="preserve">V tem scenariju je </w:t>
      </w:r>
      <w:r w:rsidRPr="00CB2AD3">
        <w:t>blago</w:t>
      </w:r>
      <w:r>
        <w:t xml:space="preserve"> navedeno na izstopni skupni deklaraciji skladiščeno, urad izstopa dovoli, da se blago skladišči pred njegovim </w:t>
      </w:r>
      <w:r w:rsidRPr="00A95B91">
        <w:t>izs</w:t>
      </w:r>
      <w:r>
        <w:t xml:space="preserve">topom s </w:t>
      </w:r>
      <w:r w:rsidRPr="00CB2AD3">
        <w:t xml:space="preserve">carinskega območja </w:t>
      </w:r>
      <w:r>
        <w:t>Unije.</w:t>
      </w:r>
    </w:p>
    <w:p w14:paraId="54DD2831" w14:textId="4C8C1225" w:rsidR="003D479B" w:rsidRDefault="00154F3A" w:rsidP="00154F3A">
      <w:pPr>
        <w:pStyle w:val="BodyText"/>
        <w:keepNext/>
      </w:pPr>
      <w:r>
        <w:t>Deklarant vloži izvozni manifest (IE547) in v odgovor prejme obvestilo o uspešni validaciji manifesta (IE548). V primeru delnih izstopov blaga, deklarant vlaga manifeste do dokončnega</w:t>
      </w:r>
      <w:r w:rsidR="003D479B">
        <w:t xml:space="preserve"> izstopa.</w:t>
      </w:r>
    </w:p>
    <w:p w14:paraId="435BBCB6" w14:textId="0EA27E8B" w:rsidR="003D479B" w:rsidRDefault="00B020B8" w:rsidP="003D479B">
      <w:pPr>
        <w:pStyle w:val="BodyText"/>
        <w:keepNext/>
      </w:pPr>
      <w:r w:rsidRPr="00B020B8">
        <w:rPr>
          <w:noProof/>
        </w:rPr>
        <w:drawing>
          <wp:inline distT="0" distB="0" distL="0" distR="0" wp14:anchorId="0ADD63B4" wp14:editId="0FB0D026">
            <wp:extent cx="3087014" cy="3641273"/>
            <wp:effectExtent l="0" t="0" r="0" b="0"/>
            <wp:docPr id="14" name="Pictur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pic:nvPicPr>
                  <pic:blipFill>
                    <a:blip r:embed="rId76"/>
                    <a:stretch>
                      <a:fillRect/>
                    </a:stretch>
                  </pic:blipFill>
                  <pic:spPr>
                    <a:xfrm>
                      <a:off x="0" y="0"/>
                      <a:ext cx="3090546" cy="3645440"/>
                    </a:xfrm>
                    <a:prstGeom prst="rect">
                      <a:avLst/>
                    </a:prstGeom>
                  </pic:spPr>
                </pic:pic>
              </a:graphicData>
            </a:graphic>
          </wp:inline>
        </w:drawing>
      </w:r>
    </w:p>
    <w:p w14:paraId="316374F3" w14:textId="42D0B13F" w:rsidR="003D479B" w:rsidRDefault="003D479B" w:rsidP="00FB747C">
      <w:pPr>
        <w:pStyle w:val="Caption"/>
      </w:pPr>
      <w:bookmarkStart w:id="367" w:name="_Toc86826049"/>
      <w:r>
        <w:t xml:space="preserve">Slika </w:t>
      </w:r>
      <w:fldSimple w:instr=" SEQ Slika \* ARABIC ">
        <w:r w:rsidR="004F206D">
          <w:rPr>
            <w:noProof/>
          </w:rPr>
          <w:t>47</w:t>
        </w:r>
      </w:fldSimple>
      <w:r w:rsidRPr="00120BE5">
        <w:t xml:space="preserve"> </w:t>
      </w:r>
      <w:r>
        <w:t xml:space="preserve">Sprejem </w:t>
      </w:r>
      <w:r w:rsidR="00813299">
        <w:t xml:space="preserve">izvoznega </w:t>
      </w:r>
      <w:r>
        <w:t xml:space="preserve">manifesta za blago </w:t>
      </w:r>
      <w:r w:rsidRPr="00193D86">
        <w:t>na obvestilu o ponovnem izvozu</w:t>
      </w:r>
      <w:r>
        <w:t xml:space="preserve"> in delni izstopi</w:t>
      </w:r>
      <w:bookmarkEnd w:id="367"/>
    </w:p>
    <w:p w14:paraId="4F8A5828" w14:textId="77777777" w:rsidR="003D479B" w:rsidRPr="00466E1E" w:rsidRDefault="003D479B" w:rsidP="003D479B">
      <w:pPr>
        <w:pStyle w:val="Heading2"/>
        <w:spacing w:before="360"/>
      </w:pPr>
      <w:bookmarkStart w:id="368" w:name="_Toc54392353"/>
      <w:bookmarkStart w:id="369" w:name="_Toc54394799"/>
      <w:bookmarkStart w:id="370" w:name="_Toc54392356"/>
      <w:bookmarkStart w:id="371" w:name="_Toc54394802"/>
      <w:bookmarkStart w:id="372" w:name="_Toc54964744"/>
      <w:bookmarkStart w:id="373" w:name="_Toc86311125"/>
      <w:bookmarkStart w:id="374" w:name="_Toc122005364"/>
      <w:bookmarkEnd w:id="368"/>
      <w:bookmarkEnd w:id="369"/>
      <w:bookmarkEnd w:id="370"/>
      <w:bookmarkEnd w:id="371"/>
      <w:r>
        <w:lastRenderedPageBreak/>
        <w:t>Izrek obvestila</w:t>
      </w:r>
      <w:r w:rsidRPr="00466E1E">
        <w:t xml:space="preserve"> o ponovnem izvozu </w:t>
      </w:r>
      <w:r>
        <w:t>za neveljavnega</w:t>
      </w:r>
      <w:bookmarkEnd w:id="372"/>
      <w:bookmarkEnd w:id="373"/>
      <w:bookmarkEnd w:id="374"/>
    </w:p>
    <w:p w14:paraId="0964D41F" w14:textId="77777777" w:rsidR="003D479B" w:rsidRDefault="003D479B" w:rsidP="003D479B">
      <w:pPr>
        <w:pStyle w:val="Odstavek"/>
        <w:keepNext/>
        <w:jc w:val="both"/>
      </w:pPr>
      <w:r w:rsidRPr="00466E1E">
        <w:t>V tem sklopu so predstavljeni procesi</w:t>
      </w:r>
      <w:r>
        <w:t xml:space="preserve"> na Uradu izstopa, ki obravnavajo izrek obvestila o ponovnem izvozu za neveljavnega.</w:t>
      </w:r>
    </w:p>
    <w:p w14:paraId="7C2A57B7" w14:textId="77777777" w:rsidR="003D479B" w:rsidRDefault="003D479B" w:rsidP="003D479B">
      <w:pPr>
        <w:pStyle w:val="Heading3"/>
        <w:tabs>
          <w:tab w:val="num" w:pos="864"/>
        </w:tabs>
        <w:spacing w:before="240"/>
        <w:ind w:left="862" w:hanging="862"/>
      </w:pPr>
      <w:bookmarkStart w:id="375" w:name="_Toc86311126"/>
      <w:bookmarkStart w:id="376" w:name="_Toc122005365"/>
      <w:r>
        <w:t>Vložitev in sprejem zahteve za razveljavitev obvestila o ponovnem izvozu</w:t>
      </w:r>
      <w:bookmarkEnd w:id="375"/>
      <w:bookmarkEnd w:id="376"/>
    </w:p>
    <w:p w14:paraId="7F73F8FE" w14:textId="77777777" w:rsidR="003D479B" w:rsidRDefault="003D479B" w:rsidP="003D479B">
      <w:pPr>
        <w:pStyle w:val="Odstavek"/>
        <w:jc w:val="both"/>
      </w:pPr>
      <w:r>
        <w:t>Deklarant posreduje zahtevo za razveljavitev izstopne skupne deklaracije, ki se sprejme.</w:t>
      </w:r>
      <w:r>
        <w:rPr>
          <w:noProof/>
        </w:rPr>
        <w:drawing>
          <wp:inline distT="0" distB="0" distL="0" distR="0" wp14:anchorId="1E090D96" wp14:editId="53076825">
            <wp:extent cx="2699309" cy="2451341"/>
            <wp:effectExtent l="0" t="0" r="6350" b="6350"/>
            <wp:docPr id="32" name="Picture 3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 schematic&#10;&#10;Description automatically generated"/>
                    <pic:cNvPicPr/>
                  </pic:nvPicPr>
                  <pic:blipFill>
                    <a:blip r:embed="rId77"/>
                    <a:stretch>
                      <a:fillRect/>
                    </a:stretch>
                  </pic:blipFill>
                  <pic:spPr>
                    <a:xfrm>
                      <a:off x="0" y="0"/>
                      <a:ext cx="2704489" cy="2456045"/>
                    </a:xfrm>
                    <a:prstGeom prst="rect">
                      <a:avLst/>
                    </a:prstGeom>
                  </pic:spPr>
                </pic:pic>
              </a:graphicData>
            </a:graphic>
          </wp:inline>
        </w:drawing>
      </w:r>
    </w:p>
    <w:p w14:paraId="1F242FAC" w14:textId="77777777" w:rsidR="003D479B" w:rsidRDefault="003D479B" w:rsidP="00FB747C">
      <w:pPr>
        <w:pStyle w:val="Caption"/>
      </w:pPr>
      <w:bookmarkStart w:id="377" w:name="_Toc86826050"/>
      <w:r>
        <w:t xml:space="preserve">Slika </w:t>
      </w:r>
      <w:fldSimple w:instr=" SEQ Slika \* ARABIC ">
        <w:r w:rsidR="004F206D">
          <w:rPr>
            <w:noProof/>
          </w:rPr>
          <w:t>48</w:t>
        </w:r>
      </w:fldSimple>
      <w:r w:rsidRPr="003D4931">
        <w:t xml:space="preserve"> </w:t>
      </w:r>
      <w:r>
        <w:t>Vložitev in sprejem zahteve za razveljavitev obvestila o ponovnem izvozu</w:t>
      </w:r>
      <w:bookmarkEnd w:id="377"/>
    </w:p>
    <w:p w14:paraId="4A4595A7" w14:textId="77777777" w:rsidR="003D479B" w:rsidRDefault="003D479B" w:rsidP="003D479B">
      <w:pPr>
        <w:pStyle w:val="Heading3"/>
        <w:tabs>
          <w:tab w:val="num" w:pos="864"/>
        </w:tabs>
        <w:spacing w:before="240"/>
        <w:ind w:left="862" w:hanging="862"/>
      </w:pPr>
      <w:bookmarkStart w:id="378" w:name="_Toc54964746"/>
      <w:bookmarkStart w:id="379" w:name="_Toc86311127"/>
      <w:bookmarkStart w:id="380" w:name="_Toc122005366"/>
      <w:r>
        <w:t>Vložitev in zavrnitev zahteve za razveljavitev obvestila o ponovnem izvozu</w:t>
      </w:r>
      <w:bookmarkEnd w:id="378"/>
      <w:bookmarkEnd w:id="379"/>
      <w:bookmarkEnd w:id="380"/>
    </w:p>
    <w:p w14:paraId="6A8AFC09" w14:textId="77777777" w:rsidR="003D479B" w:rsidRDefault="003D479B" w:rsidP="003D479B">
      <w:pPr>
        <w:pStyle w:val="Odstavek"/>
        <w:keepNext/>
      </w:pPr>
      <w:r>
        <w:t>Deklarant posreduje zahtevo za razveljavitev izstopne skupne deklaracije, ki pa se zavrne.</w:t>
      </w:r>
    </w:p>
    <w:p w14:paraId="70F3D356" w14:textId="77777777" w:rsidR="003D479B" w:rsidRDefault="003D479B" w:rsidP="003D479B">
      <w:pPr>
        <w:pStyle w:val="Odstavek"/>
        <w:keepNext/>
      </w:pPr>
      <w:r>
        <w:rPr>
          <w:noProof/>
        </w:rPr>
        <w:drawing>
          <wp:inline distT="0" distB="0" distL="0" distR="0" wp14:anchorId="289A6FE7" wp14:editId="2400EFCC">
            <wp:extent cx="2860244" cy="2663953"/>
            <wp:effectExtent l="0" t="0" r="0" b="3175"/>
            <wp:docPr id="33" name="Picture 3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10;&#10;Description automatically generated"/>
                    <pic:cNvPicPr/>
                  </pic:nvPicPr>
                  <pic:blipFill>
                    <a:blip r:embed="rId78"/>
                    <a:stretch>
                      <a:fillRect/>
                    </a:stretch>
                  </pic:blipFill>
                  <pic:spPr>
                    <a:xfrm>
                      <a:off x="0" y="0"/>
                      <a:ext cx="2867790" cy="2670981"/>
                    </a:xfrm>
                    <a:prstGeom prst="rect">
                      <a:avLst/>
                    </a:prstGeom>
                  </pic:spPr>
                </pic:pic>
              </a:graphicData>
            </a:graphic>
          </wp:inline>
        </w:drawing>
      </w:r>
    </w:p>
    <w:p w14:paraId="54FF83ED" w14:textId="77777777" w:rsidR="003D479B" w:rsidRDefault="003D479B" w:rsidP="00FB747C">
      <w:pPr>
        <w:pStyle w:val="Caption"/>
      </w:pPr>
      <w:bookmarkStart w:id="381" w:name="_Toc86826051"/>
      <w:r>
        <w:t xml:space="preserve">Slika </w:t>
      </w:r>
      <w:fldSimple w:instr=" SEQ Slika \* ARABIC ">
        <w:r w:rsidR="004F206D">
          <w:rPr>
            <w:noProof/>
          </w:rPr>
          <w:t>49</w:t>
        </w:r>
      </w:fldSimple>
      <w:r w:rsidRPr="007471D0">
        <w:t xml:space="preserve"> </w:t>
      </w:r>
      <w:r>
        <w:t>Vložitev in zavrnitev zahteve za razveljavitev obvestila o ponovnem izvozu</w:t>
      </w:r>
      <w:bookmarkEnd w:id="381"/>
    </w:p>
    <w:p w14:paraId="6974F456" w14:textId="77777777" w:rsidR="003D479B" w:rsidRDefault="003D479B" w:rsidP="003D479B">
      <w:pPr>
        <w:pStyle w:val="Heading2"/>
        <w:spacing w:before="360"/>
        <w:rPr>
          <w:lang w:eastAsia="sl-SI"/>
        </w:rPr>
      </w:pPr>
      <w:bookmarkStart w:id="382" w:name="_Toc86311128"/>
      <w:bookmarkStart w:id="383" w:name="_Toc122005367"/>
      <w:r w:rsidRPr="00524863">
        <w:rPr>
          <w:rFonts w:cs="Arial"/>
          <w:lang w:eastAsia="sl-SI"/>
        </w:rPr>
        <w:lastRenderedPageBreak/>
        <w:t xml:space="preserve">Zavrnitev sporočila – </w:t>
      </w:r>
      <w:r>
        <w:rPr>
          <w:rFonts w:cs="Arial"/>
        </w:rPr>
        <w:t>t</w:t>
      </w:r>
      <w:r w:rsidRPr="00524863">
        <w:rPr>
          <w:rFonts w:cs="Arial"/>
        </w:rPr>
        <w:t>ehnične napake vhodnih sporočil</w:t>
      </w:r>
      <w:bookmarkEnd w:id="382"/>
      <w:bookmarkEnd w:id="383"/>
    </w:p>
    <w:p w14:paraId="46CE6DE5" w14:textId="03E7A11A" w:rsidR="003D479B" w:rsidRDefault="003D479B" w:rsidP="003D479B">
      <w:pPr>
        <w:pStyle w:val="BodyText"/>
        <w:rPr>
          <w:lang w:eastAsia="sl-SI"/>
        </w:rPr>
      </w:pPr>
      <w:bookmarkStart w:id="384" w:name="OLE_LINK3"/>
      <w:bookmarkStart w:id="385" w:name="OLE_LINK4"/>
      <w:r>
        <w:rPr>
          <w:lang w:eastAsia="sl-SI"/>
        </w:rPr>
        <w:t>Sporočilo se vrne pošiljatelju v primeru ugotovitve tehničnih napak, ki se nanašajo na napake v obliki sporočila</w:t>
      </w:r>
      <w:bookmarkEnd w:id="384"/>
      <w:bookmarkEnd w:id="385"/>
      <w:r w:rsidRPr="00010BD2">
        <w:rPr>
          <w:lang w:eastAsia="sl-SI"/>
        </w:rPr>
        <w:t xml:space="preserve"> </w:t>
      </w:r>
      <w:r>
        <w:rPr>
          <w:lang w:eastAsia="sl-SI"/>
        </w:rPr>
        <w:t>XML. Prejme se sporočilo IE917</w:t>
      </w:r>
      <w:r w:rsidR="00A247DA">
        <w:rPr>
          <w:lang w:eastAsia="sl-SI"/>
        </w:rPr>
        <w:t>.</w:t>
      </w:r>
    </w:p>
    <w:p w14:paraId="19D7E105" w14:textId="77777777" w:rsidR="002B5059" w:rsidRPr="002B5059" w:rsidRDefault="002B5059" w:rsidP="002B5059">
      <w:pPr>
        <w:pStyle w:val="PartTitle"/>
        <w:rPr>
          <w:color w:val="000000"/>
        </w:rPr>
      </w:pPr>
    </w:p>
    <w:p w14:paraId="09E0382A" w14:textId="49FBB0C7" w:rsidR="002B5059" w:rsidRDefault="002B5059" w:rsidP="002B5059">
      <w:pPr>
        <w:pStyle w:val="SectionLabel"/>
        <w:rPr>
          <w:color w:val="000000"/>
        </w:rPr>
      </w:pPr>
      <w:bookmarkStart w:id="386" w:name="_Toc122005368"/>
      <w:r>
        <w:rPr>
          <w:color w:val="000000"/>
        </w:rPr>
        <w:t>Razno</w:t>
      </w:r>
      <w:bookmarkEnd w:id="386"/>
    </w:p>
    <w:p w14:paraId="79D75156" w14:textId="2D3C6D51" w:rsidR="002B5059" w:rsidRDefault="002B5059" w:rsidP="002B5059">
      <w:pPr>
        <w:pStyle w:val="Heading1"/>
        <w:spacing w:before="480"/>
        <w:rPr>
          <w:lang w:eastAsia="sl-SI"/>
        </w:rPr>
      </w:pPr>
      <w:bookmarkStart w:id="387" w:name="_Toc122005369"/>
      <w:r>
        <w:rPr>
          <w:lang w:eastAsia="sl-SI"/>
        </w:rPr>
        <w:t>Uporaba sistema Epriloge</w:t>
      </w:r>
      <w:bookmarkEnd w:id="387"/>
    </w:p>
    <w:p w14:paraId="5C1C9158" w14:textId="02EE5AB8" w:rsidR="002B5059" w:rsidRDefault="002B5059" w:rsidP="002B5059">
      <w:pPr>
        <w:pStyle w:val="BodyText"/>
      </w:pPr>
      <w:r>
        <w:t>V SIAES2 bo v uporabi funkcionalnosti ePriloge, na način kot je že v uporabi trenutno v SIAES.</w:t>
      </w:r>
    </w:p>
    <w:p w14:paraId="0AE7FBE9" w14:textId="77777777" w:rsidR="002B5059" w:rsidRDefault="002B5059" w:rsidP="002B5059">
      <w:pPr>
        <w:pStyle w:val="BodyText"/>
      </w:pPr>
      <w:r>
        <w:t>Modul ePriloge omogoča vpogled v posredovane elektronske spremne listine in v dokumente, ki jih carinski organ potrebuje v fazi kontrole deklaracije in jih posreduje vlagatelj carinske deklaracije.</w:t>
      </w:r>
    </w:p>
    <w:p w14:paraId="1AE289B9" w14:textId="5C146D69" w:rsidR="002B5059" w:rsidRDefault="002B5059" w:rsidP="002B5059">
      <w:pPr>
        <w:pStyle w:val="BodyText"/>
        <w:rPr>
          <w:lang w:eastAsia="sl-SI"/>
        </w:rPr>
      </w:pPr>
      <w:r>
        <w:t>V ta namen služijo sporočila:</w:t>
      </w:r>
    </w:p>
    <w:p w14:paraId="7FCA41B7" w14:textId="77777777" w:rsidR="002B5059" w:rsidRDefault="002B5059" w:rsidP="00A46104">
      <w:pPr>
        <w:pStyle w:val="Odstavek"/>
        <w:numPr>
          <w:ilvl w:val="0"/>
          <w:numId w:val="28"/>
        </w:numPr>
      </w:pPr>
      <w:r>
        <w:t>SIP440 – Posredovanje prilog s strani vlagatelja deklaracije,</w:t>
      </w:r>
    </w:p>
    <w:p w14:paraId="0D47FC93" w14:textId="77777777" w:rsidR="002B5059" w:rsidRDefault="002B5059" w:rsidP="00A46104">
      <w:pPr>
        <w:pStyle w:val="Odstavek"/>
        <w:numPr>
          <w:ilvl w:val="0"/>
          <w:numId w:val="28"/>
        </w:numPr>
      </w:pPr>
      <w:r>
        <w:t>SIP441 – Potrditev sprejema prilog v carinski sistem in</w:t>
      </w:r>
    </w:p>
    <w:p w14:paraId="1DB146E1" w14:textId="77777777" w:rsidR="002B5059" w:rsidRDefault="002B5059" w:rsidP="00A46104">
      <w:pPr>
        <w:pStyle w:val="Odstavek"/>
        <w:numPr>
          <w:ilvl w:val="0"/>
          <w:numId w:val="28"/>
        </w:numPr>
      </w:pPr>
      <w:r>
        <w:t>SIP442 – Zavrnitev sprejema.</w:t>
      </w:r>
    </w:p>
    <w:p w14:paraId="67313F4C" w14:textId="59EEE57F" w:rsidR="00FA006A" w:rsidRDefault="002B5059" w:rsidP="00A46104">
      <w:pPr>
        <w:pStyle w:val="BodyText"/>
        <w:rPr>
          <w:lang w:eastAsia="sl-SI"/>
        </w:rPr>
      </w:pPr>
      <w:r>
        <w:t>Prav tako bo mogoče v SIAES2 dodajati nastale dokumente s strani carinskega organa, ki nastanejo v fazi izvajanja postopka izvoznega carinjenja in se nanašajo na konkretno deklaracijo.</w:t>
      </w:r>
    </w:p>
    <w:p w14:paraId="1A61583F" w14:textId="77777777" w:rsidR="00FA006A" w:rsidRDefault="00FA006A" w:rsidP="00A46104">
      <w:pPr>
        <w:pStyle w:val="BodyText"/>
        <w:rPr>
          <w:lang w:eastAsia="sl-SI"/>
        </w:rPr>
      </w:pPr>
      <w:r>
        <w:rPr>
          <w:lang w:eastAsia="sl-SI"/>
        </w:rPr>
        <w:t>Namen uporabe sporočil:</w:t>
      </w:r>
    </w:p>
    <w:bookmarkStart w:id="388" w:name="_MON_1624785769"/>
    <w:bookmarkEnd w:id="388"/>
    <w:p w14:paraId="785ABE2F" w14:textId="71A67848" w:rsidR="00EE052E" w:rsidRDefault="00FA006A" w:rsidP="00A46104">
      <w:pPr>
        <w:pStyle w:val="BodyText"/>
        <w:rPr>
          <w:lang w:eastAsia="sl-SI"/>
        </w:rPr>
      </w:pPr>
      <w:r>
        <w:rPr>
          <w:lang w:eastAsia="sl-SI"/>
        </w:rPr>
        <w:object w:dxaOrig="1534" w:dyaOrig="991" w14:anchorId="12CB84D9">
          <v:shape id="_x0000_i1028" type="#_x0000_t75" style="width:76.5pt;height:49.5pt" o:ole="">
            <v:imagedata r:id="rId79" o:title=""/>
          </v:shape>
          <o:OLEObject Type="Embed" ProgID="Word.Document.8" ShapeID="_x0000_i1028" DrawAspect="Icon" ObjectID="_1732960054" r:id="rId80">
            <o:FieldCodes>\s</o:FieldCodes>
          </o:OLEObject>
        </w:object>
      </w:r>
    </w:p>
    <w:p w14:paraId="196D0B7F" w14:textId="48CF30A6" w:rsidR="003F5FFF" w:rsidRDefault="003F5FFF" w:rsidP="003F5FFF">
      <w:pPr>
        <w:pStyle w:val="Heading1"/>
        <w:spacing w:before="480"/>
        <w:rPr>
          <w:lang w:eastAsia="sl-SI"/>
        </w:rPr>
      </w:pPr>
      <w:bookmarkStart w:id="389" w:name="_Toc122005370"/>
      <w:r>
        <w:rPr>
          <w:lang w:eastAsia="sl-SI"/>
        </w:rPr>
        <w:t>Šifranti</w:t>
      </w:r>
      <w:bookmarkEnd w:id="389"/>
    </w:p>
    <w:p w14:paraId="70B333A6" w14:textId="607ECC8B" w:rsidR="00851A94" w:rsidRDefault="00FA006A" w:rsidP="00FA006A">
      <w:pPr>
        <w:pStyle w:val="Odstavek"/>
      </w:pPr>
      <w:r>
        <w:t xml:space="preserve">Šifranti </w:t>
      </w:r>
      <w:r w:rsidR="00851A94">
        <w:t>sistema SIAES2 so določeni s strani Komisije in v uporabi na področju celotne Unije.</w:t>
      </w:r>
    </w:p>
    <w:p w14:paraId="7B79CD1B" w14:textId="66F61FB8" w:rsidR="00851A94" w:rsidRDefault="00851A94" w:rsidP="00FA006A">
      <w:pPr>
        <w:pStyle w:val="Odstavek"/>
      </w:pPr>
      <w:r>
        <w:t>Slovenija uvaja nekatere nacionalne šifre.</w:t>
      </w:r>
    </w:p>
    <w:p w14:paraId="4C3F02AA" w14:textId="68C12EAF" w:rsidR="00EE052E" w:rsidRPr="00EE052E" w:rsidRDefault="00FA006A" w:rsidP="00851A94">
      <w:pPr>
        <w:pStyle w:val="Odstavek"/>
        <w:rPr>
          <w:color w:val="000000"/>
        </w:rPr>
      </w:pPr>
      <w:r>
        <w:t xml:space="preserve">Seznam in podrobnosti šifrantov </w:t>
      </w:r>
      <w:r w:rsidR="00851A94">
        <w:t xml:space="preserve">za </w:t>
      </w:r>
      <w:r>
        <w:t xml:space="preserve">SIAES2 </w:t>
      </w:r>
      <w:r w:rsidR="00851A94">
        <w:t>bodo objavljene v svojem dokumentu.</w:t>
      </w:r>
    </w:p>
    <w:p w14:paraId="19ABDE6E" w14:textId="77777777" w:rsidR="00962499" w:rsidRPr="00962499" w:rsidRDefault="00962499" w:rsidP="00962499">
      <w:pPr>
        <w:pStyle w:val="PartTitle"/>
        <w:rPr>
          <w:color w:val="000000"/>
        </w:rPr>
      </w:pPr>
    </w:p>
    <w:p w14:paraId="28561BAF" w14:textId="40EE80E8" w:rsidR="00EE052E" w:rsidRDefault="00464237" w:rsidP="00EE052E">
      <w:pPr>
        <w:pStyle w:val="SectionLabel"/>
        <w:rPr>
          <w:color w:val="000000"/>
        </w:rPr>
      </w:pPr>
      <w:bookmarkStart w:id="390" w:name="_Toc122005371"/>
      <w:r>
        <w:rPr>
          <w:color w:val="000000"/>
        </w:rPr>
        <w:t>ureditev pooblastil na portalu ecarina</w:t>
      </w:r>
      <w:bookmarkEnd w:id="390"/>
    </w:p>
    <w:p w14:paraId="0A70DFF2" w14:textId="77777777" w:rsidR="00464237" w:rsidRDefault="00464237" w:rsidP="00464237">
      <w:pPr>
        <w:pStyle w:val="Heading1"/>
        <w:spacing w:before="480"/>
        <w:rPr>
          <w:lang w:eastAsia="sl-SI"/>
        </w:rPr>
      </w:pPr>
      <w:bookmarkStart w:id="391" w:name="_Toc86311130"/>
      <w:bookmarkStart w:id="392" w:name="_Toc122005372"/>
      <w:r>
        <w:rPr>
          <w:lang w:eastAsia="sl-SI"/>
        </w:rPr>
        <w:t>Pridobitev dostopa do portala ecarina</w:t>
      </w:r>
      <w:bookmarkEnd w:id="391"/>
      <w:bookmarkEnd w:id="392"/>
    </w:p>
    <w:p w14:paraId="274BF273" w14:textId="77777777" w:rsidR="00464237" w:rsidRDefault="00464237" w:rsidP="00464237">
      <w:pPr>
        <w:pStyle w:val="BodyText"/>
        <w:rPr>
          <w:lang w:eastAsia="sl-SI"/>
        </w:rPr>
      </w:pPr>
      <w:r>
        <w:rPr>
          <w:lang w:eastAsia="sl-SI"/>
        </w:rPr>
        <w:t>V primeru, da gospodarski subjekt še nima dostopa do portala eCarina, ga je potrebno pridobiti. Več informacij za pridobitev dostopa do portala eCarina je na voljo na spodnjem naslovu:</w:t>
      </w:r>
    </w:p>
    <w:p w14:paraId="27A0EDB6" w14:textId="77777777" w:rsidR="00464237" w:rsidRDefault="00350556" w:rsidP="00464237">
      <w:pPr>
        <w:pStyle w:val="BodyText"/>
        <w:ind w:left="0" w:firstLine="709"/>
      </w:pPr>
      <w:hyperlink r:id="rId81" w:history="1">
        <w:r w:rsidR="00464237">
          <w:rPr>
            <w:rStyle w:val="Hyperlink"/>
          </w:rPr>
          <w:t>http://www.fu.gov.si/carina/poslovanje_z_nami/e_carina/</w:t>
        </w:r>
      </w:hyperlink>
    </w:p>
    <w:p w14:paraId="63CC20FA" w14:textId="77777777" w:rsidR="00464237" w:rsidRDefault="00464237" w:rsidP="00464237">
      <w:pPr>
        <w:pStyle w:val="Heading1"/>
        <w:spacing w:before="480"/>
      </w:pPr>
      <w:bookmarkStart w:id="393" w:name="_Toc86311131"/>
      <w:bookmarkStart w:id="394" w:name="_Toc122005373"/>
      <w:r>
        <w:t>Prijava na portal ecarina</w:t>
      </w:r>
      <w:bookmarkEnd w:id="393"/>
      <w:bookmarkEnd w:id="394"/>
    </w:p>
    <w:p w14:paraId="291A0A10" w14:textId="77777777" w:rsidR="00464237" w:rsidRDefault="00464237" w:rsidP="00464237">
      <w:pPr>
        <w:pStyle w:val="BodyText"/>
      </w:pPr>
      <w:r>
        <w:t>Portal eCarina je dostopen na spodnjem naslovu (prijava je možna z digitalnim potrdilom in geslom):</w:t>
      </w:r>
    </w:p>
    <w:p w14:paraId="6700C939" w14:textId="77777777" w:rsidR="00464237" w:rsidRDefault="00350556" w:rsidP="00464237">
      <w:pPr>
        <w:pStyle w:val="BodyText"/>
        <w:rPr>
          <w:rStyle w:val="Hyperlink"/>
        </w:rPr>
      </w:pPr>
      <w:hyperlink r:id="rId82" w:history="1">
        <w:r w:rsidR="00464237">
          <w:rPr>
            <w:rStyle w:val="Hyperlink"/>
          </w:rPr>
          <w:t>https://ecarina.carina.gov.si/</w:t>
        </w:r>
      </w:hyperlink>
    </w:p>
    <w:p w14:paraId="24347F81" w14:textId="77777777" w:rsidR="001C281C" w:rsidRDefault="001C281C" w:rsidP="00464237">
      <w:pPr>
        <w:pStyle w:val="BodyText"/>
      </w:pPr>
      <w:r>
        <w:t>Za registrirane uporabnike je prijava možna z digitalnim potrdilom, uporabnik pa se lahko prijavi tudi prek sistema eDavki.</w:t>
      </w:r>
    </w:p>
    <w:p w14:paraId="0D0C2BA4" w14:textId="77777777" w:rsidR="00464237" w:rsidRDefault="001C281C" w:rsidP="00464237">
      <w:pPr>
        <w:pStyle w:val="Heading1"/>
        <w:spacing w:before="480"/>
      </w:pPr>
      <w:bookmarkStart w:id="395" w:name="_Toc122005374"/>
      <w:bookmarkStart w:id="396" w:name="OLE_LINK13"/>
      <w:bookmarkStart w:id="397" w:name="OLE_LINK14"/>
      <w:r>
        <w:t>Urejanje pooblastil na portalu ecarina</w:t>
      </w:r>
      <w:bookmarkEnd w:id="395"/>
    </w:p>
    <w:bookmarkEnd w:id="396"/>
    <w:bookmarkEnd w:id="397"/>
    <w:p w14:paraId="26F2F9C3" w14:textId="77777777" w:rsidR="001C281C" w:rsidRDefault="001C281C" w:rsidP="001C281C">
      <w:pPr>
        <w:pStyle w:val="BodyText"/>
      </w:pPr>
      <w:r>
        <w:t>Urejanje pooblastil je opisano v uporabniških navodilih portala eCarina.</w:t>
      </w:r>
    </w:p>
    <w:p w14:paraId="526476BF" w14:textId="77777777" w:rsidR="001C281C" w:rsidRDefault="001C281C" w:rsidP="001C281C">
      <w:pPr>
        <w:pStyle w:val="BodyText"/>
      </w:pPr>
      <w:r>
        <w:object w:dxaOrig="1562" w:dyaOrig="1011" w14:anchorId="3A6C26FF">
          <v:shape id="_x0000_i1029" type="#_x0000_t75" style="width:78pt;height:50.25pt" o:ole="">
            <v:imagedata r:id="rId83" o:title=""/>
          </v:shape>
          <o:OLEObject Type="Embed" ProgID="AcroExch.Document.DC" ShapeID="_x0000_i1029" DrawAspect="Icon" ObjectID="_1732960055" r:id="rId84"/>
        </w:object>
      </w:r>
    </w:p>
    <w:p w14:paraId="732C4D1C" w14:textId="77777777" w:rsidR="003D479B" w:rsidRDefault="003D479B" w:rsidP="003D479B">
      <w:pPr>
        <w:pStyle w:val="BodyText"/>
      </w:pPr>
    </w:p>
    <w:sectPr w:rsidR="003D479B" w:rsidSect="007609FC">
      <w:headerReference w:type="default" r:id="rId85"/>
      <w:footerReference w:type="default" r:id="rId86"/>
      <w:pgSz w:w="11907" w:h="16840" w:code="9"/>
      <w:pgMar w:top="1418" w:right="1588" w:bottom="1418" w:left="1701" w:header="708" w:footer="54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AE3979" w14:textId="77777777" w:rsidR="00431C7A" w:rsidRDefault="00431C7A">
      <w:r>
        <w:separator/>
      </w:r>
    </w:p>
  </w:endnote>
  <w:endnote w:type="continuationSeparator" w:id="0">
    <w:p w14:paraId="58B49F77" w14:textId="77777777" w:rsidR="00431C7A" w:rsidRDefault="00431C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Helvetica">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MT">
    <w:altName w:val="Arial"/>
    <w:panose1 w:val="00000000000000000000"/>
    <w:charset w:val="00"/>
    <w:family w:val="swiss"/>
    <w:notTrueType/>
    <w:pitch w:val="default"/>
    <w:sig w:usb0="0000000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Arial-Bold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54AD9" w14:textId="77777777" w:rsidR="00B641A2" w:rsidRDefault="00B641A2" w:rsidP="005C4625">
    <w:pPr>
      <w:pStyle w:val="Footer"/>
      <w:tabs>
        <w:tab w:val="left" w:pos="2127"/>
      </w:tabs>
    </w:pPr>
    <w:r>
      <w:rPr>
        <w:sz w:val="22"/>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4F9AB" w14:textId="77777777" w:rsidR="00B641A2" w:rsidRPr="00D94262" w:rsidRDefault="00B641A2" w:rsidP="0066040F">
    <w:pPr>
      <w:pStyle w:val="Header"/>
      <w:pBdr>
        <w:top w:val="single" w:sz="4" w:space="1" w:color="auto"/>
      </w:pBdr>
      <w:tabs>
        <w:tab w:val="clear" w:pos="4320"/>
        <w:tab w:val="clear" w:pos="8640"/>
        <w:tab w:val="center" w:pos="4253"/>
        <w:tab w:val="right" w:pos="8505"/>
      </w:tabs>
      <w:ind w:left="0"/>
      <w:rPr>
        <w:rStyle w:val="PageNumber"/>
        <w:caps w:val="0"/>
        <w:spacing w:val="0"/>
      </w:rPr>
    </w:pPr>
    <w:r w:rsidRPr="00D94262">
      <w:rPr>
        <w:rStyle w:val="PageNumber"/>
        <w:caps w:val="0"/>
        <w:spacing w:val="0"/>
      </w:rPr>
      <w:fldChar w:fldCharType="begin"/>
    </w:r>
    <w:r w:rsidRPr="00D94262">
      <w:rPr>
        <w:rStyle w:val="PageNumber"/>
        <w:caps w:val="0"/>
        <w:spacing w:val="0"/>
      </w:rPr>
      <w:instrText xml:space="preserve"> TITLE   \* MERGEFORMAT </w:instrText>
    </w:r>
    <w:r w:rsidRPr="00D94262">
      <w:rPr>
        <w:rStyle w:val="PageNumber"/>
        <w:caps w:val="0"/>
        <w:spacing w:val="0"/>
      </w:rPr>
      <w:fldChar w:fldCharType="separate"/>
    </w:r>
    <w:r>
      <w:rPr>
        <w:rStyle w:val="PageNumber"/>
        <w:caps w:val="0"/>
        <w:spacing w:val="0"/>
      </w:rPr>
      <w:t>SIAES2</w:t>
    </w:r>
    <w:r w:rsidRPr="00D94262">
      <w:rPr>
        <w:rStyle w:val="PageNumber"/>
        <w:caps w:val="0"/>
        <w:spacing w:val="0"/>
      </w:rPr>
      <w:fldChar w:fldCharType="end"/>
    </w:r>
    <w:r w:rsidRPr="00D94262">
      <w:rPr>
        <w:rStyle w:val="PageNumber"/>
        <w:caps w:val="0"/>
        <w:spacing w:val="0"/>
      </w:rPr>
      <w:tab/>
    </w:r>
    <w:r w:rsidRPr="00D94262">
      <w:rPr>
        <w:rStyle w:val="PageNumber"/>
        <w:caps w:val="0"/>
        <w:spacing w:val="0"/>
      </w:rPr>
      <w:tab/>
      <w:t xml:space="preserve">Stran </w:t>
    </w:r>
    <w:r w:rsidRPr="00D94262">
      <w:rPr>
        <w:rStyle w:val="PageNumber"/>
        <w:caps w:val="0"/>
        <w:spacing w:val="0"/>
      </w:rPr>
      <w:fldChar w:fldCharType="begin"/>
    </w:r>
    <w:r w:rsidRPr="00D94262">
      <w:rPr>
        <w:rStyle w:val="PageNumber"/>
        <w:caps w:val="0"/>
        <w:spacing w:val="0"/>
      </w:rPr>
      <w:instrText xml:space="preserve"> PAGE </w:instrText>
    </w:r>
    <w:r w:rsidRPr="00D94262">
      <w:rPr>
        <w:rStyle w:val="PageNumber"/>
        <w:caps w:val="0"/>
        <w:spacing w:val="0"/>
      </w:rPr>
      <w:fldChar w:fldCharType="separate"/>
    </w:r>
    <w:r>
      <w:rPr>
        <w:rStyle w:val="PageNumber"/>
        <w:caps w:val="0"/>
        <w:noProof/>
        <w:spacing w:val="0"/>
      </w:rPr>
      <w:t>2</w:t>
    </w:r>
    <w:r w:rsidRPr="00D94262">
      <w:rPr>
        <w:rStyle w:val="PageNumber"/>
        <w:caps w:val="0"/>
        <w:spacing w:val="0"/>
      </w:rPr>
      <w:fldChar w:fldCharType="end"/>
    </w:r>
    <w:r w:rsidRPr="00D94262">
      <w:rPr>
        <w:rStyle w:val="PageNumber"/>
        <w:caps w:val="0"/>
        <w:spacing w:val="0"/>
      </w:rPr>
      <w:t xml:space="preserve"> / </w:t>
    </w:r>
    <w:r w:rsidRPr="00D94262">
      <w:rPr>
        <w:rStyle w:val="PageNumber"/>
        <w:caps w:val="0"/>
        <w:spacing w:val="0"/>
      </w:rPr>
      <w:fldChar w:fldCharType="begin"/>
    </w:r>
    <w:r w:rsidRPr="00D94262">
      <w:rPr>
        <w:rStyle w:val="PageNumber"/>
        <w:caps w:val="0"/>
        <w:spacing w:val="0"/>
      </w:rPr>
      <w:instrText xml:space="preserve"> NUMPAGES  \* MERGEFORMAT </w:instrText>
    </w:r>
    <w:r w:rsidRPr="00D94262">
      <w:rPr>
        <w:rStyle w:val="PageNumber"/>
        <w:caps w:val="0"/>
        <w:spacing w:val="0"/>
      </w:rPr>
      <w:fldChar w:fldCharType="separate"/>
    </w:r>
    <w:r>
      <w:rPr>
        <w:rStyle w:val="PageNumber"/>
        <w:caps w:val="0"/>
        <w:noProof/>
        <w:spacing w:val="0"/>
      </w:rPr>
      <w:t>43</w:t>
    </w:r>
    <w:r w:rsidRPr="00D94262">
      <w:rPr>
        <w:rStyle w:val="PageNumber"/>
        <w:caps w:val="0"/>
        <w:spacing w:val="0"/>
      </w:rPr>
      <w:fldChar w:fldCharType="end"/>
    </w:r>
    <w:r w:rsidRPr="00D94262">
      <w:rPr>
        <w:rStyle w:val="PageNumber"/>
        <w:caps w:val="0"/>
        <w:spacing w:val="0"/>
      </w:rPr>
      <w:fldChar w:fldCharType="begin"/>
    </w:r>
    <w:r w:rsidRPr="00D94262">
      <w:rPr>
        <w:rStyle w:val="PageNumber"/>
        <w:caps w:val="0"/>
        <w:spacing w:val="0"/>
      </w:rPr>
      <w:instrText xml:space="preserve"> COMMENTS \* Caps \* MERGEFORMAT </w:instrText>
    </w:r>
    <w:r w:rsidRPr="00D94262">
      <w:rPr>
        <w:rStyle w:val="PageNumber"/>
        <w:caps w:val="0"/>
        <w:spacing w:val="0"/>
      </w:rPr>
      <w:fldChar w:fldCharType="end"/>
    </w:r>
  </w:p>
  <w:p w14:paraId="695AF95F" w14:textId="77777777" w:rsidR="00B641A2" w:rsidRPr="00D94262" w:rsidRDefault="00B641A2" w:rsidP="0066040F">
    <w:pPr>
      <w:pStyle w:val="Header"/>
      <w:pBdr>
        <w:top w:val="single" w:sz="4" w:space="1" w:color="auto"/>
      </w:pBdr>
      <w:tabs>
        <w:tab w:val="clear" w:pos="4320"/>
        <w:tab w:val="clear" w:pos="8640"/>
        <w:tab w:val="center" w:pos="4253"/>
        <w:tab w:val="right" w:pos="8505"/>
      </w:tabs>
      <w:ind w:left="0"/>
      <w:rPr>
        <w:rStyle w:val="PageNumber"/>
        <w:caps w:val="0"/>
        <w:spacing w:val="0"/>
      </w:rPr>
    </w:pPr>
    <w:r w:rsidRPr="00D94262">
      <w:rPr>
        <w:rStyle w:val="PageNumber"/>
        <w:caps w:val="0"/>
        <w:spacing w:val="0"/>
      </w:rPr>
      <w:fldChar w:fldCharType="begin"/>
    </w:r>
    <w:r w:rsidRPr="00D94262">
      <w:rPr>
        <w:rStyle w:val="PageNumber"/>
        <w:caps w:val="0"/>
        <w:spacing w:val="0"/>
      </w:rPr>
      <w:instrText xml:space="preserve"> DOCPROPERTY "Category"  \* MERGEFORMAT </w:instrText>
    </w:r>
    <w:r w:rsidRPr="00D94262">
      <w:rPr>
        <w:rStyle w:val="PageNumber"/>
        <w:caps w:val="0"/>
        <w:spacing w:val="0"/>
      </w:rPr>
      <w:fldChar w:fldCharType="separate"/>
    </w:r>
    <w:r>
      <w:rPr>
        <w:rStyle w:val="PageNumber"/>
        <w:caps w:val="0"/>
        <w:spacing w:val="0"/>
      </w:rPr>
      <w:t>Navodila za razvijalce RIP</w:t>
    </w:r>
    <w:r w:rsidRPr="00D94262">
      <w:rPr>
        <w:rStyle w:val="PageNumber"/>
        <w:caps w:val="0"/>
        <w:spacing w:val="0"/>
      </w:rPr>
      <w:fldChar w:fldCharType="end"/>
    </w:r>
  </w:p>
  <w:p w14:paraId="621DB336" w14:textId="77777777" w:rsidR="00B641A2" w:rsidRPr="00D94262" w:rsidRDefault="00B641A2" w:rsidP="0066040F">
    <w:pPr>
      <w:pStyle w:val="Header"/>
      <w:pBdr>
        <w:top w:val="single" w:sz="4" w:space="1" w:color="auto"/>
      </w:pBdr>
      <w:tabs>
        <w:tab w:val="clear" w:pos="4320"/>
        <w:tab w:val="clear" w:pos="8640"/>
        <w:tab w:val="center" w:pos="4253"/>
        <w:tab w:val="right" w:pos="8505"/>
      </w:tabs>
      <w:ind w:left="0"/>
      <w:rPr>
        <w:rStyle w:val="PageNumber"/>
        <w:caps w:val="0"/>
        <w:spacing w:val="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03D97A" w14:textId="77777777" w:rsidR="00B641A2" w:rsidRPr="00D94262" w:rsidRDefault="00B641A2" w:rsidP="002C1970">
    <w:pPr>
      <w:pStyle w:val="Header"/>
      <w:pBdr>
        <w:top w:val="single" w:sz="4" w:space="1" w:color="auto"/>
      </w:pBdr>
      <w:tabs>
        <w:tab w:val="clear" w:pos="4320"/>
        <w:tab w:val="clear" w:pos="8640"/>
        <w:tab w:val="center" w:pos="4253"/>
        <w:tab w:val="right" w:pos="8618"/>
      </w:tabs>
      <w:ind w:left="0"/>
      <w:rPr>
        <w:rStyle w:val="PageNumber"/>
        <w:caps w:val="0"/>
        <w:spacing w:val="0"/>
      </w:rPr>
    </w:pPr>
    <w:r w:rsidRPr="00D94262">
      <w:rPr>
        <w:rStyle w:val="PageNumber"/>
        <w:caps w:val="0"/>
        <w:spacing w:val="0"/>
      </w:rPr>
      <w:fldChar w:fldCharType="begin"/>
    </w:r>
    <w:r w:rsidRPr="00D94262">
      <w:rPr>
        <w:rStyle w:val="PageNumber"/>
        <w:caps w:val="0"/>
        <w:spacing w:val="0"/>
      </w:rPr>
      <w:instrText xml:space="preserve"> TITLE   \* MERGEFORMAT </w:instrText>
    </w:r>
    <w:r w:rsidRPr="00D94262">
      <w:rPr>
        <w:rStyle w:val="PageNumber"/>
        <w:caps w:val="0"/>
        <w:spacing w:val="0"/>
      </w:rPr>
      <w:fldChar w:fldCharType="separate"/>
    </w:r>
    <w:r>
      <w:rPr>
        <w:rStyle w:val="PageNumber"/>
        <w:caps w:val="0"/>
        <w:spacing w:val="0"/>
      </w:rPr>
      <w:t>Naslov dokumenta</w:t>
    </w:r>
    <w:r w:rsidRPr="00D94262">
      <w:rPr>
        <w:rStyle w:val="PageNumber"/>
        <w:caps w:val="0"/>
        <w:spacing w:val="0"/>
      </w:rPr>
      <w:fldChar w:fldCharType="end"/>
    </w:r>
    <w:r w:rsidRPr="00D94262">
      <w:rPr>
        <w:rStyle w:val="PageNumber"/>
        <w:caps w:val="0"/>
        <w:spacing w:val="0"/>
      </w:rPr>
      <w:tab/>
    </w:r>
    <w:r w:rsidRPr="00D94262">
      <w:rPr>
        <w:rStyle w:val="PageNumber"/>
        <w:caps w:val="0"/>
        <w:spacing w:val="0"/>
      </w:rPr>
      <w:tab/>
      <w:t xml:space="preserve">Stran </w:t>
    </w:r>
    <w:r w:rsidRPr="00D94262">
      <w:rPr>
        <w:rStyle w:val="PageNumber"/>
        <w:caps w:val="0"/>
        <w:spacing w:val="0"/>
      </w:rPr>
      <w:fldChar w:fldCharType="begin"/>
    </w:r>
    <w:r w:rsidRPr="00D94262">
      <w:rPr>
        <w:rStyle w:val="PageNumber"/>
        <w:caps w:val="0"/>
        <w:spacing w:val="0"/>
      </w:rPr>
      <w:instrText xml:space="preserve"> PAGE </w:instrText>
    </w:r>
    <w:r w:rsidRPr="00D94262">
      <w:rPr>
        <w:rStyle w:val="PageNumber"/>
        <w:caps w:val="0"/>
        <w:spacing w:val="0"/>
      </w:rPr>
      <w:fldChar w:fldCharType="separate"/>
    </w:r>
    <w:r>
      <w:rPr>
        <w:rStyle w:val="PageNumber"/>
        <w:caps w:val="0"/>
        <w:noProof/>
        <w:spacing w:val="0"/>
      </w:rPr>
      <w:t>21</w:t>
    </w:r>
    <w:r w:rsidRPr="00D94262">
      <w:rPr>
        <w:rStyle w:val="PageNumber"/>
        <w:caps w:val="0"/>
        <w:spacing w:val="0"/>
      </w:rPr>
      <w:fldChar w:fldCharType="end"/>
    </w:r>
    <w:r w:rsidRPr="00D94262">
      <w:rPr>
        <w:rStyle w:val="PageNumber"/>
        <w:caps w:val="0"/>
        <w:spacing w:val="0"/>
      </w:rPr>
      <w:t xml:space="preserve"> / </w:t>
    </w:r>
    <w:r w:rsidRPr="00D94262">
      <w:rPr>
        <w:rStyle w:val="PageNumber"/>
        <w:caps w:val="0"/>
        <w:spacing w:val="0"/>
      </w:rPr>
      <w:fldChar w:fldCharType="begin"/>
    </w:r>
    <w:r w:rsidRPr="00D94262">
      <w:rPr>
        <w:rStyle w:val="PageNumber"/>
        <w:caps w:val="0"/>
        <w:spacing w:val="0"/>
      </w:rPr>
      <w:instrText xml:space="preserve"> NUMPAGES  \* MERGEFORMAT </w:instrText>
    </w:r>
    <w:r w:rsidRPr="00D94262">
      <w:rPr>
        <w:rStyle w:val="PageNumber"/>
        <w:caps w:val="0"/>
        <w:spacing w:val="0"/>
      </w:rPr>
      <w:fldChar w:fldCharType="separate"/>
    </w:r>
    <w:r>
      <w:rPr>
        <w:rStyle w:val="PageNumber"/>
        <w:caps w:val="0"/>
        <w:noProof/>
        <w:spacing w:val="0"/>
      </w:rPr>
      <w:t>43</w:t>
    </w:r>
    <w:r w:rsidRPr="00D94262">
      <w:rPr>
        <w:rStyle w:val="PageNumber"/>
        <w:caps w:val="0"/>
        <w:spacing w:val="0"/>
      </w:rPr>
      <w:fldChar w:fldCharType="end"/>
    </w:r>
    <w:r w:rsidRPr="00D94262">
      <w:rPr>
        <w:rStyle w:val="PageNumber"/>
        <w:caps w:val="0"/>
        <w:spacing w:val="0"/>
      </w:rPr>
      <w:fldChar w:fldCharType="begin"/>
    </w:r>
    <w:r w:rsidRPr="00D94262">
      <w:rPr>
        <w:rStyle w:val="PageNumber"/>
        <w:caps w:val="0"/>
        <w:spacing w:val="0"/>
      </w:rPr>
      <w:instrText xml:space="preserve"> COMMENTS \* Caps \* MERGEFORMAT </w:instrText>
    </w:r>
    <w:r w:rsidRPr="00D94262">
      <w:rPr>
        <w:rStyle w:val="PageNumber"/>
        <w:caps w:val="0"/>
        <w:spacing w:val="0"/>
      </w:rPr>
      <w:fldChar w:fldCharType="end"/>
    </w:r>
  </w:p>
  <w:p w14:paraId="6ABB198D" w14:textId="77777777" w:rsidR="00B641A2" w:rsidRPr="00D94262" w:rsidRDefault="00B641A2" w:rsidP="004C7479">
    <w:pPr>
      <w:pStyle w:val="Header"/>
      <w:pBdr>
        <w:top w:val="single" w:sz="4" w:space="1" w:color="auto"/>
      </w:pBdr>
      <w:tabs>
        <w:tab w:val="clear" w:pos="4320"/>
        <w:tab w:val="clear" w:pos="8640"/>
        <w:tab w:val="center" w:pos="4253"/>
        <w:tab w:val="right" w:pos="8505"/>
      </w:tabs>
      <w:ind w:left="0"/>
      <w:rPr>
        <w:rStyle w:val="PageNumber"/>
        <w:caps w:val="0"/>
        <w:spacing w:val="0"/>
      </w:rPr>
    </w:pPr>
    <w:r w:rsidRPr="00D94262">
      <w:rPr>
        <w:rStyle w:val="PageNumber"/>
        <w:caps w:val="0"/>
        <w:spacing w:val="0"/>
      </w:rPr>
      <w:fldChar w:fldCharType="begin"/>
    </w:r>
    <w:r w:rsidRPr="00D94262">
      <w:rPr>
        <w:rStyle w:val="PageNumber"/>
        <w:caps w:val="0"/>
        <w:spacing w:val="0"/>
      </w:rPr>
      <w:instrText xml:space="preserve"> DOCPROPERTY "Category"  \* MERGEFORMAT </w:instrText>
    </w:r>
    <w:r w:rsidRPr="00D94262">
      <w:rPr>
        <w:rStyle w:val="PageNumber"/>
        <w:caps w:val="0"/>
        <w:spacing w:val="0"/>
      </w:rPr>
      <w:fldChar w:fldCharType="separate"/>
    </w:r>
    <w:r>
      <w:rPr>
        <w:rStyle w:val="PageNumber"/>
        <w:caps w:val="0"/>
        <w:spacing w:val="0"/>
      </w:rPr>
      <w:t>Kategorija (uporabniška navodila...)</w:t>
    </w:r>
    <w:r w:rsidRPr="00D94262">
      <w:rPr>
        <w:rStyle w:val="PageNumber"/>
        <w:caps w:val="0"/>
        <w:spacing w:val="0"/>
      </w:rPr>
      <w:fldChar w:fldCharType="end"/>
    </w:r>
  </w:p>
  <w:p w14:paraId="26D0165C" w14:textId="77777777" w:rsidR="00B641A2" w:rsidRPr="004C7479" w:rsidRDefault="00B641A2" w:rsidP="004C7479">
    <w:pPr>
      <w:pStyle w:val="Footer"/>
      <w:ind w:left="0"/>
      <w:rPr>
        <w:rStyle w:val="PageNumber"/>
        <w:spacing w:val="0"/>
        <w:sz w:val="15"/>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E86C2" w14:textId="77777777" w:rsidR="00B641A2" w:rsidRPr="00D94262" w:rsidRDefault="00B641A2" w:rsidP="00E562E7">
    <w:pPr>
      <w:pStyle w:val="Header"/>
      <w:pBdr>
        <w:top w:val="single" w:sz="4" w:space="1" w:color="auto"/>
      </w:pBdr>
      <w:tabs>
        <w:tab w:val="clear" w:pos="4320"/>
        <w:tab w:val="clear" w:pos="8640"/>
        <w:tab w:val="center" w:pos="4536"/>
        <w:tab w:val="right" w:pos="9071"/>
      </w:tabs>
      <w:ind w:left="0"/>
      <w:rPr>
        <w:rStyle w:val="PageNumber"/>
        <w:caps w:val="0"/>
        <w:spacing w:val="0"/>
      </w:rPr>
    </w:pPr>
    <w:r w:rsidRPr="00D94262">
      <w:rPr>
        <w:rStyle w:val="PageNumber"/>
        <w:caps w:val="0"/>
        <w:spacing w:val="0"/>
      </w:rPr>
      <w:fldChar w:fldCharType="begin"/>
    </w:r>
    <w:r w:rsidRPr="00D94262">
      <w:rPr>
        <w:rStyle w:val="PageNumber"/>
        <w:caps w:val="0"/>
        <w:spacing w:val="0"/>
      </w:rPr>
      <w:instrText xml:space="preserve"> TITLE   \* MERGEFORMAT </w:instrText>
    </w:r>
    <w:r w:rsidRPr="00D94262">
      <w:rPr>
        <w:rStyle w:val="PageNumber"/>
        <w:caps w:val="0"/>
        <w:spacing w:val="0"/>
      </w:rPr>
      <w:fldChar w:fldCharType="separate"/>
    </w:r>
    <w:r>
      <w:rPr>
        <w:rStyle w:val="PageNumber"/>
        <w:caps w:val="0"/>
        <w:spacing w:val="0"/>
      </w:rPr>
      <w:t>SIAES2</w:t>
    </w:r>
    <w:r w:rsidRPr="00D94262">
      <w:rPr>
        <w:rStyle w:val="PageNumber"/>
        <w:caps w:val="0"/>
        <w:spacing w:val="0"/>
      </w:rPr>
      <w:fldChar w:fldCharType="end"/>
    </w:r>
    <w:r>
      <w:rPr>
        <w:rStyle w:val="PageNumber"/>
        <w:caps w:val="0"/>
        <w:spacing w:val="0"/>
      </w:rPr>
      <w:tab/>
    </w:r>
    <w:r w:rsidRPr="00D94262">
      <w:rPr>
        <w:rStyle w:val="PageNumber"/>
        <w:caps w:val="0"/>
        <w:spacing w:val="0"/>
      </w:rPr>
      <w:tab/>
      <w:t xml:space="preserve">Stran </w:t>
    </w:r>
    <w:r w:rsidRPr="00D94262">
      <w:rPr>
        <w:rStyle w:val="PageNumber"/>
        <w:caps w:val="0"/>
        <w:spacing w:val="0"/>
      </w:rPr>
      <w:fldChar w:fldCharType="begin"/>
    </w:r>
    <w:r w:rsidRPr="00D94262">
      <w:rPr>
        <w:rStyle w:val="PageNumber"/>
        <w:caps w:val="0"/>
        <w:spacing w:val="0"/>
      </w:rPr>
      <w:instrText xml:space="preserve"> PAGE </w:instrText>
    </w:r>
    <w:r w:rsidRPr="00D94262">
      <w:rPr>
        <w:rStyle w:val="PageNumber"/>
        <w:caps w:val="0"/>
        <w:spacing w:val="0"/>
      </w:rPr>
      <w:fldChar w:fldCharType="separate"/>
    </w:r>
    <w:r>
      <w:rPr>
        <w:rStyle w:val="PageNumber"/>
        <w:caps w:val="0"/>
        <w:noProof/>
        <w:spacing w:val="0"/>
      </w:rPr>
      <w:t>43</w:t>
    </w:r>
    <w:r w:rsidRPr="00D94262">
      <w:rPr>
        <w:rStyle w:val="PageNumber"/>
        <w:caps w:val="0"/>
        <w:spacing w:val="0"/>
      </w:rPr>
      <w:fldChar w:fldCharType="end"/>
    </w:r>
    <w:r w:rsidRPr="00D94262">
      <w:rPr>
        <w:rStyle w:val="PageNumber"/>
        <w:caps w:val="0"/>
        <w:spacing w:val="0"/>
      </w:rPr>
      <w:t xml:space="preserve"> / </w:t>
    </w:r>
    <w:r w:rsidRPr="00D94262">
      <w:rPr>
        <w:rStyle w:val="PageNumber"/>
        <w:caps w:val="0"/>
        <w:spacing w:val="0"/>
      </w:rPr>
      <w:fldChar w:fldCharType="begin"/>
    </w:r>
    <w:r w:rsidRPr="00D94262">
      <w:rPr>
        <w:rStyle w:val="PageNumber"/>
        <w:caps w:val="0"/>
        <w:spacing w:val="0"/>
      </w:rPr>
      <w:instrText xml:space="preserve"> NUMPAGES  \* MERGEFORMAT </w:instrText>
    </w:r>
    <w:r w:rsidRPr="00D94262">
      <w:rPr>
        <w:rStyle w:val="PageNumber"/>
        <w:caps w:val="0"/>
        <w:spacing w:val="0"/>
      </w:rPr>
      <w:fldChar w:fldCharType="separate"/>
    </w:r>
    <w:r>
      <w:rPr>
        <w:rStyle w:val="PageNumber"/>
        <w:caps w:val="0"/>
        <w:noProof/>
        <w:spacing w:val="0"/>
      </w:rPr>
      <w:t>43</w:t>
    </w:r>
    <w:r w:rsidRPr="00D94262">
      <w:rPr>
        <w:rStyle w:val="PageNumber"/>
        <w:caps w:val="0"/>
        <w:spacing w:val="0"/>
      </w:rPr>
      <w:fldChar w:fldCharType="end"/>
    </w:r>
    <w:r w:rsidRPr="00D94262">
      <w:rPr>
        <w:rStyle w:val="PageNumber"/>
        <w:caps w:val="0"/>
        <w:spacing w:val="0"/>
      </w:rPr>
      <w:fldChar w:fldCharType="begin"/>
    </w:r>
    <w:r w:rsidRPr="00D94262">
      <w:rPr>
        <w:rStyle w:val="PageNumber"/>
        <w:caps w:val="0"/>
        <w:spacing w:val="0"/>
      </w:rPr>
      <w:instrText xml:space="preserve"> COMMENTS \* Caps \* MERGEFORMAT </w:instrText>
    </w:r>
    <w:r w:rsidRPr="00D94262">
      <w:rPr>
        <w:rStyle w:val="PageNumber"/>
        <w:caps w:val="0"/>
        <w:spacing w:val="0"/>
      </w:rPr>
      <w:fldChar w:fldCharType="end"/>
    </w:r>
  </w:p>
  <w:p w14:paraId="543487F5" w14:textId="77777777" w:rsidR="00B641A2" w:rsidRPr="007B5465" w:rsidRDefault="00B641A2" w:rsidP="007B5465">
    <w:pPr>
      <w:pStyle w:val="Header"/>
      <w:pBdr>
        <w:top w:val="single" w:sz="4" w:space="1" w:color="auto"/>
      </w:pBdr>
      <w:tabs>
        <w:tab w:val="clear" w:pos="4320"/>
        <w:tab w:val="clear" w:pos="8640"/>
        <w:tab w:val="center" w:pos="4253"/>
        <w:tab w:val="right" w:pos="10205"/>
      </w:tabs>
      <w:ind w:left="0"/>
      <w:rPr>
        <w:rStyle w:val="PageNumber"/>
        <w:caps w:val="0"/>
        <w:spacing w:val="0"/>
      </w:rPr>
    </w:pPr>
    <w:r w:rsidRPr="00D94262">
      <w:rPr>
        <w:rStyle w:val="PageNumber"/>
        <w:caps w:val="0"/>
        <w:spacing w:val="0"/>
      </w:rPr>
      <w:fldChar w:fldCharType="begin"/>
    </w:r>
    <w:r w:rsidRPr="00D94262">
      <w:rPr>
        <w:rStyle w:val="PageNumber"/>
        <w:caps w:val="0"/>
        <w:spacing w:val="0"/>
      </w:rPr>
      <w:instrText xml:space="preserve"> DOCPROPERTY "Category"  \* MERGEFORMAT </w:instrText>
    </w:r>
    <w:r w:rsidRPr="00D94262">
      <w:rPr>
        <w:rStyle w:val="PageNumber"/>
        <w:caps w:val="0"/>
        <w:spacing w:val="0"/>
      </w:rPr>
      <w:fldChar w:fldCharType="separate"/>
    </w:r>
    <w:r>
      <w:rPr>
        <w:rStyle w:val="PageNumber"/>
        <w:caps w:val="0"/>
        <w:spacing w:val="0"/>
      </w:rPr>
      <w:t>Navodila za razvijalce RIP</w:t>
    </w:r>
    <w:r w:rsidRPr="00D94262">
      <w:rPr>
        <w:rStyle w:val="PageNumber"/>
        <w:caps w:val="0"/>
        <w:spacing w:val="0"/>
      </w:rPr>
      <w:fldChar w:fldCharType="end"/>
    </w:r>
    <w:r w:rsidRPr="00D94262">
      <w:rPr>
        <w:rStyle w:val="PageNumber"/>
        <w:caps w:val="0"/>
        <w:spacing w:val="0"/>
      </w:rPr>
      <w:tab/>
    </w:r>
    <w:r w:rsidRPr="00D94262">
      <w:rPr>
        <w:rStyle w:val="PageNumber"/>
        <w:caps w:val="0"/>
        <w:spacing w:val="0"/>
      </w:rPr>
      <w:fldChar w:fldCharType="begin"/>
    </w:r>
    <w:r w:rsidRPr="00D94262">
      <w:rPr>
        <w:rStyle w:val="PageNumber"/>
        <w:caps w:val="0"/>
        <w:spacing w:val="0"/>
      </w:rPr>
      <w:instrText xml:space="preserve"> COMMENTS \* Caps \* MERGEFORMAT </w:instrText>
    </w:r>
    <w:r w:rsidRPr="00D94262">
      <w:rPr>
        <w:rStyle w:val="PageNumber"/>
        <w:caps w:val="0"/>
        <w:spacing w:val="0"/>
      </w:rPr>
      <w:fldChar w:fldCharType="end"/>
    </w:r>
  </w:p>
  <w:p w14:paraId="7E50A6C7" w14:textId="77777777" w:rsidR="00B641A2" w:rsidRPr="004C7479" w:rsidRDefault="00B641A2" w:rsidP="004C7479">
    <w:pPr>
      <w:pStyle w:val="Footer"/>
      <w:ind w:left="0"/>
      <w:rPr>
        <w:rStyle w:val="PageNumber"/>
        <w:spacing w:val="0"/>
        <w:sz w:val="15"/>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189E5E" w14:textId="77777777" w:rsidR="00431C7A" w:rsidRDefault="00431C7A">
      <w:r>
        <w:separator/>
      </w:r>
    </w:p>
  </w:footnote>
  <w:footnote w:type="continuationSeparator" w:id="0">
    <w:p w14:paraId="0CF1A4CE" w14:textId="77777777" w:rsidR="00431C7A" w:rsidRDefault="00431C7A">
      <w:r>
        <w:continuationSeparator/>
      </w:r>
    </w:p>
  </w:footnote>
  <w:footnote w:id="1">
    <w:p w14:paraId="3C0EC480" w14:textId="77777777" w:rsidR="00B641A2" w:rsidRDefault="00B641A2" w:rsidP="003D479B">
      <w:pPr>
        <w:pStyle w:val="BodyText"/>
        <w:spacing w:after="0" w:line="240" w:lineRule="auto"/>
        <w:rPr>
          <w:sz w:val="16"/>
          <w:szCs w:val="16"/>
        </w:rPr>
      </w:pPr>
      <w:r>
        <w:rPr>
          <w:rStyle w:val="FootnoteReference"/>
        </w:rPr>
        <w:footnoteRef/>
      </w:r>
      <w:r>
        <w:t xml:space="preserve"> </w:t>
      </w:r>
      <w:r w:rsidRPr="00F55F44">
        <w:rPr>
          <w:sz w:val="16"/>
          <w:szCs w:val="16"/>
        </w:rPr>
        <w:t>Izdajatelji digitalnih potrdil</w:t>
      </w:r>
      <w:r>
        <w:rPr>
          <w:sz w:val="16"/>
          <w:szCs w:val="16"/>
        </w:rPr>
        <w:t xml:space="preserve"> v Republiki Sloveniji:</w:t>
      </w:r>
    </w:p>
    <w:p w14:paraId="1D9525CA" w14:textId="77777777" w:rsidR="00B641A2" w:rsidRDefault="00B641A2" w:rsidP="003D479B">
      <w:pPr>
        <w:pStyle w:val="BodyText"/>
        <w:numPr>
          <w:ilvl w:val="0"/>
          <w:numId w:val="20"/>
        </w:numPr>
        <w:spacing w:after="0" w:line="240" w:lineRule="auto"/>
        <w:rPr>
          <w:sz w:val="16"/>
          <w:szCs w:val="16"/>
        </w:rPr>
      </w:pPr>
      <w:r w:rsidRPr="00F55F44">
        <w:rPr>
          <w:sz w:val="16"/>
          <w:szCs w:val="16"/>
        </w:rPr>
        <w:t xml:space="preserve">Ministrstvo za javno upravo - SIGEN-CA </w:t>
      </w:r>
    </w:p>
    <w:p w14:paraId="7DD76E33" w14:textId="77777777" w:rsidR="00B641A2" w:rsidRDefault="00B641A2" w:rsidP="003D479B">
      <w:pPr>
        <w:pStyle w:val="BodyText"/>
        <w:numPr>
          <w:ilvl w:val="0"/>
          <w:numId w:val="20"/>
        </w:numPr>
        <w:spacing w:after="0" w:line="240" w:lineRule="auto"/>
        <w:rPr>
          <w:sz w:val="16"/>
          <w:szCs w:val="16"/>
        </w:rPr>
      </w:pPr>
      <w:r w:rsidRPr="00F55F44">
        <w:rPr>
          <w:sz w:val="16"/>
          <w:szCs w:val="16"/>
        </w:rPr>
        <w:t>Nova Ljubljanska banka d.d. - AC NLB</w:t>
      </w:r>
    </w:p>
    <w:p w14:paraId="4CABA718" w14:textId="77777777" w:rsidR="00B641A2" w:rsidRDefault="00B641A2" w:rsidP="003D479B">
      <w:pPr>
        <w:pStyle w:val="BodyText"/>
        <w:numPr>
          <w:ilvl w:val="0"/>
          <w:numId w:val="20"/>
        </w:numPr>
        <w:spacing w:after="0" w:line="240" w:lineRule="auto"/>
        <w:rPr>
          <w:sz w:val="16"/>
          <w:szCs w:val="16"/>
        </w:rPr>
      </w:pPr>
      <w:r w:rsidRPr="00F55F44">
        <w:rPr>
          <w:sz w:val="16"/>
          <w:szCs w:val="16"/>
        </w:rPr>
        <w:t>Pošta Slovenije d.o.o. - Pošta®CA</w:t>
      </w:r>
    </w:p>
    <w:p w14:paraId="70361444" w14:textId="77777777" w:rsidR="00B641A2" w:rsidRDefault="00B641A2" w:rsidP="003D479B">
      <w:pPr>
        <w:pStyle w:val="BodyText"/>
        <w:numPr>
          <w:ilvl w:val="0"/>
          <w:numId w:val="20"/>
        </w:numPr>
        <w:spacing w:after="0" w:line="240" w:lineRule="auto"/>
        <w:rPr>
          <w:sz w:val="16"/>
          <w:szCs w:val="16"/>
        </w:rPr>
      </w:pPr>
      <w:r w:rsidRPr="00F55F44">
        <w:rPr>
          <w:sz w:val="16"/>
          <w:szCs w:val="16"/>
        </w:rPr>
        <w:t>Halcom d.d. - Halcom CA</w:t>
      </w:r>
    </w:p>
  </w:footnote>
  <w:footnote w:id="2">
    <w:p w14:paraId="65B458A8" w14:textId="77777777" w:rsidR="00B641A2" w:rsidRDefault="00B641A2" w:rsidP="003D479B">
      <w:pPr>
        <w:pStyle w:val="FootnoteText"/>
      </w:pPr>
      <w:r>
        <w:rPr>
          <w:rStyle w:val="FootnoteReference"/>
        </w:rPr>
        <w:footnoteRef/>
      </w:r>
      <w:r>
        <w:t xml:space="preserve"> Posrednik je v tem primeru C002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105BD" w14:textId="77777777" w:rsidR="00B641A2" w:rsidRPr="005E6775" w:rsidRDefault="00B641A2">
    <w:pPr>
      <w:pStyle w:val="Header"/>
      <w:pBdr>
        <w:bottom w:val="single" w:sz="6" w:space="1" w:color="auto"/>
      </w:pBdr>
      <w:tabs>
        <w:tab w:val="clear" w:pos="4320"/>
        <w:tab w:val="clear" w:pos="8640"/>
        <w:tab w:val="right" w:pos="8505"/>
      </w:tabs>
      <w:ind w:left="0"/>
      <w:rPr>
        <w:rStyle w:val="PageNumber"/>
        <w:caps w:val="0"/>
        <w:spacing w:val="0"/>
        <w:szCs w:val="16"/>
      </w:rPr>
    </w:pPr>
    <w:r>
      <w:rPr>
        <w:rStyle w:val="PageNumber"/>
        <w:caps w:val="0"/>
        <w:spacing w:val="0"/>
        <w:szCs w:val="16"/>
      </w:rPr>
      <w:t>ZZI d.o.o.</w:t>
    </w:r>
    <w:r w:rsidRPr="005E6775">
      <w:rPr>
        <w:rStyle w:val="PageNumber"/>
        <w:caps w:val="0"/>
        <w:szCs w:val="16"/>
      </w:rPr>
      <w:tab/>
    </w:r>
    <w:r w:rsidRPr="005E6775">
      <w:rPr>
        <w:rStyle w:val="PageNumber"/>
        <w:caps w:val="0"/>
        <w:spacing w:val="0"/>
        <w:szCs w:val="16"/>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27660" w14:textId="77777777" w:rsidR="00B641A2" w:rsidRPr="004C7479" w:rsidRDefault="00B641A2" w:rsidP="00675A8C">
    <w:pPr>
      <w:pStyle w:val="Header"/>
      <w:pBdr>
        <w:bottom w:val="single" w:sz="6" w:space="1" w:color="auto"/>
      </w:pBdr>
      <w:tabs>
        <w:tab w:val="clear" w:pos="4320"/>
        <w:tab w:val="clear" w:pos="8640"/>
        <w:tab w:val="right" w:pos="8618"/>
      </w:tabs>
      <w:ind w:left="0"/>
      <w:rPr>
        <w:rStyle w:val="PageNumber"/>
        <w:caps w:val="0"/>
        <w:spacing w:val="0"/>
        <w:szCs w:val="16"/>
      </w:rPr>
    </w:pPr>
    <w:r>
      <w:rPr>
        <w:rStyle w:val="PageNumber"/>
        <w:caps w:val="0"/>
        <w:spacing w:val="0"/>
        <w:szCs w:val="16"/>
      </w:rPr>
      <w:t>ZZI d.o.o.</w:t>
    </w:r>
    <w:r w:rsidRPr="005E6775">
      <w:rPr>
        <w:rStyle w:val="PageNumber"/>
        <w:caps w:val="0"/>
        <w:szCs w:val="16"/>
      </w:rPr>
      <w:tab/>
    </w:r>
    <w:r>
      <w:rPr>
        <w:rStyle w:val="PageNumber"/>
        <w:caps w:val="0"/>
        <w:spacing w:val="0"/>
        <w:szCs w:val="16"/>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7B840" w14:textId="77777777" w:rsidR="00B641A2" w:rsidRPr="004C7479" w:rsidRDefault="00B641A2" w:rsidP="00E562E7">
    <w:pPr>
      <w:pStyle w:val="Header"/>
      <w:pBdr>
        <w:bottom w:val="single" w:sz="6" w:space="1" w:color="auto"/>
      </w:pBdr>
      <w:tabs>
        <w:tab w:val="clear" w:pos="4320"/>
        <w:tab w:val="clear" w:pos="8640"/>
        <w:tab w:val="right" w:pos="9071"/>
      </w:tabs>
      <w:ind w:left="0"/>
      <w:rPr>
        <w:rStyle w:val="PageNumber"/>
        <w:caps w:val="0"/>
        <w:spacing w:val="0"/>
        <w:szCs w:val="16"/>
      </w:rPr>
    </w:pPr>
    <w:r>
      <w:rPr>
        <w:rStyle w:val="PageNumber"/>
        <w:caps w:val="0"/>
        <w:spacing w:val="0"/>
        <w:szCs w:val="16"/>
      </w:rPr>
      <w:t>ZZI d.o.o.</w:t>
    </w:r>
    <w:r w:rsidRPr="005E6775">
      <w:rPr>
        <w:rStyle w:val="PageNumber"/>
        <w:caps w:val="0"/>
        <w:szCs w:val="16"/>
      </w:rPr>
      <w:tab/>
    </w:r>
    <w:r>
      <w:rPr>
        <w:rStyle w:val="PageNumber"/>
        <w:caps w:val="0"/>
        <w:spacing w:val="0"/>
        <w:szCs w:val="16"/>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160241"/>
    <w:multiLevelType w:val="hybridMultilevel"/>
    <w:tmpl w:val="4C109942"/>
    <w:lvl w:ilvl="0" w:tplc="0A3045E2">
      <w:start w:val="1"/>
      <w:numFmt w:val="decimal"/>
      <w:pStyle w:val="ListNumber3"/>
      <w:lvlText w:val="%1)"/>
      <w:lvlJc w:val="left"/>
      <w:pPr>
        <w:tabs>
          <w:tab w:val="num" w:pos="1985"/>
        </w:tabs>
        <w:ind w:left="1985" w:hanging="425"/>
      </w:pPr>
      <w:rPr>
        <w:rFonts w:ascii="Helvetica" w:hAnsi="Helvetica" w:hint="default"/>
        <w:b w:val="0"/>
        <w:i w:val="0"/>
        <w:sz w:val="20"/>
      </w:rPr>
    </w:lvl>
    <w:lvl w:ilvl="1" w:tplc="04090019" w:tentative="1">
      <w:start w:val="1"/>
      <w:numFmt w:val="lowerLetter"/>
      <w:lvlText w:val="%2."/>
      <w:lvlJc w:val="left"/>
      <w:pPr>
        <w:tabs>
          <w:tab w:val="num" w:pos="3425"/>
        </w:tabs>
        <w:ind w:left="3425" w:hanging="360"/>
      </w:pPr>
    </w:lvl>
    <w:lvl w:ilvl="2" w:tplc="0409001B" w:tentative="1">
      <w:start w:val="1"/>
      <w:numFmt w:val="lowerRoman"/>
      <w:lvlText w:val="%3."/>
      <w:lvlJc w:val="right"/>
      <w:pPr>
        <w:tabs>
          <w:tab w:val="num" w:pos="4145"/>
        </w:tabs>
        <w:ind w:left="4145" w:hanging="180"/>
      </w:pPr>
    </w:lvl>
    <w:lvl w:ilvl="3" w:tplc="0409000F" w:tentative="1">
      <w:start w:val="1"/>
      <w:numFmt w:val="decimal"/>
      <w:lvlText w:val="%4."/>
      <w:lvlJc w:val="left"/>
      <w:pPr>
        <w:tabs>
          <w:tab w:val="num" w:pos="4865"/>
        </w:tabs>
        <w:ind w:left="4865" w:hanging="360"/>
      </w:pPr>
    </w:lvl>
    <w:lvl w:ilvl="4" w:tplc="04090019" w:tentative="1">
      <w:start w:val="1"/>
      <w:numFmt w:val="lowerLetter"/>
      <w:lvlText w:val="%5."/>
      <w:lvlJc w:val="left"/>
      <w:pPr>
        <w:tabs>
          <w:tab w:val="num" w:pos="5585"/>
        </w:tabs>
        <w:ind w:left="5585" w:hanging="360"/>
      </w:pPr>
    </w:lvl>
    <w:lvl w:ilvl="5" w:tplc="0409001B" w:tentative="1">
      <w:start w:val="1"/>
      <w:numFmt w:val="lowerRoman"/>
      <w:lvlText w:val="%6."/>
      <w:lvlJc w:val="right"/>
      <w:pPr>
        <w:tabs>
          <w:tab w:val="num" w:pos="6305"/>
        </w:tabs>
        <w:ind w:left="6305" w:hanging="180"/>
      </w:pPr>
    </w:lvl>
    <w:lvl w:ilvl="6" w:tplc="0409000F" w:tentative="1">
      <w:start w:val="1"/>
      <w:numFmt w:val="decimal"/>
      <w:lvlText w:val="%7."/>
      <w:lvlJc w:val="left"/>
      <w:pPr>
        <w:tabs>
          <w:tab w:val="num" w:pos="7025"/>
        </w:tabs>
        <w:ind w:left="7025" w:hanging="360"/>
      </w:pPr>
    </w:lvl>
    <w:lvl w:ilvl="7" w:tplc="04090019" w:tentative="1">
      <w:start w:val="1"/>
      <w:numFmt w:val="lowerLetter"/>
      <w:lvlText w:val="%8."/>
      <w:lvlJc w:val="left"/>
      <w:pPr>
        <w:tabs>
          <w:tab w:val="num" w:pos="7745"/>
        </w:tabs>
        <w:ind w:left="7745" w:hanging="360"/>
      </w:pPr>
    </w:lvl>
    <w:lvl w:ilvl="8" w:tplc="0409001B" w:tentative="1">
      <w:start w:val="1"/>
      <w:numFmt w:val="lowerRoman"/>
      <w:lvlText w:val="%9."/>
      <w:lvlJc w:val="right"/>
      <w:pPr>
        <w:tabs>
          <w:tab w:val="num" w:pos="8465"/>
        </w:tabs>
        <w:ind w:left="8465" w:hanging="180"/>
      </w:pPr>
    </w:lvl>
  </w:abstractNum>
  <w:abstractNum w:abstractNumId="1" w15:restartNumberingAfterBreak="0">
    <w:nsid w:val="11E94E5F"/>
    <w:multiLevelType w:val="hybridMultilevel"/>
    <w:tmpl w:val="F6B2B648"/>
    <w:lvl w:ilvl="0" w:tplc="272623FC">
      <w:start w:val="1"/>
      <w:numFmt w:val="bullet"/>
      <w:pStyle w:val="alineja1"/>
      <w:lvlText w:val=""/>
      <w:lvlJc w:val="left"/>
      <w:pPr>
        <w:tabs>
          <w:tab w:val="num" w:pos="360"/>
        </w:tabs>
        <w:ind w:left="36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63657D2"/>
    <w:multiLevelType w:val="singleLevel"/>
    <w:tmpl w:val="ACAE0B6C"/>
    <w:lvl w:ilvl="0">
      <w:start w:val="1"/>
      <w:numFmt w:val="bullet"/>
      <w:pStyle w:val="hanging"/>
      <w:lvlText w:val=""/>
      <w:lvlJc w:val="left"/>
      <w:pPr>
        <w:tabs>
          <w:tab w:val="num" w:pos="360"/>
        </w:tabs>
        <w:ind w:left="360" w:hanging="360"/>
      </w:pPr>
      <w:rPr>
        <w:rFonts w:ascii="Wingdings" w:hAnsi="Wingdings" w:hint="default"/>
      </w:rPr>
    </w:lvl>
  </w:abstractNum>
  <w:abstractNum w:abstractNumId="3" w15:restartNumberingAfterBreak="0">
    <w:nsid w:val="18FD63FA"/>
    <w:multiLevelType w:val="multilevel"/>
    <w:tmpl w:val="32007FC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1C436192"/>
    <w:multiLevelType w:val="hybridMultilevel"/>
    <w:tmpl w:val="B138242C"/>
    <w:lvl w:ilvl="0" w:tplc="FF9CA618">
      <w:start w:val="1"/>
      <w:numFmt w:val="decimal"/>
      <w:pStyle w:val="ListNumber"/>
      <w:lvlText w:val="%1)"/>
      <w:lvlJc w:val="left"/>
      <w:pPr>
        <w:tabs>
          <w:tab w:val="num" w:pos="1559"/>
        </w:tabs>
        <w:ind w:left="1559" w:hanging="425"/>
      </w:pPr>
      <w:rPr>
        <w:rFonts w:ascii="Arial" w:hAnsi="Arial" w:hint="default"/>
        <w:b w:val="0"/>
        <w:i w:val="0"/>
        <w:sz w:val="20"/>
      </w:rPr>
    </w:lvl>
    <w:lvl w:ilvl="1" w:tplc="04090019" w:tentative="1">
      <w:start w:val="1"/>
      <w:numFmt w:val="lowerLetter"/>
      <w:lvlText w:val="%2."/>
      <w:lvlJc w:val="left"/>
      <w:pPr>
        <w:tabs>
          <w:tab w:val="num" w:pos="2592"/>
        </w:tabs>
        <w:ind w:left="2592" w:hanging="360"/>
      </w:pPr>
    </w:lvl>
    <w:lvl w:ilvl="2" w:tplc="0409001B" w:tentative="1">
      <w:start w:val="1"/>
      <w:numFmt w:val="lowerRoman"/>
      <w:lvlText w:val="%3."/>
      <w:lvlJc w:val="right"/>
      <w:pPr>
        <w:tabs>
          <w:tab w:val="num" w:pos="3312"/>
        </w:tabs>
        <w:ind w:left="3312" w:hanging="180"/>
      </w:pPr>
    </w:lvl>
    <w:lvl w:ilvl="3" w:tplc="0409000F" w:tentative="1">
      <w:start w:val="1"/>
      <w:numFmt w:val="decimal"/>
      <w:lvlText w:val="%4."/>
      <w:lvlJc w:val="left"/>
      <w:pPr>
        <w:tabs>
          <w:tab w:val="num" w:pos="4032"/>
        </w:tabs>
        <w:ind w:left="4032" w:hanging="360"/>
      </w:pPr>
    </w:lvl>
    <w:lvl w:ilvl="4" w:tplc="04090019" w:tentative="1">
      <w:start w:val="1"/>
      <w:numFmt w:val="lowerLetter"/>
      <w:lvlText w:val="%5."/>
      <w:lvlJc w:val="left"/>
      <w:pPr>
        <w:tabs>
          <w:tab w:val="num" w:pos="4752"/>
        </w:tabs>
        <w:ind w:left="4752" w:hanging="360"/>
      </w:pPr>
    </w:lvl>
    <w:lvl w:ilvl="5" w:tplc="0409001B" w:tentative="1">
      <w:start w:val="1"/>
      <w:numFmt w:val="lowerRoman"/>
      <w:lvlText w:val="%6."/>
      <w:lvlJc w:val="right"/>
      <w:pPr>
        <w:tabs>
          <w:tab w:val="num" w:pos="5472"/>
        </w:tabs>
        <w:ind w:left="5472" w:hanging="180"/>
      </w:pPr>
    </w:lvl>
    <w:lvl w:ilvl="6" w:tplc="0409000F" w:tentative="1">
      <w:start w:val="1"/>
      <w:numFmt w:val="decimal"/>
      <w:lvlText w:val="%7."/>
      <w:lvlJc w:val="left"/>
      <w:pPr>
        <w:tabs>
          <w:tab w:val="num" w:pos="6192"/>
        </w:tabs>
        <w:ind w:left="6192" w:hanging="360"/>
      </w:pPr>
    </w:lvl>
    <w:lvl w:ilvl="7" w:tplc="04090019" w:tentative="1">
      <w:start w:val="1"/>
      <w:numFmt w:val="lowerLetter"/>
      <w:lvlText w:val="%8."/>
      <w:lvlJc w:val="left"/>
      <w:pPr>
        <w:tabs>
          <w:tab w:val="num" w:pos="6912"/>
        </w:tabs>
        <w:ind w:left="6912" w:hanging="360"/>
      </w:pPr>
    </w:lvl>
    <w:lvl w:ilvl="8" w:tplc="0409001B" w:tentative="1">
      <w:start w:val="1"/>
      <w:numFmt w:val="lowerRoman"/>
      <w:lvlText w:val="%9."/>
      <w:lvlJc w:val="right"/>
      <w:pPr>
        <w:tabs>
          <w:tab w:val="num" w:pos="7632"/>
        </w:tabs>
        <w:ind w:left="7632" w:hanging="180"/>
      </w:pPr>
    </w:lvl>
  </w:abstractNum>
  <w:abstractNum w:abstractNumId="5" w15:restartNumberingAfterBreak="0">
    <w:nsid w:val="1C841CAF"/>
    <w:multiLevelType w:val="hybridMultilevel"/>
    <w:tmpl w:val="16447338"/>
    <w:lvl w:ilvl="0" w:tplc="00BC6DBC">
      <w:start w:val="1"/>
      <w:numFmt w:val="decimal"/>
      <w:pStyle w:val="clen"/>
      <w:lvlText w:val="%1. člen"/>
      <w:lvlJc w:val="right"/>
      <w:pPr>
        <w:tabs>
          <w:tab w:val="num" w:pos="361"/>
        </w:tabs>
        <w:ind w:left="361" w:hanging="72"/>
      </w:pPr>
      <w:rPr>
        <w:rFonts w:hint="default"/>
      </w:rPr>
    </w:lvl>
    <w:lvl w:ilvl="1" w:tplc="0424000F">
      <w:start w:val="1"/>
      <w:numFmt w:val="decimal"/>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216A28B1"/>
    <w:multiLevelType w:val="hybridMultilevel"/>
    <w:tmpl w:val="8B64F152"/>
    <w:lvl w:ilvl="0" w:tplc="04240001">
      <w:start w:val="1"/>
      <w:numFmt w:val="bullet"/>
      <w:lvlText w:val=""/>
      <w:lvlJc w:val="left"/>
      <w:pPr>
        <w:ind w:left="1429" w:hanging="360"/>
      </w:pPr>
      <w:rPr>
        <w:rFonts w:ascii="Symbol" w:hAnsi="Symbol" w:hint="default"/>
      </w:rPr>
    </w:lvl>
    <w:lvl w:ilvl="1" w:tplc="04240003">
      <w:start w:val="1"/>
      <w:numFmt w:val="bullet"/>
      <w:lvlText w:val="o"/>
      <w:lvlJc w:val="left"/>
      <w:pPr>
        <w:ind w:left="2149" w:hanging="360"/>
      </w:pPr>
      <w:rPr>
        <w:rFonts w:ascii="Courier New" w:hAnsi="Courier New" w:cs="Courier New" w:hint="default"/>
      </w:rPr>
    </w:lvl>
    <w:lvl w:ilvl="2" w:tplc="04240005">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7" w15:restartNumberingAfterBreak="0">
    <w:nsid w:val="26DD1C99"/>
    <w:multiLevelType w:val="hybridMultilevel"/>
    <w:tmpl w:val="324030D2"/>
    <w:lvl w:ilvl="0" w:tplc="3F120B66">
      <w:start w:val="1"/>
      <w:numFmt w:val="bullet"/>
      <w:pStyle w:val="ListBullet3"/>
      <w:lvlText w:val=""/>
      <w:lvlJc w:val="left"/>
      <w:pPr>
        <w:tabs>
          <w:tab w:val="num" w:pos="1985"/>
        </w:tabs>
        <w:ind w:left="1985" w:hanging="709"/>
      </w:pPr>
      <w:rPr>
        <w:rFonts w:ascii="Wingdings" w:hAnsi="Wingdings" w:hint="default"/>
        <w:caps w:val="0"/>
        <w:strike w:val="0"/>
        <w:dstrike w:val="0"/>
        <w:outline w:val="0"/>
        <w:shadow w:val="0"/>
        <w:emboss w:val="0"/>
        <w:imprint w:val="0"/>
        <w:vanish w:val="0"/>
        <w:color w:val="B2B2B2"/>
        <w:sz w:val="24"/>
        <w:vertAlign w:val="baseline"/>
      </w:rPr>
    </w:lvl>
    <w:lvl w:ilvl="1" w:tplc="04090003">
      <w:start w:val="1"/>
      <w:numFmt w:val="bullet"/>
      <w:lvlText w:val="o"/>
      <w:lvlJc w:val="left"/>
      <w:pPr>
        <w:tabs>
          <w:tab w:val="num" w:pos="3565"/>
        </w:tabs>
        <w:ind w:left="3565" w:hanging="360"/>
      </w:pPr>
      <w:rPr>
        <w:rFonts w:ascii="Courier New" w:hAnsi="Courier New" w:hint="default"/>
      </w:rPr>
    </w:lvl>
    <w:lvl w:ilvl="2" w:tplc="04090005" w:tentative="1">
      <w:start w:val="1"/>
      <w:numFmt w:val="bullet"/>
      <w:lvlText w:val=""/>
      <w:lvlJc w:val="left"/>
      <w:pPr>
        <w:tabs>
          <w:tab w:val="num" w:pos="4285"/>
        </w:tabs>
        <w:ind w:left="4285" w:hanging="360"/>
      </w:pPr>
      <w:rPr>
        <w:rFonts w:ascii="Wingdings" w:hAnsi="Wingdings" w:hint="default"/>
      </w:rPr>
    </w:lvl>
    <w:lvl w:ilvl="3" w:tplc="04090001" w:tentative="1">
      <w:start w:val="1"/>
      <w:numFmt w:val="bullet"/>
      <w:lvlText w:val=""/>
      <w:lvlJc w:val="left"/>
      <w:pPr>
        <w:tabs>
          <w:tab w:val="num" w:pos="5005"/>
        </w:tabs>
        <w:ind w:left="5005" w:hanging="360"/>
      </w:pPr>
      <w:rPr>
        <w:rFonts w:ascii="Symbol" w:hAnsi="Symbol" w:hint="default"/>
      </w:rPr>
    </w:lvl>
    <w:lvl w:ilvl="4" w:tplc="04090003" w:tentative="1">
      <w:start w:val="1"/>
      <w:numFmt w:val="bullet"/>
      <w:lvlText w:val="o"/>
      <w:lvlJc w:val="left"/>
      <w:pPr>
        <w:tabs>
          <w:tab w:val="num" w:pos="5725"/>
        </w:tabs>
        <w:ind w:left="5725" w:hanging="360"/>
      </w:pPr>
      <w:rPr>
        <w:rFonts w:ascii="Courier New" w:hAnsi="Courier New" w:hint="default"/>
      </w:rPr>
    </w:lvl>
    <w:lvl w:ilvl="5" w:tplc="04090005" w:tentative="1">
      <w:start w:val="1"/>
      <w:numFmt w:val="bullet"/>
      <w:lvlText w:val=""/>
      <w:lvlJc w:val="left"/>
      <w:pPr>
        <w:tabs>
          <w:tab w:val="num" w:pos="6445"/>
        </w:tabs>
        <w:ind w:left="6445" w:hanging="360"/>
      </w:pPr>
      <w:rPr>
        <w:rFonts w:ascii="Wingdings" w:hAnsi="Wingdings" w:hint="default"/>
      </w:rPr>
    </w:lvl>
    <w:lvl w:ilvl="6" w:tplc="04090001" w:tentative="1">
      <w:start w:val="1"/>
      <w:numFmt w:val="bullet"/>
      <w:lvlText w:val=""/>
      <w:lvlJc w:val="left"/>
      <w:pPr>
        <w:tabs>
          <w:tab w:val="num" w:pos="7165"/>
        </w:tabs>
        <w:ind w:left="7165" w:hanging="360"/>
      </w:pPr>
      <w:rPr>
        <w:rFonts w:ascii="Symbol" w:hAnsi="Symbol" w:hint="default"/>
      </w:rPr>
    </w:lvl>
    <w:lvl w:ilvl="7" w:tplc="04090003" w:tentative="1">
      <w:start w:val="1"/>
      <w:numFmt w:val="bullet"/>
      <w:lvlText w:val="o"/>
      <w:lvlJc w:val="left"/>
      <w:pPr>
        <w:tabs>
          <w:tab w:val="num" w:pos="7885"/>
        </w:tabs>
        <w:ind w:left="7885" w:hanging="360"/>
      </w:pPr>
      <w:rPr>
        <w:rFonts w:ascii="Courier New" w:hAnsi="Courier New" w:hint="default"/>
      </w:rPr>
    </w:lvl>
    <w:lvl w:ilvl="8" w:tplc="04090005" w:tentative="1">
      <w:start w:val="1"/>
      <w:numFmt w:val="bullet"/>
      <w:lvlText w:val=""/>
      <w:lvlJc w:val="left"/>
      <w:pPr>
        <w:tabs>
          <w:tab w:val="num" w:pos="8605"/>
        </w:tabs>
        <w:ind w:left="8605" w:hanging="360"/>
      </w:pPr>
      <w:rPr>
        <w:rFonts w:ascii="Wingdings" w:hAnsi="Wingdings" w:hint="default"/>
      </w:rPr>
    </w:lvl>
  </w:abstractNum>
  <w:abstractNum w:abstractNumId="8" w15:restartNumberingAfterBreak="0">
    <w:nsid w:val="2A91423C"/>
    <w:multiLevelType w:val="hybridMultilevel"/>
    <w:tmpl w:val="C5B89AD4"/>
    <w:lvl w:ilvl="0" w:tplc="55703FAE">
      <w:start w:val="1"/>
      <w:numFmt w:val="bullet"/>
      <w:pStyle w:val="ListBullet4"/>
      <w:lvlText w:val=""/>
      <w:lvlJc w:val="left"/>
      <w:pPr>
        <w:tabs>
          <w:tab w:val="num" w:pos="1985"/>
        </w:tabs>
        <w:ind w:left="1985" w:hanging="425"/>
      </w:pPr>
      <w:rPr>
        <w:rFonts w:ascii="Wingdings" w:hAnsi="Wingdings" w:hint="default"/>
        <w:b w:val="0"/>
        <w:i w:val="0"/>
        <w:caps w:val="0"/>
        <w:strike w:val="0"/>
        <w:dstrike w:val="0"/>
        <w:outline w:val="0"/>
        <w:shadow w:val="0"/>
        <w:emboss w:val="0"/>
        <w:imprint w:val="0"/>
        <w:vanish w:val="0"/>
        <w:sz w:val="24"/>
        <w:vertAlign w:val="baseline"/>
      </w:rPr>
    </w:lvl>
    <w:lvl w:ilvl="1" w:tplc="04090003" w:tentative="1">
      <w:start w:val="1"/>
      <w:numFmt w:val="bullet"/>
      <w:lvlText w:val="o"/>
      <w:lvlJc w:val="left"/>
      <w:pPr>
        <w:tabs>
          <w:tab w:val="num" w:pos="3600"/>
        </w:tabs>
        <w:ind w:left="3600" w:hanging="360"/>
      </w:pPr>
      <w:rPr>
        <w:rFonts w:ascii="Courier New" w:hAnsi="Courier New" w:hint="default"/>
      </w:rPr>
    </w:lvl>
    <w:lvl w:ilvl="2" w:tplc="04090005" w:tentative="1">
      <w:start w:val="1"/>
      <w:numFmt w:val="bullet"/>
      <w:lvlText w:val=""/>
      <w:lvlJc w:val="left"/>
      <w:pPr>
        <w:tabs>
          <w:tab w:val="num" w:pos="4320"/>
        </w:tabs>
        <w:ind w:left="4320" w:hanging="360"/>
      </w:pPr>
      <w:rPr>
        <w:rFonts w:ascii="Wingdings" w:hAnsi="Wingdings" w:hint="default"/>
      </w:rPr>
    </w:lvl>
    <w:lvl w:ilvl="3" w:tplc="04090001" w:tentative="1">
      <w:start w:val="1"/>
      <w:numFmt w:val="bullet"/>
      <w:lvlText w:val=""/>
      <w:lvlJc w:val="left"/>
      <w:pPr>
        <w:tabs>
          <w:tab w:val="num" w:pos="5040"/>
        </w:tabs>
        <w:ind w:left="5040" w:hanging="360"/>
      </w:pPr>
      <w:rPr>
        <w:rFonts w:ascii="Symbol" w:hAnsi="Symbol" w:hint="default"/>
      </w:rPr>
    </w:lvl>
    <w:lvl w:ilvl="4" w:tplc="04090003" w:tentative="1">
      <w:start w:val="1"/>
      <w:numFmt w:val="bullet"/>
      <w:lvlText w:val="o"/>
      <w:lvlJc w:val="left"/>
      <w:pPr>
        <w:tabs>
          <w:tab w:val="num" w:pos="5760"/>
        </w:tabs>
        <w:ind w:left="5760" w:hanging="360"/>
      </w:pPr>
      <w:rPr>
        <w:rFonts w:ascii="Courier New" w:hAnsi="Courier New" w:hint="default"/>
      </w:rPr>
    </w:lvl>
    <w:lvl w:ilvl="5" w:tplc="04090005" w:tentative="1">
      <w:start w:val="1"/>
      <w:numFmt w:val="bullet"/>
      <w:lvlText w:val=""/>
      <w:lvlJc w:val="left"/>
      <w:pPr>
        <w:tabs>
          <w:tab w:val="num" w:pos="6480"/>
        </w:tabs>
        <w:ind w:left="6480" w:hanging="360"/>
      </w:pPr>
      <w:rPr>
        <w:rFonts w:ascii="Wingdings" w:hAnsi="Wingdings" w:hint="default"/>
      </w:rPr>
    </w:lvl>
    <w:lvl w:ilvl="6" w:tplc="04090001" w:tentative="1">
      <w:start w:val="1"/>
      <w:numFmt w:val="bullet"/>
      <w:lvlText w:val=""/>
      <w:lvlJc w:val="left"/>
      <w:pPr>
        <w:tabs>
          <w:tab w:val="num" w:pos="7200"/>
        </w:tabs>
        <w:ind w:left="7200" w:hanging="360"/>
      </w:pPr>
      <w:rPr>
        <w:rFonts w:ascii="Symbol" w:hAnsi="Symbol" w:hint="default"/>
      </w:rPr>
    </w:lvl>
    <w:lvl w:ilvl="7" w:tplc="04090003" w:tentative="1">
      <w:start w:val="1"/>
      <w:numFmt w:val="bullet"/>
      <w:lvlText w:val="o"/>
      <w:lvlJc w:val="left"/>
      <w:pPr>
        <w:tabs>
          <w:tab w:val="num" w:pos="7920"/>
        </w:tabs>
        <w:ind w:left="7920" w:hanging="360"/>
      </w:pPr>
      <w:rPr>
        <w:rFonts w:ascii="Courier New" w:hAnsi="Courier New" w:hint="default"/>
      </w:rPr>
    </w:lvl>
    <w:lvl w:ilvl="8" w:tplc="04090005" w:tentative="1">
      <w:start w:val="1"/>
      <w:numFmt w:val="bullet"/>
      <w:lvlText w:val=""/>
      <w:lvlJc w:val="left"/>
      <w:pPr>
        <w:tabs>
          <w:tab w:val="num" w:pos="8640"/>
        </w:tabs>
        <w:ind w:left="8640" w:hanging="360"/>
      </w:pPr>
      <w:rPr>
        <w:rFonts w:ascii="Wingdings" w:hAnsi="Wingdings" w:hint="default"/>
      </w:rPr>
    </w:lvl>
  </w:abstractNum>
  <w:abstractNum w:abstractNumId="9" w15:restartNumberingAfterBreak="0">
    <w:nsid w:val="2AE01A21"/>
    <w:multiLevelType w:val="hybridMultilevel"/>
    <w:tmpl w:val="BE9ABE88"/>
    <w:lvl w:ilvl="0" w:tplc="1B7A7DA0">
      <w:start w:val="1"/>
      <w:numFmt w:val="bullet"/>
      <w:pStyle w:val="ListBullet2"/>
      <w:lvlText w:val=""/>
      <w:lvlJc w:val="left"/>
      <w:pPr>
        <w:tabs>
          <w:tab w:val="num" w:pos="1418"/>
        </w:tabs>
        <w:ind w:left="1418" w:hanging="425"/>
      </w:pPr>
      <w:rPr>
        <w:rFonts w:ascii="Wingdings" w:hAnsi="Wingdings" w:hint="default"/>
        <w:caps w:val="0"/>
        <w:strike w:val="0"/>
        <w:dstrike w:val="0"/>
        <w:outline w:val="0"/>
        <w:shadow w:val="0"/>
        <w:emboss w:val="0"/>
        <w:imprint w:val="0"/>
        <w:vanish w:val="0"/>
        <w:color w:val="5F5F5F"/>
        <w:sz w:val="24"/>
        <w:vertAlign w:val="baseline"/>
      </w:rPr>
    </w:lvl>
    <w:lvl w:ilvl="1" w:tplc="04090003" w:tentative="1">
      <w:start w:val="1"/>
      <w:numFmt w:val="bullet"/>
      <w:lvlText w:val="o"/>
      <w:lvlJc w:val="left"/>
      <w:pPr>
        <w:tabs>
          <w:tab w:val="num" w:pos="1582"/>
        </w:tabs>
        <w:ind w:left="1582" w:hanging="360"/>
      </w:pPr>
      <w:rPr>
        <w:rFonts w:ascii="Courier New" w:hAnsi="Courier New" w:hint="default"/>
      </w:rPr>
    </w:lvl>
    <w:lvl w:ilvl="2" w:tplc="04090005" w:tentative="1">
      <w:start w:val="1"/>
      <w:numFmt w:val="bullet"/>
      <w:lvlText w:val=""/>
      <w:lvlJc w:val="left"/>
      <w:pPr>
        <w:tabs>
          <w:tab w:val="num" w:pos="2302"/>
        </w:tabs>
        <w:ind w:left="2302" w:hanging="360"/>
      </w:pPr>
      <w:rPr>
        <w:rFonts w:ascii="Wingdings" w:hAnsi="Wingdings" w:hint="default"/>
      </w:rPr>
    </w:lvl>
    <w:lvl w:ilvl="3" w:tplc="04090001" w:tentative="1">
      <w:start w:val="1"/>
      <w:numFmt w:val="bullet"/>
      <w:lvlText w:val=""/>
      <w:lvlJc w:val="left"/>
      <w:pPr>
        <w:tabs>
          <w:tab w:val="num" w:pos="3022"/>
        </w:tabs>
        <w:ind w:left="3022" w:hanging="360"/>
      </w:pPr>
      <w:rPr>
        <w:rFonts w:ascii="Symbol" w:hAnsi="Symbol" w:hint="default"/>
      </w:rPr>
    </w:lvl>
    <w:lvl w:ilvl="4" w:tplc="04090003" w:tentative="1">
      <w:start w:val="1"/>
      <w:numFmt w:val="bullet"/>
      <w:lvlText w:val="o"/>
      <w:lvlJc w:val="left"/>
      <w:pPr>
        <w:tabs>
          <w:tab w:val="num" w:pos="3742"/>
        </w:tabs>
        <w:ind w:left="3742" w:hanging="360"/>
      </w:pPr>
      <w:rPr>
        <w:rFonts w:ascii="Courier New" w:hAnsi="Courier New" w:hint="default"/>
      </w:rPr>
    </w:lvl>
    <w:lvl w:ilvl="5" w:tplc="04090005" w:tentative="1">
      <w:start w:val="1"/>
      <w:numFmt w:val="bullet"/>
      <w:lvlText w:val=""/>
      <w:lvlJc w:val="left"/>
      <w:pPr>
        <w:tabs>
          <w:tab w:val="num" w:pos="4462"/>
        </w:tabs>
        <w:ind w:left="4462" w:hanging="360"/>
      </w:pPr>
      <w:rPr>
        <w:rFonts w:ascii="Wingdings" w:hAnsi="Wingdings" w:hint="default"/>
      </w:rPr>
    </w:lvl>
    <w:lvl w:ilvl="6" w:tplc="04090001" w:tentative="1">
      <w:start w:val="1"/>
      <w:numFmt w:val="bullet"/>
      <w:lvlText w:val=""/>
      <w:lvlJc w:val="left"/>
      <w:pPr>
        <w:tabs>
          <w:tab w:val="num" w:pos="5182"/>
        </w:tabs>
        <w:ind w:left="5182" w:hanging="360"/>
      </w:pPr>
      <w:rPr>
        <w:rFonts w:ascii="Symbol" w:hAnsi="Symbol" w:hint="default"/>
      </w:rPr>
    </w:lvl>
    <w:lvl w:ilvl="7" w:tplc="04090003" w:tentative="1">
      <w:start w:val="1"/>
      <w:numFmt w:val="bullet"/>
      <w:lvlText w:val="o"/>
      <w:lvlJc w:val="left"/>
      <w:pPr>
        <w:tabs>
          <w:tab w:val="num" w:pos="5902"/>
        </w:tabs>
        <w:ind w:left="5902" w:hanging="360"/>
      </w:pPr>
      <w:rPr>
        <w:rFonts w:ascii="Courier New" w:hAnsi="Courier New" w:hint="default"/>
      </w:rPr>
    </w:lvl>
    <w:lvl w:ilvl="8" w:tplc="04090005" w:tentative="1">
      <w:start w:val="1"/>
      <w:numFmt w:val="bullet"/>
      <w:lvlText w:val=""/>
      <w:lvlJc w:val="left"/>
      <w:pPr>
        <w:tabs>
          <w:tab w:val="num" w:pos="6622"/>
        </w:tabs>
        <w:ind w:left="6622" w:hanging="360"/>
      </w:pPr>
      <w:rPr>
        <w:rFonts w:ascii="Wingdings" w:hAnsi="Wingdings" w:hint="default"/>
      </w:rPr>
    </w:lvl>
  </w:abstractNum>
  <w:abstractNum w:abstractNumId="10" w15:restartNumberingAfterBreak="0">
    <w:nsid w:val="308515F2"/>
    <w:multiLevelType w:val="hybridMultilevel"/>
    <w:tmpl w:val="534C2470"/>
    <w:lvl w:ilvl="0" w:tplc="C40C8D84">
      <w:start w:val="1"/>
      <w:numFmt w:val="decimal"/>
      <w:pStyle w:val="pp1"/>
      <w:lvlText w:val="%1."/>
      <w:lvlJc w:val="left"/>
      <w:pPr>
        <w:tabs>
          <w:tab w:val="num" w:pos="425"/>
        </w:tabs>
        <w:ind w:left="425" w:hanging="42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326F0299"/>
    <w:multiLevelType w:val="hybridMultilevel"/>
    <w:tmpl w:val="2ADA3ADE"/>
    <w:lvl w:ilvl="0" w:tplc="DFB4AFD2">
      <w:start w:val="1"/>
      <w:numFmt w:val="decimal"/>
      <w:pStyle w:val="TOC1"/>
      <w:lvlText w:val="%1."/>
      <w:lvlJc w:val="left"/>
      <w:pPr>
        <w:tabs>
          <w:tab w:val="num" w:pos="397"/>
        </w:tabs>
        <w:ind w:left="397" w:hanging="397"/>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42364882"/>
    <w:multiLevelType w:val="hybridMultilevel"/>
    <w:tmpl w:val="B152043A"/>
    <w:lvl w:ilvl="0" w:tplc="A47837EE">
      <w:start w:val="1"/>
      <w:numFmt w:val="bullet"/>
      <w:pStyle w:val="ListBullet"/>
      <w:lvlText w:val=""/>
      <w:lvlJc w:val="left"/>
      <w:pPr>
        <w:tabs>
          <w:tab w:val="num" w:pos="1069"/>
        </w:tabs>
        <w:ind w:left="850" w:hanging="141"/>
      </w:pPr>
      <w:rPr>
        <w:rFonts w:ascii="Wingdings" w:hAnsi="Wingdings" w:hint="default"/>
        <w:caps w:val="0"/>
        <w:strike w:val="0"/>
        <w:dstrike w:val="0"/>
        <w:outline w:val="0"/>
        <w:shadow w:val="0"/>
        <w:emboss w:val="0"/>
        <w:imprint w:val="0"/>
        <w:vanish w:val="0"/>
        <w:color w:val="111111"/>
        <w:sz w:val="24"/>
        <w:vertAlign w:val="baseline"/>
      </w:rPr>
    </w:lvl>
    <w:lvl w:ilvl="1" w:tplc="04090003" w:tentative="1">
      <w:start w:val="1"/>
      <w:numFmt w:val="bullet"/>
      <w:lvlText w:val="o"/>
      <w:lvlJc w:val="left"/>
      <w:pPr>
        <w:tabs>
          <w:tab w:val="num" w:pos="2007"/>
        </w:tabs>
        <w:ind w:left="2007" w:hanging="360"/>
      </w:pPr>
      <w:rPr>
        <w:rFonts w:ascii="Courier New"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13" w15:restartNumberingAfterBreak="0">
    <w:nsid w:val="4C2577E0"/>
    <w:multiLevelType w:val="hybridMultilevel"/>
    <w:tmpl w:val="21229CC2"/>
    <w:lvl w:ilvl="0" w:tplc="20000001">
      <w:start w:val="1"/>
      <w:numFmt w:val="bullet"/>
      <w:lvlText w:val=""/>
      <w:lvlJc w:val="left"/>
      <w:pPr>
        <w:ind w:left="1457" w:hanging="360"/>
      </w:pPr>
      <w:rPr>
        <w:rFonts w:ascii="Symbol" w:hAnsi="Symbol" w:hint="default"/>
      </w:rPr>
    </w:lvl>
    <w:lvl w:ilvl="1" w:tplc="20000003" w:tentative="1">
      <w:start w:val="1"/>
      <w:numFmt w:val="bullet"/>
      <w:lvlText w:val="o"/>
      <w:lvlJc w:val="left"/>
      <w:pPr>
        <w:ind w:left="2177" w:hanging="360"/>
      </w:pPr>
      <w:rPr>
        <w:rFonts w:ascii="Courier New" w:hAnsi="Courier New" w:cs="Courier New" w:hint="default"/>
      </w:rPr>
    </w:lvl>
    <w:lvl w:ilvl="2" w:tplc="20000005" w:tentative="1">
      <w:start w:val="1"/>
      <w:numFmt w:val="bullet"/>
      <w:lvlText w:val=""/>
      <w:lvlJc w:val="left"/>
      <w:pPr>
        <w:ind w:left="2897" w:hanging="360"/>
      </w:pPr>
      <w:rPr>
        <w:rFonts w:ascii="Wingdings" w:hAnsi="Wingdings" w:hint="default"/>
      </w:rPr>
    </w:lvl>
    <w:lvl w:ilvl="3" w:tplc="20000001" w:tentative="1">
      <w:start w:val="1"/>
      <w:numFmt w:val="bullet"/>
      <w:lvlText w:val=""/>
      <w:lvlJc w:val="left"/>
      <w:pPr>
        <w:ind w:left="3617" w:hanging="360"/>
      </w:pPr>
      <w:rPr>
        <w:rFonts w:ascii="Symbol" w:hAnsi="Symbol" w:hint="default"/>
      </w:rPr>
    </w:lvl>
    <w:lvl w:ilvl="4" w:tplc="20000003" w:tentative="1">
      <w:start w:val="1"/>
      <w:numFmt w:val="bullet"/>
      <w:lvlText w:val="o"/>
      <w:lvlJc w:val="left"/>
      <w:pPr>
        <w:ind w:left="4337" w:hanging="360"/>
      </w:pPr>
      <w:rPr>
        <w:rFonts w:ascii="Courier New" w:hAnsi="Courier New" w:cs="Courier New" w:hint="default"/>
      </w:rPr>
    </w:lvl>
    <w:lvl w:ilvl="5" w:tplc="20000005" w:tentative="1">
      <w:start w:val="1"/>
      <w:numFmt w:val="bullet"/>
      <w:lvlText w:val=""/>
      <w:lvlJc w:val="left"/>
      <w:pPr>
        <w:ind w:left="5057" w:hanging="360"/>
      </w:pPr>
      <w:rPr>
        <w:rFonts w:ascii="Wingdings" w:hAnsi="Wingdings" w:hint="default"/>
      </w:rPr>
    </w:lvl>
    <w:lvl w:ilvl="6" w:tplc="20000001" w:tentative="1">
      <w:start w:val="1"/>
      <w:numFmt w:val="bullet"/>
      <w:lvlText w:val=""/>
      <w:lvlJc w:val="left"/>
      <w:pPr>
        <w:ind w:left="5777" w:hanging="360"/>
      </w:pPr>
      <w:rPr>
        <w:rFonts w:ascii="Symbol" w:hAnsi="Symbol" w:hint="default"/>
      </w:rPr>
    </w:lvl>
    <w:lvl w:ilvl="7" w:tplc="20000003" w:tentative="1">
      <w:start w:val="1"/>
      <w:numFmt w:val="bullet"/>
      <w:lvlText w:val="o"/>
      <w:lvlJc w:val="left"/>
      <w:pPr>
        <w:ind w:left="6497" w:hanging="360"/>
      </w:pPr>
      <w:rPr>
        <w:rFonts w:ascii="Courier New" w:hAnsi="Courier New" w:cs="Courier New" w:hint="default"/>
      </w:rPr>
    </w:lvl>
    <w:lvl w:ilvl="8" w:tplc="20000005" w:tentative="1">
      <w:start w:val="1"/>
      <w:numFmt w:val="bullet"/>
      <w:lvlText w:val=""/>
      <w:lvlJc w:val="left"/>
      <w:pPr>
        <w:ind w:left="7217" w:hanging="360"/>
      </w:pPr>
      <w:rPr>
        <w:rFonts w:ascii="Wingdings" w:hAnsi="Wingdings" w:hint="default"/>
      </w:rPr>
    </w:lvl>
  </w:abstractNum>
  <w:abstractNum w:abstractNumId="14" w15:restartNumberingAfterBreak="0">
    <w:nsid w:val="54CE1AA1"/>
    <w:multiLevelType w:val="hybridMultilevel"/>
    <w:tmpl w:val="60B0AEA6"/>
    <w:lvl w:ilvl="0" w:tplc="A97229F0">
      <w:start w:val="1"/>
      <w:numFmt w:val="decimal"/>
      <w:pStyle w:val="ListNumber2"/>
      <w:lvlText w:val="%1)"/>
      <w:lvlJc w:val="left"/>
      <w:pPr>
        <w:tabs>
          <w:tab w:val="num" w:pos="1494"/>
        </w:tabs>
        <w:ind w:left="1494" w:hanging="360"/>
      </w:pPr>
      <w:rPr>
        <w:rFonts w:hint="default"/>
        <w:sz w:val="20"/>
      </w:rPr>
    </w:lvl>
    <w:lvl w:ilvl="1" w:tplc="04090019" w:tentative="1">
      <w:start w:val="1"/>
      <w:numFmt w:val="lowerLetter"/>
      <w:lvlText w:val="%2."/>
      <w:lvlJc w:val="left"/>
      <w:pPr>
        <w:tabs>
          <w:tab w:val="num" w:pos="2999"/>
        </w:tabs>
        <w:ind w:left="2999" w:hanging="360"/>
      </w:pPr>
    </w:lvl>
    <w:lvl w:ilvl="2" w:tplc="0409001B" w:tentative="1">
      <w:start w:val="1"/>
      <w:numFmt w:val="lowerRoman"/>
      <w:lvlText w:val="%3."/>
      <w:lvlJc w:val="right"/>
      <w:pPr>
        <w:tabs>
          <w:tab w:val="num" w:pos="3719"/>
        </w:tabs>
        <w:ind w:left="3719" w:hanging="180"/>
      </w:pPr>
    </w:lvl>
    <w:lvl w:ilvl="3" w:tplc="0409000F" w:tentative="1">
      <w:start w:val="1"/>
      <w:numFmt w:val="decimal"/>
      <w:lvlText w:val="%4."/>
      <w:lvlJc w:val="left"/>
      <w:pPr>
        <w:tabs>
          <w:tab w:val="num" w:pos="4439"/>
        </w:tabs>
        <w:ind w:left="4439" w:hanging="360"/>
      </w:pPr>
    </w:lvl>
    <w:lvl w:ilvl="4" w:tplc="04090019" w:tentative="1">
      <w:start w:val="1"/>
      <w:numFmt w:val="lowerLetter"/>
      <w:lvlText w:val="%5."/>
      <w:lvlJc w:val="left"/>
      <w:pPr>
        <w:tabs>
          <w:tab w:val="num" w:pos="5159"/>
        </w:tabs>
        <w:ind w:left="5159" w:hanging="360"/>
      </w:pPr>
    </w:lvl>
    <w:lvl w:ilvl="5" w:tplc="0409001B" w:tentative="1">
      <w:start w:val="1"/>
      <w:numFmt w:val="lowerRoman"/>
      <w:lvlText w:val="%6."/>
      <w:lvlJc w:val="right"/>
      <w:pPr>
        <w:tabs>
          <w:tab w:val="num" w:pos="5879"/>
        </w:tabs>
        <w:ind w:left="5879" w:hanging="180"/>
      </w:pPr>
    </w:lvl>
    <w:lvl w:ilvl="6" w:tplc="0409000F" w:tentative="1">
      <w:start w:val="1"/>
      <w:numFmt w:val="decimal"/>
      <w:lvlText w:val="%7."/>
      <w:lvlJc w:val="left"/>
      <w:pPr>
        <w:tabs>
          <w:tab w:val="num" w:pos="6599"/>
        </w:tabs>
        <w:ind w:left="6599" w:hanging="360"/>
      </w:pPr>
    </w:lvl>
    <w:lvl w:ilvl="7" w:tplc="04090019" w:tentative="1">
      <w:start w:val="1"/>
      <w:numFmt w:val="lowerLetter"/>
      <w:lvlText w:val="%8."/>
      <w:lvlJc w:val="left"/>
      <w:pPr>
        <w:tabs>
          <w:tab w:val="num" w:pos="7319"/>
        </w:tabs>
        <w:ind w:left="7319" w:hanging="360"/>
      </w:pPr>
    </w:lvl>
    <w:lvl w:ilvl="8" w:tplc="0409001B" w:tentative="1">
      <w:start w:val="1"/>
      <w:numFmt w:val="lowerRoman"/>
      <w:lvlText w:val="%9."/>
      <w:lvlJc w:val="right"/>
      <w:pPr>
        <w:tabs>
          <w:tab w:val="num" w:pos="8039"/>
        </w:tabs>
        <w:ind w:left="8039" w:hanging="180"/>
      </w:pPr>
    </w:lvl>
  </w:abstractNum>
  <w:abstractNum w:abstractNumId="15" w15:restartNumberingAfterBreak="0">
    <w:nsid w:val="56251430"/>
    <w:multiLevelType w:val="hybridMultilevel"/>
    <w:tmpl w:val="6DEC8DD0"/>
    <w:lvl w:ilvl="0" w:tplc="DD2A1428">
      <w:start w:val="1"/>
      <w:numFmt w:val="decimal"/>
      <w:pStyle w:val="ListNumber4"/>
      <w:lvlText w:val="%1)"/>
      <w:lvlJc w:val="left"/>
      <w:pPr>
        <w:tabs>
          <w:tab w:val="num" w:pos="2835"/>
        </w:tabs>
        <w:ind w:left="2835" w:hanging="425"/>
      </w:pPr>
      <w:rPr>
        <w:rFonts w:ascii="Helvetica" w:hAnsi="Helvetica" w:hint="default"/>
        <w:b w:val="0"/>
        <w:i w:val="0"/>
        <w:sz w:val="20"/>
      </w:rPr>
    </w:lvl>
    <w:lvl w:ilvl="1" w:tplc="04090019" w:tentative="1">
      <w:start w:val="1"/>
      <w:numFmt w:val="lowerLetter"/>
      <w:lvlText w:val="%2."/>
      <w:lvlJc w:val="left"/>
      <w:pPr>
        <w:tabs>
          <w:tab w:val="num" w:pos="3992"/>
        </w:tabs>
        <w:ind w:left="3992" w:hanging="360"/>
      </w:pPr>
    </w:lvl>
    <w:lvl w:ilvl="2" w:tplc="0409001B" w:tentative="1">
      <w:start w:val="1"/>
      <w:numFmt w:val="lowerRoman"/>
      <w:lvlText w:val="%3."/>
      <w:lvlJc w:val="right"/>
      <w:pPr>
        <w:tabs>
          <w:tab w:val="num" w:pos="4712"/>
        </w:tabs>
        <w:ind w:left="4712" w:hanging="180"/>
      </w:pPr>
    </w:lvl>
    <w:lvl w:ilvl="3" w:tplc="0409000F" w:tentative="1">
      <w:start w:val="1"/>
      <w:numFmt w:val="decimal"/>
      <w:lvlText w:val="%4."/>
      <w:lvlJc w:val="left"/>
      <w:pPr>
        <w:tabs>
          <w:tab w:val="num" w:pos="5432"/>
        </w:tabs>
        <w:ind w:left="5432" w:hanging="360"/>
      </w:pPr>
    </w:lvl>
    <w:lvl w:ilvl="4" w:tplc="04090019" w:tentative="1">
      <w:start w:val="1"/>
      <w:numFmt w:val="lowerLetter"/>
      <w:lvlText w:val="%5."/>
      <w:lvlJc w:val="left"/>
      <w:pPr>
        <w:tabs>
          <w:tab w:val="num" w:pos="6152"/>
        </w:tabs>
        <w:ind w:left="6152" w:hanging="360"/>
      </w:pPr>
    </w:lvl>
    <w:lvl w:ilvl="5" w:tplc="0409001B" w:tentative="1">
      <w:start w:val="1"/>
      <w:numFmt w:val="lowerRoman"/>
      <w:lvlText w:val="%6."/>
      <w:lvlJc w:val="right"/>
      <w:pPr>
        <w:tabs>
          <w:tab w:val="num" w:pos="6872"/>
        </w:tabs>
        <w:ind w:left="6872" w:hanging="180"/>
      </w:pPr>
    </w:lvl>
    <w:lvl w:ilvl="6" w:tplc="0409000F" w:tentative="1">
      <w:start w:val="1"/>
      <w:numFmt w:val="decimal"/>
      <w:lvlText w:val="%7."/>
      <w:lvlJc w:val="left"/>
      <w:pPr>
        <w:tabs>
          <w:tab w:val="num" w:pos="7592"/>
        </w:tabs>
        <w:ind w:left="7592" w:hanging="360"/>
      </w:pPr>
    </w:lvl>
    <w:lvl w:ilvl="7" w:tplc="04090019" w:tentative="1">
      <w:start w:val="1"/>
      <w:numFmt w:val="lowerLetter"/>
      <w:lvlText w:val="%8."/>
      <w:lvlJc w:val="left"/>
      <w:pPr>
        <w:tabs>
          <w:tab w:val="num" w:pos="8312"/>
        </w:tabs>
        <w:ind w:left="8312" w:hanging="360"/>
      </w:pPr>
    </w:lvl>
    <w:lvl w:ilvl="8" w:tplc="0409001B" w:tentative="1">
      <w:start w:val="1"/>
      <w:numFmt w:val="lowerRoman"/>
      <w:lvlText w:val="%9."/>
      <w:lvlJc w:val="right"/>
      <w:pPr>
        <w:tabs>
          <w:tab w:val="num" w:pos="9032"/>
        </w:tabs>
        <w:ind w:left="9032" w:hanging="180"/>
      </w:pPr>
    </w:lvl>
  </w:abstractNum>
  <w:abstractNum w:abstractNumId="16" w15:restartNumberingAfterBreak="0">
    <w:nsid w:val="5A984196"/>
    <w:multiLevelType w:val="singleLevel"/>
    <w:tmpl w:val="68723526"/>
    <w:lvl w:ilvl="0">
      <w:start w:val="1"/>
      <w:numFmt w:val="bullet"/>
      <w:pStyle w:val="HangingListBullet"/>
      <w:lvlText w:val=""/>
      <w:lvlJc w:val="left"/>
      <w:pPr>
        <w:tabs>
          <w:tab w:val="num" w:pos="360"/>
        </w:tabs>
        <w:ind w:left="360" w:hanging="360"/>
      </w:pPr>
      <w:rPr>
        <w:rFonts w:ascii="Wingdings" w:hAnsi="Wingdings" w:hint="default"/>
      </w:rPr>
    </w:lvl>
  </w:abstractNum>
  <w:abstractNum w:abstractNumId="17" w15:restartNumberingAfterBreak="0">
    <w:nsid w:val="6297033F"/>
    <w:multiLevelType w:val="hybridMultilevel"/>
    <w:tmpl w:val="5908187A"/>
    <w:lvl w:ilvl="0" w:tplc="9904CE2E">
      <w:start w:val="1"/>
      <w:numFmt w:val="bullet"/>
      <w:lvlText w:val=""/>
      <w:lvlJc w:val="left"/>
      <w:pPr>
        <w:tabs>
          <w:tab w:val="num" w:pos="1429"/>
        </w:tabs>
        <w:ind w:left="1429" w:hanging="360"/>
      </w:pPr>
      <w:rPr>
        <w:rFonts w:ascii="Symbol" w:hAnsi="Symbol" w:hint="default"/>
      </w:rPr>
    </w:lvl>
    <w:lvl w:ilvl="1" w:tplc="04090003" w:tentative="1">
      <w:start w:val="1"/>
      <w:numFmt w:val="bullet"/>
      <w:lvlText w:val="o"/>
      <w:lvlJc w:val="left"/>
      <w:pPr>
        <w:tabs>
          <w:tab w:val="num" w:pos="2149"/>
        </w:tabs>
        <w:ind w:left="2149" w:hanging="360"/>
      </w:pPr>
      <w:rPr>
        <w:rFonts w:ascii="Courier New" w:hAnsi="Courier New" w:cs="Courier New" w:hint="default"/>
      </w:rPr>
    </w:lvl>
    <w:lvl w:ilvl="2" w:tplc="04090005" w:tentative="1">
      <w:start w:val="1"/>
      <w:numFmt w:val="bullet"/>
      <w:lvlText w:val=""/>
      <w:lvlJc w:val="left"/>
      <w:pPr>
        <w:tabs>
          <w:tab w:val="num" w:pos="2869"/>
        </w:tabs>
        <w:ind w:left="2869" w:hanging="360"/>
      </w:pPr>
      <w:rPr>
        <w:rFonts w:ascii="Wingdings" w:hAnsi="Wingdings" w:hint="default"/>
      </w:rPr>
    </w:lvl>
    <w:lvl w:ilvl="3" w:tplc="04090001" w:tentative="1">
      <w:start w:val="1"/>
      <w:numFmt w:val="bullet"/>
      <w:lvlText w:val=""/>
      <w:lvlJc w:val="left"/>
      <w:pPr>
        <w:tabs>
          <w:tab w:val="num" w:pos="3589"/>
        </w:tabs>
        <w:ind w:left="3589" w:hanging="360"/>
      </w:pPr>
      <w:rPr>
        <w:rFonts w:ascii="Symbol" w:hAnsi="Symbol" w:hint="default"/>
      </w:rPr>
    </w:lvl>
    <w:lvl w:ilvl="4" w:tplc="04090003" w:tentative="1">
      <w:start w:val="1"/>
      <w:numFmt w:val="bullet"/>
      <w:lvlText w:val="o"/>
      <w:lvlJc w:val="left"/>
      <w:pPr>
        <w:tabs>
          <w:tab w:val="num" w:pos="4309"/>
        </w:tabs>
        <w:ind w:left="4309" w:hanging="360"/>
      </w:pPr>
      <w:rPr>
        <w:rFonts w:ascii="Courier New" w:hAnsi="Courier New" w:cs="Courier New" w:hint="default"/>
      </w:rPr>
    </w:lvl>
    <w:lvl w:ilvl="5" w:tplc="04090005" w:tentative="1">
      <w:start w:val="1"/>
      <w:numFmt w:val="bullet"/>
      <w:lvlText w:val=""/>
      <w:lvlJc w:val="left"/>
      <w:pPr>
        <w:tabs>
          <w:tab w:val="num" w:pos="5029"/>
        </w:tabs>
        <w:ind w:left="5029" w:hanging="360"/>
      </w:pPr>
      <w:rPr>
        <w:rFonts w:ascii="Wingdings" w:hAnsi="Wingdings" w:hint="default"/>
      </w:rPr>
    </w:lvl>
    <w:lvl w:ilvl="6" w:tplc="04090001" w:tentative="1">
      <w:start w:val="1"/>
      <w:numFmt w:val="bullet"/>
      <w:lvlText w:val=""/>
      <w:lvlJc w:val="left"/>
      <w:pPr>
        <w:tabs>
          <w:tab w:val="num" w:pos="5749"/>
        </w:tabs>
        <w:ind w:left="5749" w:hanging="360"/>
      </w:pPr>
      <w:rPr>
        <w:rFonts w:ascii="Symbol" w:hAnsi="Symbol" w:hint="default"/>
      </w:rPr>
    </w:lvl>
    <w:lvl w:ilvl="7" w:tplc="04090003" w:tentative="1">
      <w:start w:val="1"/>
      <w:numFmt w:val="bullet"/>
      <w:lvlText w:val="o"/>
      <w:lvlJc w:val="left"/>
      <w:pPr>
        <w:tabs>
          <w:tab w:val="num" w:pos="6469"/>
        </w:tabs>
        <w:ind w:left="6469" w:hanging="360"/>
      </w:pPr>
      <w:rPr>
        <w:rFonts w:ascii="Courier New" w:hAnsi="Courier New" w:cs="Courier New" w:hint="default"/>
      </w:rPr>
    </w:lvl>
    <w:lvl w:ilvl="8" w:tplc="04090005" w:tentative="1">
      <w:start w:val="1"/>
      <w:numFmt w:val="bullet"/>
      <w:lvlText w:val=""/>
      <w:lvlJc w:val="left"/>
      <w:pPr>
        <w:tabs>
          <w:tab w:val="num" w:pos="7189"/>
        </w:tabs>
        <w:ind w:left="7189" w:hanging="360"/>
      </w:pPr>
      <w:rPr>
        <w:rFonts w:ascii="Wingdings" w:hAnsi="Wingdings" w:hint="default"/>
      </w:rPr>
    </w:lvl>
  </w:abstractNum>
  <w:abstractNum w:abstractNumId="18" w15:restartNumberingAfterBreak="0">
    <w:nsid w:val="630B5CEC"/>
    <w:multiLevelType w:val="multilevel"/>
    <w:tmpl w:val="3506773A"/>
    <w:lvl w:ilvl="0">
      <w:start w:val="1"/>
      <w:numFmt w:val="decimal"/>
      <w:pStyle w:val="PartTitle"/>
      <w:lvlText w:val="%1"/>
      <w:lvlJc w:val="left"/>
      <w:pPr>
        <w:tabs>
          <w:tab w:val="num" w:pos="432"/>
        </w:tabs>
        <w:ind w:left="432" w:hanging="432"/>
      </w:pPr>
      <w:rPr>
        <w:rFonts w:hint="default"/>
      </w:rPr>
    </w:lvl>
    <w:lvl w:ilvl="1">
      <w:start w:val="1"/>
      <w:numFmt w:val="decimal"/>
      <w:pStyle w:val="Heading1"/>
      <w:lvlText w:val="%1.%2"/>
      <w:lvlJc w:val="left"/>
      <w:pPr>
        <w:tabs>
          <w:tab w:val="num" w:pos="851"/>
        </w:tabs>
        <w:ind w:left="851" w:hanging="851"/>
      </w:pPr>
      <w:rPr>
        <w:rFonts w:hint="default"/>
      </w:rPr>
    </w:lvl>
    <w:lvl w:ilvl="2">
      <w:start w:val="1"/>
      <w:numFmt w:val="decimal"/>
      <w:pStyle w:val="Heading2"/>
      <w:lvlText w:val="%1.%2.%3"/>
      <w:lvlJc w:val="left"/>
      <w:pPr>
        <w:tabs>
          <w:tab w:val="num" w:pos="851"/>
        </w:tabs>
        <w:ind w:left="851" w:hanging="851"/>
      </w:pPr>
      <w:rPr>
        <w:rFonts w:hint="default"/>
      </w:rPr>
    </w:lvl>
    <w:lvl w:ilvl="3">
      <w:start w:val="1"/>
      <w:numFmt w:val="decimal"/>
      <w:pStyle w:val="Heading3"/>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69B93590"/>
    <w:multiLevelType w:val="multilevel"/>
    <w:tmpl w:val="EA92A884"/>
    <w:lvl w:ilvl="0">
      <w:start w:val="1"/>
      <w:numFmt w:val="decimal"/>
      <w:lvlText w:val="%1."/>
      <w:lvlJc w:val="left"/>
      <w:pPr>
        <w:tabs>
          <w:tab w:val="num" w:pos="-11"/>
        </w:tabs>
        <w:ind w:left="-11" w:hanging="360"/>
      </w:pPr>
      <w:rPr>
        <w:rFonts w:hint="default"/>
      </w:rPr>
    </w:lvl>
    <w:lvl w:ilvl="1">
      <w:start w:val="1"/>
      <w:numFmt w:val="decimal"/>
      <w:lvlText w:val="%1.%2."/>
      <w:lvlJc w:val="left"/>
      <w:pPr>
        <w:tabs>
          <w:tab w:val="num" w:pos="421"/>
        </w:tabs>
        <w:ind w:left="421" w:hanging="432"/>
      </w:pPr>
      <w:rPr>
        <w:rFonts w:hint="default"/>
      </w:rPr>
    </w:lvl>
    <w:lvl w:ilvl="2">
      <w:start w:val="1"/>
      <w:numFmt w:val="decimal"/>
      <w:lvlRestart w:val="0"/>
      <w:isLgl/>
      <w:lvlText w:val="%1.%2.%3."/>
      <w:lvlJc w:val="left"/>
      <w:pPr>
        <w:tabs>
          <w:tab w:val="num" w:pos="1069"/>
        </w:tabs>
        <w:ind w:left="853" w:hanging="504"/>
      </w:pPr>
      <w:rPr>
        <w:rFonts w:hint="default"/>
      </w:rPr>
    </w:lvl>
    <w:lvl w:ilvl="3">
      <w:start w:val="1"/>
      <w:numFmt w:val="decimal"/>
      <w:pStyle w:val="Heading4"/>
      <w:lvlText w:val="%1.%2.%3.%4."/>
      <w:lvlJc w:val="left"/>
      <w:pPr>
        <w:tabs>
          <w:tab w:val="num" w:pos="1357"/>
        </w:tabs>
        <w:ind w:left="1357" w:hanging="648"/>
      </w:pPr>
      <w:rPr>
        <w:rFonts w:hint="default"/>
      </w:rPr>
    </w:lvl>
    <w:lvl w:ilvl="4">
      <w:start w:val="1"/>
      <w:numFmt w:val="decimal"/>
      <w:lvlText w:val="%1.%2.%3.%4.%5."/>
      <w:lvlJc w:val="left"/>
      <w:pPr>
        <w:tabs>
          <w:tab w:val="num" w:pos="2149"/>
        </w:tabs>
        <w:ind w:left="1861" w:hanging="792"/>
      </w:pPr>
      <w:rPr>
        <w:rFonts w:hint="default"/>
      </w:rPr>
    </w:lvl>
    <w:lvl w:ilvl="5">
      <w:start w:val="1"/>
      <w:numFmt w:val="decimal"/>
      <w:lvlText w:val="%1.%2.%3.%4.%5.%6."/>
      <w:lvlJc w:val="left"/>
      <w:pPr>
        <w:tabs>
          <w:tab w:val="num" w:pos="2509"/>
        </w:tabs>
        <w:ind w:left="2365" w:hanging="936"/>
      </w:pPr>
      <w:rPr>
        <w:rFonts w:hint="default"/>
      </w:rPr>
    </w:lvl>
    <w:lvl w:ilvl="6">
      <w:start w:val="1"/>
      <w:numFmt w:val="decimal"/>
      <w:lvlText w:val="%1.%2.%3.%4.%5.%6.%7."/>
      <w:lvlJc w:val="left"/>
      <w:pPr>
        <w:tabs>
          <w:tab w:val="num" w:pos="3229"/>
        </w:tabs>
        <w:ind w:left="2869" w:hanging="1080"/>
      </w:pPr>
      <w:rPr>
        <w:rFonts w:hint="default"/>
      </w:rPr>
    </w:lvl>
    <w:lvl w:ilvl="7">
      <w:start w:val="1"/>
      <w:numFmt w:val="decimal"/>
      <w:lvlText w:val="%1.%2.%3.%4.%5.%6.%7.%8."/>
      <w:lvlJc w:val="left"/>
      <w:pPr>
        <w:tabs>
          <w:tab w:val="num" w:pos="3589"/>
        </w:tabs>
        <w:ind w:left="3373" w:hanging="1224"/>
      </w:pPr>
      <w:rPr>
        <w:rFonts w:hint="default"/>
      </w:rPr>
    </w:lvl>
    <w:lvl w:ilvl="8">
      <w:start w:val="1"/>
      <w:numFmt w:val="decimal"/>
      <w:lvlText w:val="%1.%2.%3.%4.%5.%6.%7.%8.%9."/>
      <w:lvlJc w:val="left"/>
      <w:pPr>
        <w:tabs>
          <w:tab w:val="num" w:pos="3949"/>
        </w:tabs>
        <w:ind w:left="3949" w:hanging="1440"/>
      </w:pPr>
      <w:rPr>
        <w:rFonts w:hint="default"/>
      </w:rPr>
    </w:lvl>
  </w:abstractNum>
  <w:abstractNum w:abstractNumId="20" w15:restartNumberingAfterBreak="0">
    <w:nsid w:val="6DC43B8D"/>
    <w:multiLevelType w:val="singleLevel"/>
    <w:tmpl w:val="D9E48B10"/>
    <w:lvl w:ilvl="0">
      <w:start w:val="1"/>
      <w:numFmt w:val="bullet"/>
      <w:pStyle w:val="Caption"/>
      <w:lvlText w:val=""/>
      <w:lvlJc w:val="left"/>
      <w:pPr>
        <w:tabs>
          <w:tab w:val="num" w:pos="360"/>
        </w:tabs>
        <w:ind w:left="360" w:hanging="360"/>
      </w:pPr>
      <w:rPr>
        <w:rFonts w:ascii="Wingdings" w:hAnsi="Wingdings" w:hint="default"/>
      </w:rPr>
    </w:lvl>
  </w:abstractNum>
  <w:abstractNum w:abstractNumId="21" w15:restartNumberingAfterBreak="0">
    <w:nsid w:val="72032A3F"/>
    <w:multiLevelType w:val="hybridMultilevel"/>
    <w:tmpl w:val="E244F8A8"/>
    <w:lvl w:ilvl="0" w:tplc="04240001">
      <w:start w:val="1"/>
      <w:numFmt w:val="bullet"/>
      <w:lvlText w:val=""/>
      <w:lvlJc w:val="left"/>
      <w:pPr>
        <w:ind w:left="1789" w:hanging="360"/>
      </w:pPr>
      <w:rPr>
        <w:rFonts w:ascii="Symbol" w:hAnsi="Symbol" w:hint="default"/>
      </w:rPr>
    </w:lvl>
    <w:lvl w:ilvl="1" w:tplc="04240003">
      <w:start w:val="1"/>
      <w:numFmt w:val="bullet"/>
      <w:lvlText w:val="o"/>
      <w:lvlJc w:val="left"/>
      <w:pPr>
        <w:ind w:left="2509" w:hanging="360"/>
      </w:pPr>
      <w:rPr>
        <w:rFonts w:ascii="Courier New" w:hAnsi="Courier New" w:cs="Courier New" w:hint="default"/>
      </w:rPr>
    </w:lvl>
    <w:lvl w:ilvl="2" w:tplc="04240005">
      <w:start w:val="1"/>
      <w:numFmt w:val="bullet"/>
      <w:lvlText w:val=""/>
      <w:lvlJc w:val="left"/>
      <w:pPr>
        <w:ind w:left="3229" w:hanging="360"/>
      </w:pPr>
      <w:rPr>
        <w:rFonts w:ascii="Wingdings" w:hAnsi="Wingdings" w:hint="default"/>
      </w:rPr>
    </w:lvl>
    <w:lvl w:ilvl="3" w:tplc="04240001">
      <w:start w:val="1"/>
      <w:numFmt w:val="bullet"/>
      <w:lvlText w:val=""/>
      <w:lvlJc w:val="left"/>
      <w:pPr>
        <w:ind w:left="3949" w:hanging="360"/>
      </w:pPr>
      <w:rPr>
        <w:rFonts w:ascii="Symbol" w:hAnsi="Symbol" w:hint="default"/>
      </w:rPr>
    </w:lvl>
    <w:lvl w:ilvl="4" w:tplc="04240003">
      <w:start w:val="1"/>
      <w:numFmt w:val="bullet"/>
      <w:lvlText w:val="o"/>
      <w:lvlJc w:val="left"/>
      <w:pPr>
        <w:ind w:left="4669" w:hanging="360"/>
      </w:pPr>
      <w:rPr>
        <w:rFonts w:ascii="Courier New" w:hAnsi="Courier New" w:cs="Courier New" w:hint="default"/>
      </w:rPr>
    </w:lvl>
    <w:lvl w:ilvl="5" w:tplc="04240005">
      <w:start w:val="1"/>
      <w:numFmt w:val="bullet"/>
      <w:lvlText w:val=""/>
      <w:lvlJc w:val="left"/>
      <w:pPr>
        <w:ind w:left="5389" w:hanging="360"/>
      </w:pPr>
      <w:rPr>
        <w:rFonts w:ascii="Wingdings" w:hAnsi="Wingdings" w:hint="default"/>
      </w:rPr>
    </w:lvl>
    <w:lvl w:ilvl="6" w:tplc="04240001">
      <w:start w:val="1"/>
      <w:numFmt w:val="bullet"/>
      <w:lvlText w:val=""/>
      <w:lvlJc w:val="left"/>
      <w:pPr>
        <w:ind w:left="6109" w:hanging="360"/>
      </w:pPr>
      <w:rPr>
        <w:rFonts w:ascii="Symbol" w:hAnsi="Symbol" w:hint="default"/>
      </w:rPr>
    </w:lvl>
    <w:lvl w:ilvl="7" w:tplc="04240003">
      <w:start w:val="1"/>
      <w:numFmt w:val="bullet"/>
      <w:lvlText w:val="o"/>
      <w:lvlJc w:val="left"/>
      <w:pPr>
        <w:ind w:left="6829" w:hanging="360"/>
      </w:pPr>
      <w:rPr>
        <w:rFonts w:ascii="Courier New" w:hAnsi="Courier New" w:cs="Courier New" w:hint="default"/>
      </w:rPr>
    </w:lvl>
    <w:lvl w:ilvl="8" w:tplc="04240005">
      <w:start w:val="1"/>
      <w:numFmt w:val="bullet"/>
      <w:lvlText w:val=""/>
      <w:lvlJc w:val="left"/>
      <w:pPr>
        <w:ind w:left="7549" w:hanging="360"/>
      </w:pPr>
      <w:rPr>
        <w:rFonts w:ascii="Wingdings" w:hAnsi="Wingdings" w:hint="default"/>
      </w:rPr>
    </w:lvl>
  </w:abstractNum>
  <w:abstractNum w:abstractNumId="22" w15:restartNumberingAfterBreak="0">
    <w:nsid w:val="7ADF1BD1"/>
    <w:multiLevelType w:val="multilevel"/>
    <w:tmpl w:val="FE1E8A26"/>
    <w:lvl w:ilvl="0">
      <w:start w:val="1"/>
      <w:numFmt w:val="none"/>
      <w:suff w:val="nothing"/>
      <w:lvlText w:val=""/>
      <w:lvlJc w:val="left"/>
      <w:pPr>
        <w:ind w:left="0" w:firstLine="0"/>
      </w:pPr>
      <w:rPr>
        <w:rFonts w:hint="default"/>
      </w:rPr>
    </w:lvl>
    <w:lvl w:ilvl="1">
      <w:start w:val="1"/>
      <w:numFmt w:val="none"/>
      <w:pStyle w:val="PartTitle"/>
      <w:lvlText w:val=""/>
      <w:lvlJc w:val="left"/>
      <w:pPr>
        <w:tabs>
          <w:tab w:val="num" w:pos="792"/>
        </w:tabs>
        <w:ind w:left="792" w:hanging="432"/>
      </w:pPr>
      <w:rPr>
        <w:rFonts w:hint="default"/>
      </w:rPr>
    </w:lvl>
    <w:lvl w:ilvl="2">
      <w:start w:val="1"/>
      <w:numFmt w:val="decimal"/>
      <w:lvlRestart w:val="0"/>
      <w:pStyle w:val="normal2"/>
      <w:isLgl/>
      <w:lvlText w:val="%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16cid:durableId="1683707437">
    <w:abstractNumId w:val="1"/>
  </w:num>
  <w:num w:numId="2" w16cid:durableId="307787912">
    <w:abstractNumId w:val="20"/>
  </w:num>
  <w:num w:numId="3" w16cid:durableId="116991437">
    <w:abstractNumId w:val="5"/>
  </w:num>
  <w:num w:numId="4" w16cid:durableId="648099361">
    <w:abstractNumId w:val="2"/>
  </w:num>
  <w:num w:numId="5" w16cid:durableId="66849292">
    <w:abstractNumId w:val="16"/>
  </w:num>
  <w:num w:numId="6" w16cid:durableId="274094357">
    <w:abstractNumId w:val="8"/>
  </w:num>
  <w:num w:numId="7" w16cid:durableId="898828024">
    <w:abstractNumId w:val="4"/>
  </w:num>
  <w:num w:numId="8" w16cid:durableId="2055543159">
    <w:abstractNumId w:val="14"/>
  </w:num>
  <w:num w:numId="9" w16cid:durableId="1057970604">
    <w:abstractNumId w:val="0"/>
  </w:num>
  <w:num w:numId="10" w16cid:durableId="858201682">
    <w:abstractNumId w:val="15"/>
  </w:num>
  <w:num w:numId="11" w16cid:durableId="1488015513">
    <w:abstractNumId w:val="22"/>
  </w:num>
  <w:num w:numId="12" w16cid:durableId="461074205">
    <w:abstractNumId w:val="10"/>
  </w:num>
  <w:num w:numId="13" w16cid:durableId="74086997">
    <w:abstractNumId w:val="18"/>
  </w:num>
  <w:num w:numId="14" w16cid:durableId="658190212">
    <w:abstractNumId w:val="19"/>
  </w:num>
  <w:num w:numId="15" w16cid:durableId="1030647501">
    <w:abstractNumId w:val="11"/>
  </w:num>
  <w:num w:numId="16" w16cid:durableId="1994289010">
    <w:abstractNumId w:val="12"/>
  </w:num>
  <w:num w:numId="17" w16cid:durableId="403338964">
    <w:abstractNumId w:val="9"/>
  </w:num>
  <w:num w:numId="18" w16cid:durableId="833683940">
    <w:abstractNumId w:val="7"/>
  </w:num>
  <w:num w:numId="19" w16cid:durableId="1540580456">
    <w:abstractNumId w:val="6"/>
  </w:num>
  <w:num w:numId="20" w16cid:durableId="1390108226">
    <w:abstractNumId w:val="17"/>
  </w:num>
  <w:num w:numId="21" w16cid:durableId="961500692">
    <w:abstractNumId w:val="18"/>
  </w:num>
  <w:num w:numId="22" w16cid:durableId="20945817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266574111">
    <w:abstractNumId w:val="18"/>
  </w:num>
  <w:num w:numId="24" w16cid:durableId="753429423">
    <w:abstractNumId w:val="21"/>
  </w:num>
  <w:num w:numId="25" w16cid:durableId="7781843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11176555">
    <w:abstractNumId w:val="18"/>
  </w:num>
  <w:num w:numId="27" w16cid:durableId="767503114">
    <w:abstractNumId w:val="18"/>
  </w:num>
  <w:num w:numId="28" w16cid:durableId="1996911636">
    <w:abstractNumId w:val="13"/>
  </w:num>
  <w:num w:numId="29" w16cid:durableId="1850220971">
    <w:abstractNumId w:val="3"/>
  </w:num>
  <w:num w:numId="30" w16cid:durableId="29688119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55519337">
    <w:abstractNumId w:val="18"/>
  </w:num>
  <w:num w:numId="32" w16cid:durableId="1686244774">
    <w:abstractNumId w:val="18"/>
  </w:num>
  <w:num w:numId="33" w16cid:durableId="989947411">
    <w:abstractNumId w:val="18"/>
  </w:num>
  <w:num w:numId="34" w16cid:durableId="391587425">
    <w:abstractNumId w:val="18"/>
  </w:num>
  <w:num w:numId="35" w16cid:durableId="977802201">
    <w:abstractNumId w:val="1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linkStyles/>
  <w:defaultTabStop w:val="720"/>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7Q0MzcxMjY2M7A0MTVX0lEKTi0uzszPAykwrgUAIO8i/CwAAAA="/>
  </w:docVars>
  <w:rsids>
    <w:rsidRoot w:val="00B76A89"/>
    <w:rsid w:val="00001C82"/>
    <w:rsid w:val="00004FA7"/>
    <w:rsid w:val="00006C69"/>
    <w:rsid w:val="00011311"/>
    <w:rsid w:val="0001403F"/>
    <w:rsid w:val="000241B4"/>
    <w:rsid w:val="0002739F"/>
    <w:rsid w:val="00030DBE"/>
    <w:rsid w:val="000416E6"/>
    <w:rsid w:val="00041F6E"/>
    <w:rsid w:val="00044355"/>
    <w:rsid w:val="00053869"/>
    <w:rsid w:val="00055247"/>
    <w:rsid w:val="000611C7"/>
    <w:rsid w:val="000672B7"/>
    <w:rsid w:val="00067D7F"/>
    <w:rsid w:val="00072F2E"/>
    <w:rsid w:val="0007320C"/>
    <w:rsid w:val="0007619B"/>
    <w:rsid w:val="000765AC"/>
    <w:rsid w:val="00077060"/>
    <w:rsid w:val="000825D8"/>
    <w:rsid w:val="00082ECA"/>
    <w:rsid w:val="00083D01"/>
    <w:rsid w:val="00091425"/>
    <w:rsid w:val="00094BBC"/>
    <w:rsid w:val="000A2054"/>
    <w:rsid w:val="000B0A74"/>
    <w:rsid w:val="000B4A9C"/>
    <w:rsid w:val="000B577D"/>
    <w:rsid w:val="000B7875"/>
    <w:rsid w:val="000C0F37"/>
    <w:rsid w:val="000C1531"/>
    <w:rsid w:val="000C2A6F"/>
    <w:rsid w:val="000C3588"/>
    <w:rsid w:val="000D1DD4"/>
    <w:rsid w:val="000D1E65"/>
    <w:rsid w:val="000D5654"/>
    <w:rsid w:val="000D5C2D"/>
    <w:rsid w:val="000E09E6"/>
    <w:rsid w:val="000E3165"/>
    <w:rsid w:val="000E32F3"/>
    <w:rsid w:val="000E5B9A"/>
    <w:rsid w:val="000F1547"/>
    <w:rsid w:val="000F4E7B"/>
    <w:rsid w:val="000F65FF"/>
    <w:rsid w:val="00100307"/>
    <w:rsid w:val="001103CF"/>
    <w:rsid w:val="00114B4F"/>
    <w:rsid w:val="00116E73"/>
    <w:rsid w:val="00120A23"/>
    <w:rsid w:val="00122DA0"/>
    <w:rsid w:val="00122E38"/>
    <w:rsid w:val="00123E49"/>
    <w:rsid w:val="00126919"/>
    <w:rsid w:val="0013178D"/>
    <w:rsid w:val="00132A7A"/>
    <w:rsid w:val="0013334C"/>
    <w:rsid w:val="0013394D"/>
    <w:rsid w:val="00141490"/>
    <w:rsid w:val="00142D83"/>
    <w:rsid w:val="00145361"/>
    <w:rsid w:val="00146442"/>
    <w:rsid w:val="001478AB"/>
    <w:rsid w:val="00150316"/>
    <w:rsid w:val="00152CB2"/>
    <w:rsid w:val="00153522"/>
    <w:rsid w:val="00153920"/>
    <w:rsid w:val="00154F3A"/>
    <w:rsid w:val="001550A8"/>
    <w:rsid w:val="00155977"/>
    <w:rsid w:val="00156427"/>
    <w:rsid w:val="001576F3"/>
    <w:rsid w:val="00160054"/>
    <w:rsid w:val="00163EE2"/>
    <w:rsid w:val="00165DCE"/>
    <w:rsid w:val="00170715"/>
    <w:rsid w:val="00176163"/>
    <w:rsid w:val="001774FC"/>
    <w:rsid w:val="001858D4"/>
    <w:rsid w:val="001914FB"/>
    <w:rsid w:val="0019295E"/>
    <w:rsid w:val="00196D16"/>
    <w:rsid w:val="001972A4"/>
    <w:rsid w:val="001A16C6"/>
    <w:rsid w:val="001A31FA"/>
    <w:rsid w:val="001A54CB"/>
    <w:rsid w:val="001A783B"/>
    <w:rsid w:val="001B14B6"/>
    <w:rsid w:val="001B1DEA"/>
    <w:rsid w:val="001B297D"/>
    <w:rsid w:val="001B2AC0"/>
    <w:rsid w:val="001B5D5A"/>
    <w:rsid w:val="001C26A0"/>
    <w:rsid w:val="001C281C"/>
    <w:rsid w:val="001C2888"/>
    <w:rsid w:val="001C5545"/>
    <w:rsid w:val="001C55DC"/>
    <w:rsid w:val="001C6B02"/>
    <w:rsid w:val="001D2796"/>
    <w:rsid w:val="001D29ED"/>
    <w:rsid w:val="001D7E60"/>
    <w:rsid w:val="001E4870"/>
    <w:rsid w:val="001E5381"/>
    <w:rsid w:val="001F03D3"/>
    <w:rsid w:val="001F116B"/>
    <w:rsid w:val="001F2322"/>
    <w:rsid w:val="001F3A32"/>
    <w:rsid w:val="001F4867"/>
    <w:rsid w:val="001F495B"/>
    <w:rsid w:val="001F5A13"/>
    <w:rsid w:val="001F5F65"/>
    <w:rsid w:val="001F609D"/>
    <w:rsid w:val="001F7818"/>
    <w:rsid w:val="00201436"/>
    <w:rsid w:val="00201F04"/>
    <w:rsid w:val="00203A28"/>
    <w:rsid w:val="00206F2E"/>
    <w:rsid w:val="00210B02"/>
    <w:rsid w:val="002132D2"/>
    <w:rsid w:val="00216F3A"/>
    <w:rsid w:val="002173B1"/>
    <w:rsid w:val="00220809"/>
    <w:rsid w:val="0022199A"/>
    <w:rsid w:val="00222A1B"/>
    <w:rsid w:val="002243A7"/>
    <w:rsid w:val="002243B0"/>
    <w:rsid w:val="002258DA"/>
    <w:rsid w:val="00225933"/>
    <w:rsid w:val="002328AC"/>
    <w:rsid w:val="002330F1"/>
    <w:rsid w:val="00235383"/>
    <w:rsid w:val="0024079E"/>
    <w:rsid w:val="002413EF"/>
    <w:rsid w:val="00241793"/>
    <w:rsid w:val="00245104"/>
    <w:rsid w:val="00246F19"/>
    <w:rsid w:val="00247930"/>
    <w:rsid w:val="0025206C"/>
    <w:rsid w:val="00254F31"/>
    <w:rsid w:val="00255983"/>
    <w:rsid w:val="00256114"/>
    <w:rsid w:val="002605CF"/>
    <w:rsid w:val="00261991"/>
    <w:rsid w:val="00262684"/>
    <w:rsid w:val="00264722"/>
    <w:rsid w:val="00265D86"/>
    <w:rsid w:val="00277EFD"/>
    <w:rsid w:val="002804C4"/>
    <w:rsid w:val="00280AC2"/>
    <w:rsid w:val="00283115"/>
    <w:rsid w:val="00283ADA"/>
    <w:rsid w:val="002867AE"/>
    <w:rsid w:val="002965BA"/>
    <w:rsid w:val="002A002A"/>
    <w:rsid w:val="002A09F4"/>
    <w:rsid w:val="002A3632"/>
    <w:rsid w:val="002A4C01"/>
    <w:rsid w:val="002A7EFA"/>
    <w:rsid w:val="002B27E9"/>
    <w:rsid w:val="002B297E"/>
    <w:rsid w:val="002B5059"/>
    <w:rsid w:val="002B589F"/>
    <w:rsid w:val="002B5EE6"/>
    <w:rsid w:val="002B679A"/>
    <w:rsid w:val="002C0224"/>
    <w:rsid w:val="002C1970"/>
    <w:rsid w:val="002C5D5A"/>
    <w:rsid w:val="002C71C6"/>
    <w:rsid w:val="002D2396"/>
    <w:rsid w:val="002D2CB4"/>
    <w:rsid w:val="002D4F72"/>
    <w:rsid w:val="002D782C"/>
    <w:rsid w:val="002E0102"/>
    <w:rsid w:val="002F1A6E"/>
    <w:rsid w:val="002F4379"/>
    <w:rsid w:val="002F5333"/>
    <w:rsid w:val="00303C40"/>
    <w:rsid w:val="00303D2F"/>
    <w:rsid w:val="0031263F"/>
    <w:rsid w:val="00312B26"/>
    <w:rsid w:val="00313D51"/>
    <w:rsid w:val="00315186"/>
    <w:rsid w:val="00316AFF"/>
    <w:rsid w:val="003174E0"/>
    <w:rsid w:val="0032126C"/>
    <w:rsid w:val="003263AE"/>
    <w:rsid w:val="00326799"/>
    <w:rsid w:val="00330199"/>
    <w:rsid w:val="00330FA8"/>
    <w:rsid w:val="003348EC"/>
    <w:rsid w:val="00342AA7"/>
    <w:rsid w:val="00342F81"/>
    <w:rsid w:val="00343061"/>
    <w:rsid w:val="00343689"/>
    <w:rsid w:val="0034399C"/>
    <w:rsid w:val="00344762"/>
    <w:rsid w:val="00345F65"/>
    <w:rsid w:val="00346063"/>
    <w:rsid w:val="00350556"/>
    <w:rsid w:val="003505CD"/>
    <w:rsid w:val="003509CD"/>
    <w:rsid w:val="00350DC3"/>
    <w:rsid w:val="00350FB9"/>
    <w:rsid w:val="00355A90"/>
    <w:rsid w:val="00355E49"/>
    <w:rsid w:val="00357C0B"/>
    <w:rsid w:val="0036020B"/>
    <w:rsid w:val="003639D7"/>
    <w:rsid w:val="0036425E"/>
    <w:rsid w:val="003668BD"/>
    <w:rsid w:val="0037180B"/>
    <w:rsid w:val="00372A9C"/>
    <w:rsid w:val="00372EAA"/>
    <w:rsid w:val="0037385C"/>
    <w:rsid w:val="00375B6F"/>
    <w:rsid w:val="003770CC"/>
    <w:rsid w:val="003824EB"/>
    <w:rsid w:val="00384B5D"/>
    <w:rsid w:val="003871D6"/>
    <w:rsid w:val="00394F8F"/>
    <w:rsid w:val="00396C60"/>
    <w:rsid w:val="003A0919"/>
    <w:rsid w:val="003A2281"/>
    <w:rsid w:val="003A51A8"/>
    <w:rsid w:val="003A5603"/>
    <w:rsid w:val="003A5FC1"/>
    <w:rsid w:val="003B0ABC"/>
    <w:rsid w:val="003B4801"/>
    <w:rsid w:val="003B4E97"/>
    <w:rsid w:val="003B7BC2"/>
    <w:rsid w:val="003C04D5"/>
    <w:rsid w:val="003C0FEC"/>
    <w:rsid w:val="003C417A"/>
    <w:rsid w:val="003D0444"/>
    <w:rsid w:val="003D114C"/>
    <w:rsid w:val="003D2320"/>
    <w:rsid w:val="003D479B"/>
    <w:rsid w:val="003D70F9"/>
    <w:rsid w:val="003D7182"/>
    <w:rsid w:val="003E022F"/>
    <w:rsid w:val="003E0AC0"/>
    <w:rsid w:val="003E0CED"/>
    <w:rsid w:val="003E0EE5"/>
    <w:rsid w:val="003E18AA"/>
    <w:rsid w:val="003E1DB9"/>
    <w:rsid w:val="003E53B5"/>
    <w:rsid w:val="003E5A31"/>
    <w:rsid w:val="003F3A58"/>
    <w:rsid w:val="003F5BB0"/>
    <w:rsid w:val="003F5FFF"/>
    <w:rsid w:val="003F653B"/>
    <w:rsid w:val="003F6996"/>
    <w:rsid w:val="00400D04"/>
    <w:rsid w:val="004047FA"/>
    <w:rsid w:val="004074F6"/>
    <w:rsid w:val="004114DF"/>
    <w:rsid w:val="00413BD1"/>
    <w:rsid w:val="00414F59"/>
    <w:rsid w:val="004162AD"/>
    <w:rsid w:val="00421831"/>
    <w:rsid w:val="0042785B"/>
    <w:rsid w:val="004307E9"/>
    <w:rsid w:val="00431C7A"/>
    <w:rsid w:val="00440432"/>
    <w:rsid w:val="00451EE2"/>
    <w:rsid w:val="0045273D"/>
    <w:rsid w:val="00452A76"/>
    <w:rsid w:val="0045421B"/>
    <w:rsid w:val="00454AC0"/>
    <w:rsid w:val="00454D92"/>
    <w:rsid w:val="00455179"/>
    <w:rsid w:val="0045633B"/>
    <w:rsid w:val="004609EA"/>
    <w:rsid w:val="00461B30"/>
    <w:rsid w:val="00464237"/>
    <w:rsid w:val="004661A9"/>
    <w:rsid w:val="00470D0B"/>
    <w:rsid w:val="00470F5B"/>
    <w:rsid w:val="00474AE0"/>
    <w:rsid w:val="00474F30"/>
    <w:rsid w:val="004800D4"/>
    <w:rsid w:val="00480ED1"/>
    <w:rsid w:val="0048480C"/>
    <w:rsid w:val="0048600A"/>
    <w:rsid w:val="00487550"/>
    <w:rsid w:val="00491CC5"/>
    <w:rsid w:val="00492372"/>
    <w:rsid w:val="004927B4"/>
    <w:rsid w:val="004956C4"/>
    <w:rsid w:val="00497EA5"/>
    <w:rsid w:val="004A1741"/>
    <w:rsid w:val="004A1A50"/>
    <w:rsid w:val="004A2261"/>
    <w:rsid w:val="004A25F5"/>
    <w:rsid w:val="004A265F"/>
    <w:rsid w:val="004A3680"/>
    <w:rsid w:val="004A4379"/>
    <w:rsid w:val="004A45A2"/>
    <w:rsid w:val="004A4FFB"/>
    <w:rsid w:val="004A5237"/>
    <w:rsid w:val="004A5636"/>
    <w:rsid w:val="004A5CF6"/>
    <w:rsid w:val="004A6A8B"/>
    <w:rsid w:val="004B1CB5"/>
    <w:rsid w:val="004B2DDD"/>
    <w:rsid w:val="004B57FC"/>
    <w:rsid w:val="004B65A0"/>
    <w:rsid w:val="004C4663"/>
    <w:rsid w:val="004C6CE8"/>
    <w:rsid w:val="004C7479"/>
    <w:rsid w:val="004D0499"/>
    <w:rsid w:val="004D2194"/>
    <w:rsid w:val="004D4BF3"/>
    <w:rsid w:val="004D4F68"/>
    <w:rsid w:val="004D74AD"/>
    <w:rsid w:val="004D7D46"/>
    <w:rsid w:val="004E042D"/>
    <w:rsid w:val="004E1A86"/>
    <w:rsid w:val="004E1F23"/>
    <w:rsid w:val="004E3815"/>
    <w:rsid w:val="004E3D06"/>
    <w:rsid w:val="004F206D"/>
    <w:rsid w:val="004F3F24"/>
    <w:rsid w:val="004F4416"/>
    <w:rsid w:val="004F4786"/>
    <w:rsid w:val="004F6D57"/>
    <w:rsid w:val="00501DAD"/>
    <w:rsid w:val="00510AB4"/>
    <w:rsid w:val="005118B1"/>
    <w:rsid w:val="005159E8"/>
    <w:rsid w:val="00521C4F"/>
    <w:rsid w:val="0052394D"/>
    <w:rsid w:val="00532EC7"/>
    <w:rsid w:val="00532FB9"/>
    <w:rsid w:val="0053428C"/>
    <w:rsid w:val="00540711"/>
    <w:rsid w:val="00540E2B"/>
    <w:rsid w:val="00541398"/>
    <w:rsid w:val="005422DB"/>
    <w:rsid w:val="0054282E"/>
    <w:rsid w:val="00543F5A"/>
    <w:rsid w:val="005477E5"/>
    <w:rsid w:val="00555D62"/>
    <w:rsid w:val="00556F1D"/>
    <w:rsid w:val="00560104"/>
    <w:rsid w:val="0056162C"/>
    <w:rsid w:val="005636B7"/>
    <w:rsid w:val="00565033"/>
    <w:rsid w:val="0056749F"/>
    <w:rsid w:val="0057090E"/>
    <w:rsid w:val="00570D07"/>
    <w:rsid w:val="005710CE"/>
    <w:rsid w:val="00571207"/>
    <w:rsid w:val="00577007"/>
    <w:rsid w:val="00577357"/>
    <w:rsid w:val="0058008B"/>
    <w:rsid w:val="0058012B"/>
    <w:rsid w:val="005816E3"/>
    <w:rsid w:val="00582311"/>
    <w:rsid w:val="0058313E"/>
    <w:rsid w:val="00583AB8"/>
    <w:rsid w:val="00584500"/>
    <w:rsid w:val="00587B54"/>
    <w:rsid w:val="0059066B"/>
    <w:rsid w:val="005A0EAF"/>
    <w:rsid w:val="005A0F05"/>
    <w:rsid w:val="005A22B8"/>
    <w:rsid w:val="005A5F31"/>
    <w:rsid w:val="005A61CF"/>
    <w:rsid w:val="005A7330"/>
    <w:rsid w:val="005A7BEC"/>
    <w:rsid w:val="005B586F"/>
    <w:rsid w:val="005B6B15"/>
    <w:rsid w:val="005B7AF0"/>
    <w:rsid w:val="005C242C"/>
    <w:rsid w:val="005C416B"/>
    <w:rsid w:val="005C4625"/>
    <w:rsid w:val="005C7CD2"/>
    <w:rsid w:val="005C7CEC"/>
    <w:rsid w:val="005C7E3C"/>
    <w:rsid w:val="005D035C"/>
    <w:rsid w:val="005D101F"/>
    <w:rsid w:val="005D17E8"/>
    <w:rsid w:val="005D4B7E"/>
    <w:rsid w:val="005D6D10"/>
    <w:rsid w:val="005F3ABC"/>
    <w:rsid w:val="005F57C9"/>
    <w:rsid w:val="00602F0E"/>
    <w:rsid w:val="006042EE"/>
    <w:rsid w:val="00605D43"/>
    <w:rsid w:val="006101F6"/>
    <w:rsid w:val="006108AB"/>
    <w:rsid w:val="00611430"/>
    <w:rsid w:val="00611EC0"/>
    <w:rsid w:val="00612FD0"/>
    <w:rsid w:val="00614733"/>
    <w:rsid w:val="00616E57"/>
    <w:rsid w:val="00617E86"/>
    <w:rsid w:val="0062264F"/>
    <w:rsid w:val="00626AF5"/>
    <w:rsid w:val="006332CE"/>
    <w:rsid w:val="00633560"/>
    <w:rsid w:val="00633AA4"/>
    <w:rsid w:val="00635C54"/>
    <w:rsid w:val="00644786"/>
    <w:rsid w:val="00645303"/>
    <w:rsid w:val="006457C4"/>
    <w:rsid w:val="00645C55"/>
    <w:rsid w:val="00646C74"/>
    <w:rsid w:val="00652AF0"/>
    <w:rsid w:val="006540E9"/>
    <w:rsid w:val="006556E9"/>
    <w:rsid w:val="00657583"/>
    <w:rsid w:val="006579C8"/>
    <w:rsid w:val="0066040F"/>
    <w:rsid w:val="00662717"/>
    <w:rsid w:val="006628F2"/>
    <w:rsid w:val="00662CD4"/>
    <w:rsid w:val="00665641"/>
    <w:rsid w:val="00667B5D"/>
    <w:rsid w:val="00667DAC"/>
    <w:rsid w:val="0067045B"/>
    <w:rsid w:val="00670596"/>
    <w:rsid w:val="0067146C"/>
    <w:rsid w:val="00672BA1"/>
    <w:rsid w:val="00672D09"/>
    <w:rsid w:val="0067503E"/>
    <w:rsid w:val="00675A8C"/>
    <w:rsid w:val="00676BC0"/>
    <w:rsid w:val="006772D9"/>
    <w:rsid w:val="00683AFB"/>
    <w:rsid w:val="00685D77"/>
    <w:rsid w:val="00686B23"/>
    <w:rsid w:val="00691744"/>
    <w:rsid w:val="00693A22"/>
    <w:rsid w:val="006946A8"/>
    <w:rsid w:val="006A1A4F"/>
    <w:rsid w:val="006A4089"/>
    <w:rsid w:val="006A442F"/>
    <w:rsid w:val="006A4CCC"/>
    <w:rsid w:val="006A4FFE"/>
    <w:rsid w:val="006A594E"/>
    <w:rsid w:val="006A59C1"/>
    <w:rsid w:val="006B1AF8"/>
    <w:rsid w:val="006B7358"/>
    <w:rsid w:val="006C2499"/>
    <w:rsid w:val="006C29BD"/>
    <w:rsid w:val="006C42AE"/>
    <w:rsid w:val="006D2100"/>
    <w:rsid w:val="006D21E1"/>
    <w:rsid w:val="006D2F7A"/>
    <w:rsid w:val="006D57C9"/>
    <w:rsid w:val="006D5C8A"/>
    <w:rsid w:val="006E41B3"/>
    <w:rsid w:val="006E466E"/>
    <w:rsid w:val="006F2C62"/>
    <w:rsid w:val="006F341A"/>
    <w:rsid w:val="006F64A3"/>
    <w:rsid w:val="006F730D"/>
    <w:rsid w:val="00700118"/>
    <w:rsid w:val="007016F3"/>
    <w:rsid w:val="00701B08"/>
    <w:rsid w:val="007103A5"/>
    <w:rsid w:val="00710708"/>
    <w:rsid w:val="007115E6"/>
    <w:rsid w:val="00711FAB"/>
    <w:rsid w:val="0071546E"/>
    <w:rsid w:val="00723475"/>
    <w:rsid w:val="00726623"/>
    <w:rsid w:val="0072670E"/>
    <w:rsid w:val="00726964"/>
    <w:rsid w:val="00730114"/>
    <w:rsid w:val="00731E0E"/>
    <w:rsid w:val="007320C1"/>
    <w:rsid w:val="0073411F"/>
    <w:rsid w:val="007417D2"/>
    <w:rsid w:val="007433B6"/>
    <w:rsid w:val="00744836"/>
    <w:rsid w:val="007468BB"/>
    <w:rsid w:val="00752D58"/>
    <w:rsid w:val="00753F16"/>
    <w:rsid w:val="007574BC"/>
    <w:rsid w:val="00757B42"/>
    <w:rsid w:val="007609FC"/>
    <w:rsid w:val="007700CC"/>
    <w:rsid w:val="007707A2"/>
    <w:rsid w:val="00776158"/>
    <w:rsid w:val="00782196"/>
    <w:rsid w:val="00783D7C"/>
    <w:rsid w:val="00784D8C"/>
    <w:rsid w:val="00792CFB"/>
    <w:rsid w:val="0079467D"/>
    <w:rsid w:val="00797940"/>
    <w:rsid w:val="007A2E6F"/>
    <w:rsid w:val="007A2FC5"/>
    <w:rsid w:val="007A4A87"/>
    <w:rsid w:val="007B3A7A"/>
    <w:rsid w:val="007B515C"/>
    <w:rsid w:val="007B5465"/>
    <w:rsid w:val="007B6248"/>
    <w:rsid w:val="007C3625"/>
    <w:rsid w:val="007C3854"/>
    <w:rsid w:val="007C62C8"/>
    <w:rsid w:val="007D2C40"/>
    <w:rsid w:val="007D3169"/>
    <w:rsid w:val="007D5BAA"/>
    <w:rsid w:val="007D7058"/>
    <w:rsid w:val="007D7A0B"/>
    <w:rsid w:val="007E2952"/>
    <w:rsid w:val="007E3B12"/>
    <w:rsid w:val="007E5384"/>
    <w:rsid w:val="007E7DCC"/>
    <w:rsid w:val="007F07D6"/>
    <w:rsid w:val="00800E6D"/>
    <w:rsid w:val="00801969"/>
    <w:rsid w:val="00802C23"/>
    <w:rsid w:val="00803363"/>
    <w:rsid w:val="00803FB5"/>
    <w:rsid w:val="0080516C"/>
    <w:rsid w:val="00807E35"/>
    <w:rsid w:val="00813299"/>
    <w:rsid w:val="008201F0"/>
    <w:rsid w:val="00821765"/>
    <w:rsid w:val="0082342D"/>
    <w:rsid w:val="00825078"/>
    <w:rsid w:val="00830693"/>
    <w:rsid w:val="008316A8"/>
    <w:rsid w:val="00832FA6"/>
    <w:rsid w:val="00835DCA"/>
    <w:rsid w:val="008372BE"/>
    <w:rsid w:val="008373D7"/>
    <w:rsid w:val="00840221"/>
    <w:rsid w:val="008404C9"/>
    <w:rsid w:val="008415EF"/>
    <w:rsid w:val="008449B3"/>
    <w:rsid w:val="0084685F"/>
    <w:rsid w:val="0084699D"/>
    <w:rsid w:val="00846E4A"/>
    <w:rsid w:val="00846F3D"/>
    <w:rsid w:val="008518CC"/>
    <w:rsid w:val="00851A94"/>
    <w:rsid w:val="00853277"/>
    <w:rsid w:val="00862890"/>
    <w:rsid w:val="00871730"/>
    <w:rsid w:val="00877ED4"/>
    <w:rsid w:val="0088005B"/>
    <w:rsid w:val="00882E59"/>
    <w:rsid w:val="00883B29"/>
    <w:rsid w:val="00883B31"/>
    <w:rsid w:val="00884380"/>
    <w:rsid w:val="008852C0"/>
    <w:rsid w:val="008A43AC"/>
    <w:rsid w:val="008A4C7F"/>
    <w:rsid w:val="008A7809"/>
    <w:rsid w:val="008A7F4B"/>
    <w:rsid w:val="008B0B8E"/>
    <w:rsid w:val="008B2DB1"/>
    <w:rsid w:val="008B5F41"/>
    <w:rsid w:val="008C0598"/>
    <w:rsid w:val="008C0AD6"/>
    <w:rsid w:val="008C125F"/>
    <w:rsid w:val="008C128E"/>
    <w:rsid w:val="008C1EF6"/>
    <w:rsid w:val="008C471C"/>
    <w:rsid w:val="008C6450"/>
    <w:rsid w:val="008C7146"/>
    <w:rsid w:val="008D0955"/>
    <w:rsid w:val="008D160C"/>
    <w:rsid w:val="008D1BC2"/>
    <w:rsid w:val="008D4100"/>
    <w:rsid w:val="008D4CD0"/>
    <w:rsid w:val="008D57D2"/>
    <w:rsid w:val="008E1A8A"/>
    <w:rsid w:val="008E2FA0"/>
    <w:rsid w:val="008E53B5"/>
    <w:rsid w:val="008E53D0"/>
    <w:rsid w:val="008E5BB0"/>
    <w:rsid w:val="008F0213"/>
    <w:rsid w:val="008F1F30"/>
    <w:rsid w:val="008F1F70"/>
    <w:rsid w:val="008F235A"/>
    <w:rsid w:val="008F421F"/>
    <w:rsid w:val="00900D38"/>
    <w:rsid w:val="009012FD"/>
    <w:rsid w:val="00901987"/>
    <w:rsid w:val="0090214E"/>
    <w:rsid w:val="00902A76"/>
    <w:rsid w:val="00905FE4"/>
    <w:rsid w:val="00906765"/>
    <w:rsid w:val="00907BBA"/>
    <w:rsid w:val="00913B06"/>
    <w:rsid w:val="00916298"/>
    <w:rsid w:val="00916DC3"/>
    <w:rsid w:val="0091740C"/>
    <w:rsid w:val="009233F3"/>
    <w:rsid w:val="00924CEF"/>
    <w:rsid w:val="00924E9C"/>
    <w:rsid w:val="0092582F"/>
    <w:rsid w:val="009351B6"/>
    <w:rsid w:val="0093544A"/>
    <w:rsid w:val="00935F0A"/>
    <w:rsid w:val="009363E4"/>
    <w:rsid w:val="00937475"/>
    <w:rsid w:val="009404F2"/>
    <w:rsid w:val="00941246"/>
    <w:rsid w:val="009417CE"/>
    <w:rsid w:val="00945AA9"/>
    <w:rsid w:val="0095264A"/>
    <w:rsid w:val="009526BD"/>
    <w:rsid w:val="00953DA7"/>
    <w:rsid w:val="009547E3"/>
    <w:rsid w:val="00962499"/>
    <w:rsid w:val="00963462"/>
    <w:rsid w:val="009651A2"/>
    <w:rsid w:val="00966C00"/>
    <w:rsid w:val="00966DB1"/>
    <w:rsid w:val="00967142"/>
    <w:rsid w:val="00970345"/>
    <w:rsid w:val="0097047A"/>
    <w:rsid w:val="009710D4"/>
    <w:rsid w:val="009727FE"/>
    <w:rsid w:val="00974C82"/>
    <w:rsid w:val="00981332"/>
    <w:rsid w:val="00981D12"/>
    <w:rsid w:val="00982AF8"/>
    <w:rsid w:val="00984430"/>
    <w:rsid w:val="00984541"/>
    <w:rsid w:val="00986457"/>
    <w:rsid w:val="0099145E"/>
    <w:rsid w:val="00993F11"/>
    <w:rsid w:val="009944F6"/>
    <w:rsid w:val="0099499F"/>
    <w:rsid w:val="00996899"/>
    <w:rsid w:val="009A28F6"/>
    <w:rsid w:val="009A595D"/>
    <w:rsid w:val="009B0D6F"/>
    <w:rsid w:val="009B7161"/>
    <w:rsid w:val="009C651D"/>
    <w:rsid w:val="009D0C98"/>
    <w:rsid w:val="009D4FB7"/>
    <w:rsid w:val="009D5149"/>
    <w:rsid w:val="009D5FD0"/>
    <w:rsid w:val="009E2564"/>
    <w:rsid w:val="009E51FE"/>
    <w:rsid w:val="009E5F7B"/>
    <w:rsid w:val="009F1BB7"/>
    <w:rsid w:val="009F1D9A"/>
    <w:rsid w:val="009F4288"/>
    <w:rsid w:val="00A01B4A"/>
    <w:rsid w:val="00A15C74"/>
    <w:rsid w:val="00A20BAE"/>
    <w:rsid w:val="00A20E5E"/>
    <w:rsid w:val="00A23A36"/>
    <w:rsid w:val="00A247DA"/>
    <w:rsid w:val="00A251DF"/>
    <w:rsid w:val="00A27F3B"/>
    <w:rsid w:val="00A30576"/>
    <w:rsid w:val="00A33ABC"/>
    <w:rsid w:val="00A352BD"/>
    <w:rsid w:val="00A35ED3"/>
    <w:rsid w:val="00A405E9"/>
    <w:rsid w:val="00A413A9"/>
    <w:rsid w:val="00A4143F"/>
    <w:rsid w:val="00A435EA"/>
    <w:rsid w:val="00A46104"/>
    <w:rsid w:val="00A52049"/>
    <w:rsid w:val="00A523BC"/>
    <w:rsid w:val="00A5645D"/>
    <w:rsid w:val="00A5741C"/>
    <w:rsid w:val="00A60B43"/>
    <w:rsid w:val="00A65DA6"/>
    <w:rsid w:val="00A72494"/>
    <w:rsid w:val="00A766EC"/>
    <w:rsid w:val="00A84F77"/>
    <w:rsid w:val="00A90211"/>
    <w:rsid w:val="00A90A1D"/>
    <w:rsid w:val="00A90B5C"/>
    <w:rsid w:val="00A953EE"/>
    <w:rsid w:val="00A95AB5"/>
    <w:rsid w:val="00A96B0C"/>
    <w:rsid w:val="00A979CC"/>
    <w:rsid w:val="00AA1D9C"/>
    <w:rsid w:val="00AA3CC1"/>
    <w:rsid w:val="00AA3D35"/>
    <w:rsid w:val="00AA48C5"/>
    <w:rsid w:val="00AA5D24"/>
    <w:rsid w:val="00AA7E70"/>
    <w:rsid w:val="00AB079D"/>
    <w:rsid w:val="00AB613D"/>
    <w:rsid w:val="00AB76C3"/>
    <w:rsid w:val="00AC13DD"/>
    <w:rsid w:val="00AC1F14"/>
    <w:rsid w:val="00AC4419"/>
    <w:rsid w:val="00AC756D"/>
    <w:rsid w:val="00AD54EF"/>
    <w:rsid w:val="00AD560D"/>
    <w:rsid w:val="00AD6EC6"/>
    <w:rsid w:val="00AE0ACD"/>
    <w:rsid w:val="00AE3D35"/>
    <w:rsid w:val="00AF0861"/>
    <w:rsid w:val="00AF375A"/>
    <w:rsid w:val="00AF39AD"/>
    <w:rsid w:val="00AF6B2F"/>
    <w:rsid w:val="00AF71E8"/>
    <w:rsid w:val="00B020B8"/>
    <w:rsid w:val="00B02778"/>
    <w:rsid w:val="00B05481"/>
    <w:rsid w:val="00B067EE"/>
    <w:rsid w:val="00B0774A"/>
    <w:rsid w:val="00B07DBD"/>
    <w:rsid w:val="00B11F09"/>
    <w:rsid w:val="00B15014"/>
    <w:rsid w:val="00B17785"/>
    <w:rsid w:val="00B17796"/>
    <w:rsid w:val="00B2018D"/>
    <w:rsid w:val="00B258A3"/>
    <w:rsid w:val="00B27452"/>
    <w:rsid w:val="00B320E3"/>
    <w:rsid w:val="00B36C8D"/>
    <w:rsid w:val="00B37C60"/>
    <w:rsid w:val="00B4143E"/>
    <w:rsid w:val="00B42413"/>
    <w:rsid w:val="00B466C7"/>
    <w:rsid w:val="00B46BBB"/>
    <w:rsid w:val="00B5086A"/>
    <w:rsid w:val="00B539B8"/>
    <w:rsid w:val="00B60B82"/>
    <w:rsid w:val="00B61EF5"/>
    <w:rsid w:val="00B641A2"/>
    <w:rsid w:val="00B66249"/>
    <w:rsid w:val="00B6719C"/>
    <w:rsid w:val="00B67386"/>
    <w:rsid w:val="00B70529"/>
    <w:rsid w:val="00B70F26"/>
    <w:rsid w:val="00B74A26"/>
    <w:rsid w:val="00B76A89"/>
    <w:rsid w:val="00B76D2C"/>
    <w:rsid w:val="00B8026C"/>
    <w:rsid w:val="00B814AB"/>
    <w:rsid w:val="00B816F4"/>
    <w:rsid w:val="00B8202D"/>
    <w:rsid w:val="00B828ED"/>
    <w:rsid w:val="00B85B26"/>
    <w:rsid w:val="00B93E73"/>
    <w:rsid w:val="00B94B1F"/>
    <w:rsid w:val="00BA0BA3"/>
    <w:rsid w:val="00BA1272"/>
    <w:rsid w:val="00BA7DD6"/>
    <w:rsid w:val="00BB1E76"/>
    <w:rsid w:val="00BB4F05"/>
    <w:rsid w:val="00BC095A"/>
    <w:rsid w:val="00BD6186"/>
    <w:rsid w:val="00BD7F19"/>
    <w:rsid w:val="00BE31CD"/>
    <w:rsid w:val="00BE7F3F"/>
    <w:rsid w:val="00BF161E"/>
    <w:rsid w:val="00BF4307"/>
    <w:rsid w:val="00BF5EFB"/>
    <w:rsid w:val="00C01072"/>
    <w:rsid w:val="00C0143C"/>
    <w:rsid w:val="00C04102"/>
    <w:rsid w:val="00C04D0B"/>
    <w:rsid w:val="00C076B2"/>
    <w:rsid w:val="00C13867"/>
    <w:rsid w:val="00C164ED"/>
    <w:rsid w:val="00C1657C"/>
    <w:rsid w:val="00C174C8"/>
    <w:rsid w:val="00C17541"/>
    <w:rsid w:val="00C23259"/>
    <w:rsid w:val="00C259E0"/>
    <w:rsid w:val="00C25B4D"/>
    <w:rsid w:val="00C25FC9"/>
    <w:rsid w:val="00C26346"/>
    <w:rsid w:val="00C27C44"/>
    <w:rsid w:val="00C341E1"/>
    <w:rsid w:val="00C3660E"/>
    <w:rsid w:val="00C4089E"/>
    <w:rsid w:val="00C4479B"/>
    <w:rsid w:val="00C45A70"/>
    <w:rsid w:val="00C47693"/>
    <w:rsid w:val="00C52A80"/>
    <w:rsid w:val="00C53869"/>
    <w:rsid w:val="00C542B9"/>
    <w:rsid w:val="00C55DE6"/>
    <w:rsid w:val="00C56552"/>
    <w:rsid w:val="00C60C11"/>
    <w:rsid w:val="00C7245E"/>
    <w:rsid w:val="00C75B0F"/>
    <w:rsid w:val="00C76AF8"/>
    <w:rsid w:val="00C77C87"/>
    <w:rsid w:val="00C80580"/>
    <w:rsid w:val="00C83CFC"/>
    <w:rsid w:val="00C83F58"/>
    <w:rsid w:val="00C85DF4"/>
    <w:rsid w:val="00C9370F"/>
    <w:rsid w:val="00C9400E"/>
    <w:rsid w:val="00C94036"/>
    <w:rsid w:val="00C9635D"/>
    <w:rsid w:val="00C96F98"/>
    <w:rsid w:val="00CA33D2"/>
    <w:rsid w:val="00CA5358"/>
    <w:rsid w:val="00CA6B0C"/>
    <w:rsid w:val="00CA7BF3"/>
    <w:rsid w:val="00CA7E47"/>
    <w:rsid w:val="00CB535F"/>
    <w:rsid w:val="00CB6B13"/>
    <w:rsid w:val="00CB77D8"/>
    <w:rsid w:val="00CC11CC"/>
    <w:rsid w:val="00CC3EDF"/>
    <w:rsid w:val="00CC5D6D"/>
    <w:rsid w:val="00CC6E0E"/>
    <w:rsid w:val="00CD0370"/>
    <w:rsid w:val="00CD4175"/>
    <w:rsid w:val="00CD4C59"/>
    <w:rsid w:val="00CD64C6"/>
    <w:rsid w:val="00CD7DED"/>
    <w:rsid w:val="00CE0FA2"/>
    <w:rsid w:val="00CE416A"/>
    <w:rsid w:val="00CE4ECB"/>
    <w:rsid w:val="00CE66A6"/>
    <w:rsid w:val="00CF4878"/>
    <w:rsid w:val="00CF49EA"/>
    <w:rsid w:val="00D0062F"/>
    <w:rsid w:val="00D022AF"/>
    <w:rsid w:val="00D0429D"/>
    <w:rsid w:val="00D0759A"/>
    <w:rsid w:val="00D10559"/>
    <w:rsid w:val="00D1060C"/>
    <w:rsid w:val="00D12A56"/>
    <w:rsid w:val="00D13F39"/>
    <w:rsid w:val="00D21622"/>
    <w:rsid w:val="00D253A7"/>
    <w:rsid w:val="00D30F3A"/>
    <w:rsid w:val="00D348F2"/>
    <w:rsid w:val="00D34D2B"/>
    <w:rsid w:val="00D40B76"/>
    <w:rsid w:val="00D412CC"/>
    <w:rsid w:val="00D426A7"/>
    <w:rsid w:val="00D51CE7"/>
    <w:rsid w:val="00D55D3E"/>
    <w:rsid w:val="00D56335"/>
    <w:rsid w:val="00D56712"/>
    <w:rsid w:val="00D56CE8"/>
    <w:rsid w:val="00D610C2"/>
    <w:rsid w:val="00D615A5"/>
    <w:rsid w:val="00D61BA3"/>
    <w:rsid w:val="00D63ECB"/>
    <w:rsid w:val="00D64A82"/>
    <w:rsid w:val="00D66D90"/>
    <w:rsid w:val="00D6764D"/>
    <w:rsid w:val="00D71F68"/>
    <w:rsid w:val="00D821A5"/>
    <w:rsid w:val="00D85713"/>
    <w:rsid w:val="00D86302"/>
    <w:rsid w:val="00D87153"/>
    <w:rsid w:val="00D90A1E"/>
    <w:rsid w:val="00D923FD"/>
    <w:rsid w:val="00D93486"/>
    <w:rsid w:val="00D93810"/>
    <w:rsid w:val="00D9511D"/>
    <w:rsid w:val="00D95A6E"/>
    <w:rsid w:val="00D9614D"/>
    <w:rsid w:val="00D975AA"/>
    <w:rsid w:val="00DA32B6"/>
    <w:rsid w:val="00DB0180"/>
    <w:rsid w:val="00DB11DA"/>
    <w:rsid w:val="00DB1DB6"/>
    <w:rsid w:val="00DB34BF"/>
    <w:rsid w:val="00DB3CFA"/>
    <w:rsid w:val="00DC0ED0"/>
    <w:rsid w:val="00DC25A4"/>
    <w:rsid w:val="00DC3193"/>
    <w:rsid w:val="00DC49FB"/>
    <w:rsid w:val="00DC747F"/>
    <w:rsid w:val="00DC763D"/>
    <w:rsid w:val="00DD0792"/>
    <w:rsid w:val="00DD4AC2"/>
    <w:rsid w:val="00DD506F"/>
    <w:rsid w:val="00DD68EB"/>
    <w:rsid w:val="00DE0398"/>
    <w:rsid w:val="00DE0E58"/>
    <w:rsid w:val="00DE6716"/>
    <w:rsid w:val="00DE6C24"/>
    <w:rsid w:val="00DE746E"/>
    <w:rsid w:val="00DF0E34"/>
    <w:rsid w:val="00DF2569"/>
    <w:rsid w:val="00DF31A2"/>
    <w:rsid w:val="00DF376D"/>
    <w:rsid w:val="00DF4A81"/>
    <w:rsid w:val="00DF5CCA"/>
    <w:rsid w:val="00DF790A"/>
    <w:rsid w:val="00E02801"/>
    <w:rsid w:val="00E0550C"/>
    <w:rsid w:val="00E06808"/>
    <w:rsid w:val="00E10783"/>
    <w:rsid w:val="00E10A14"/>
    <w:rsid w:val="00E11C49"/>
    <w:rsid w:val="00E12A9E"/>
    <w:rsid w:val="00E13BD3"/>
    <w:rsid w:val="00E15AA4"/>
    <w:rsid w:val="00E15BAC"/>
    <w:rsid w:val="00E21693"/>
    <w:rsid w:val="00E233F7"/>
    <w:rsid w:val="00E24275"/>
    <w:rsid w:val="00E27382"/>
    <w:rsid w:val="00E3020F"/>
    <w:rsid w:val="00E33407"/>
    <w:rsid w:val="00E3429E"/>
    <w:rsid w:val="00E37C5B"/>
    <w:rsid w:val="00E439B0"/>
    <w:rsid w:val="00E43CD8"/>
    <w:rsid w:val="00E43D18"/>
    <w:rsid w:val="00E44615"/>
    <w:rsid w:val="00E562E7"/>
    <w:rsid w:val="00E57DC2"/>
    <w:rsid w:val="00E62846"/>
    <w:rsid w:val="00E6484E"/>
    <w:rsid w:val="00E70CC2"/>
    <w:rsid w:val="00E7256E"/>
    <w:rsid w:val="00E747E1"/>
    <w:rsid w:val="00E80141"/>
    <w:rsid w:val="00E80260"/>
    <w:rsid w:val="00E821D7"/>
    <w:rsid w:val="00E82AC5"/>
    <w:rsid w:val="00E85ECC"/>
    <w:rsid w:val="00E8643C"/>
    <w:rsid w:val="00E864A2"/>
    <w:rsid w:val="00E9098B"/>
    <w:rsid w:val="00E90AD6"/>
    <w:rsid w:val="00E90B24"/>
    <w:rsid w:val="00E910A7"/>
    <w:rsid w:val="00E913AF"/>
    <w:rsid w:val="00E97C8A"/>
    <w:rsid w:val="00EA2CDB"/>
    <w:rsid w:val="00EA3B45"/>
    <w:rsid w:val="00EA68B2"/>
    <w:rsid w:val="00EB29C0"/>
    <w:rsid w:val="00EC1EFB"/>
    <w:rsid w:val="00EC2734"/>
    <w:rsid w:val="00EC6694"/>
    <w:rsid w:val="00EC79CF"/>
    <w:rsid w:val="00ED0C67"/>
    <w:rsid w:val="00ED23E8"/>
    <w:rsid w:val="00ED3C18"/>
    <w:rsid w:val="00ED3DD3"/>
    <w:rsid w:val="00ED6B5C"/>
    <w:rsid w:val="00ED7EC2"/>
    <w:rsid w:val="00EE052E"/>
    <w:rsid w:val="00EE13D2"/>
    <w:rsid w:val="00EE1F8F"/>
    <w:rsid w:val="00EE30DB"/>
    <w:rsid w:val="00EE4DF6"/>
    <w:rsid w:val="00EE5FCF"/>
    <w:rsid w:val="00EE70A0"/>
    <w:rsid w:val="00EF3DA3"/>
    <w:rsid w:val="00EF7116"/>
    <w:rsid w:val="00F01662"/>
    <w:rsid w:val="00F0170F"/>
    <w:rsid w:val="00F0700E"/>
    <w:rsid w:val="00F12A50"/>
    <w:rsid w:val="00F14E85"/>
    <w:rsid w:val="00F154A9"/>
    <w:rsid w:val="00F16C4E"/>
    <w:rsid w:val="00F16D82"/>
    <w:rsid w:val="00F17046"/>
    <w:rsid w:val="00F2140D"/>
    <w:rsid w:val="00F21829"/>
    <w:rsid w:val="00F22EF8"/>
    <w:rsid w:val="00F24D1A"/>
    <w:rsid w:val="00F278E5"/>
    <w:rsid w:val="00F27F91"/>
    <w:rsid w:val="00F30399"/>
    <w:rsid w:val="00F311D9"/>
    <w:rsid w:val="00F35B38"/>
    <w:rsid w:val="00F41835"/>
    <w:rsid w:val="00F420F0"/>
    <w:rsid w:val="00F4324A"/>
    <w:rsid w:val="00F437AF"/>
    <w:rsid w:val="00F55C94"/>
    <w:rsid w:val="00F57D16"/>
    <w:rsid w:val="00F63996"/>
    <w:rsid w:val="00F649F9"/>
    <w:rsid w:val="00F64A6B"/>
    <w:rsid w:val="00F65B0E"/>
    <w:rsid w:val="00F67824"/>
    <w:rsid w:val="00F7044D"/>
    <w:rsid w:val="00F74EB0"/>
    <w:rsid w:val="00F74FCF"/>
    <w:rsid w:val="00F770A4"/>
    <w:rsid w:val="00F82070"/>
    <w:rsid w:val="00F910CC"/>
    <w:rsid w:val="00F91327"/>
    <w:rsid w:val="00F9141B"/>
    <w:rsid w:val="00F919CC"/>
    <w:rsid w:val="00F92152"/>
    <w:rsid w:val="00F92AF5"/>
    <w:rsid w:val="00F95F3B"/>
    <w:rsid w:val="00FA006A"/>
    <w:rsid w:val="00FA0123"/>
    <w:rsid w:val="00FA13F5"/>
    <w:rsid w:val="00FA322F"/>
    <w:rsid w:val="00FA3550"/>
    <w:rsid w:val="00FA36AF"/>
    <w:rsid w:val="00FA6423"/>
    <w:rsid w:val="00FB16CB"/>
    <w:rsid w:val="00FB63B1"/>
    <w:rsid w:val="00FB747C"/>
    <w:rsid w:val="00FC19ED"/>
    <w:rsid w:val="00FC3AA9"/>
    <w:rsid w:val="00FC73C9"/>
    <w:rsid w:val="00FC7DA4"/>
    <w:rsid w:val="00FC7FA1"/>
    <w:rsid w:val="00FD22B8"/>
    <w:rsid w:val="00FD3E73"/>
    <w:rsid w:val="00FD5475"/>
    <w:rsid w:val="00FE01DD"/>
    <w:rsid w:val="00FE0236"/>
    <w:rsid w:val="00FE1C38"/>
    <w:rsid w:val="00FE43EF"/>
    <w:rsid w:val="00FE5415"/>
    <w:rsid w:val="00FE7538"/>
    <w:rsid w:val="00FF21A4"/>
    <w:rsid w:val="00FF248F"/>
    <w:rsid w:val="00FF3746"/>
    <w:rsid w:val="00FF4AFE"/>
    <w:rsid w:val="00FF5819"/>
    <w:rsid w:val="00FF68E0"/>
    <w:rsid w:val="00FF69F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2"/>
    </o:shapelayout>
  </w:shapeDefaults>
  <w:decimalSymbol w:val=","/>
  <w:listSeparator w:val=";"/>
  <w14:docId w14:val="0A6B7B79"/>
  <w15:chartTrackingRefBased/>
  <w15:docId w15:val="{2946E7D7-D159-4823-8566-3040D959D1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l-SI" w:eastAsia="sl-S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uiPriority="0" w:qFormat="1"/>
    <w:lsdException w:name="table of figures" w:semiHidden="1" w:uiPriority="0"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Body Text First Indent 2"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iPriority="0" w:unhideWhenUsed="1"/>
    <w:lsdException w:name="HTML Top of Form" w:semiHidden="1" w:unhideWhenUsed="1"/>
    <w:lsdException w:name="HTML Bottom of Form" w:semiHidden="1" w:unhideWhenUsed="1"/>
    <w:lsdException w:name="HTML Preformatted" w:semiHidden="1" w:unhideWhenUsed="1"/>
    <w:lsdException w:name="HTML Variable"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50556"/>
    <w:pPr>
      <w:ind w:left="288"/>
    </w:pPr>
    <w:rPr>
      <w:rFonts w:ascii="Arial" w:hAnsi="Arial"/>
      <w:spacing w:val="-5"/>
      <w:lang w:eastAsia="en-US"/>
    </w:rPr>
  </w:style>
  <w:style w:type="paragraph" w:styleId="Heading1">
    <w:name w:val="heading 1"/>
    <w:aliases w:val="NASLOV"/>
    <w:basedOn w:val="HeadingBase"/>
    <w:next w:val="BodyText"/>
    <w:link w:val="Heading1Char"/>
    <w:qFormat/>
    <w:rsid w:val="00350556"/>
    <w:pPr>
      <w:numPr>
        <w:ilvl w:val="1"/>
        <w:numId w:val="13"/>
      </w:numPr>
      <w:pBdr>
        <w:top w:val="single" w:sz="48" w:space="3" w:color="FFFFFF"/>
        <w:left w:val="single" w:sz="6" w:space="3" w:color="FFFFFF"/>
        <w:bottom w:val="single" w:sz="6" w:space="3" w:color="FFFFFF"/>
      </w:pBdr>
      <w:shd w:val="pct30" w:color="auto" w:fill="auto"/>
      <w:tabs>
        <w:tab w:val="clear" w:pos="851"/>
      </w:tabs>
      <w:spacing w:before="240" w:after="240" w:line="240" w:lineRule="atLeast"/>
      <w:ind w:left="709" w:hanging="709"/>
      <w:outlineLvl w:val="0"/>
    </w:pPr>
    <w:rPr>
      <w:b/>
      <w:caps/>
      <w:color w:val="000000"/>
      <w:spacing w:val="0"/>
      <w:kern w:val="20"/>
      <w:sz w:val="24"/>
    </w:rPr>
  </w:style>
  <w:style w:type="paragraph" w:styleId="Heading2">
    <w:name w:val="heading 2"/>
    <w:basedOn w:val="HeadingBase"/>
    <w:next w:val="BodyText"/>
    <w:qFormat/>
    <w:rsid w:val="00350556"/>
    <w:pPr>
      <w:numPr>
        <w:ilvl w:val="2"/>
        <w:numId w:val="13"/>
      </w:numPr>
      <w:tabs>
        <w:tab w:val="clear" w:pos="851"/>
      </w:tabs>
      <w:spacing w:before="120" w:after="240" w:line="240" w:lineRule="atLeast"/>
      <w:ind w:left="709" w:hanging="709"/>
      <w:outlineLvl w:val="1"/>
    </w:pPr>
    <w:rPr>
      <w:b/>
      <w:spacing w:val="0"/>
      <w:sz w:val="24"/>
    </w:rPr>
  </w:style>
  <w:style w:type="paragraph" w:styleId="Heading3">
    <w:name w:val="heading 3"/>
    <w:basedOn w:val="HeadingBase"/>
    <w:next w:val="BodyText"/>
    <w:qFormat/>
    <w:rsid w:val="00350556"/>
    <w:pPr>
      <w:numPr>
        <w:ilvl w:val="3"/>
        <w:numId w:val="13"/>
      </w:numPr>
      <w:tabs>
        <w:tab w:val="clear" w:pos="864"/>
      </w:tabs>
      <w:spacing w:before="120" w:after="240" w:line="240" w:lineRule="atLeast"/>
      <w:ind w:left="851" w:hanging="851"/>
      <w:outlineLvl w:val="2"/>
    </w:pPr>
    <w:rPr>
      <w:b/>
      <w:spacing w:val="0"/>
      <w:sz w:val="20"/>
    </w:rPr>
  </w:style>
  <w:style w:type="paragraph" w:styleId="Heading4">
    <w:name w:val="heading 4"/>
    <w:basedOn w:val="HeadingBase"/>
    <w:next w:val="BodyText"/>
    <w:qFormat/>
    <w:rsid w:val="00350556"/>
    <w:pPr>
      <w:numPr>
        <w:ilvl w:val="3"/>
        <w:numId w:val="14"/>
      </w:numPr>
      <w:spacing w:before="120" w:after="240" w:line="240" w:lineRule="atLeast"/>
      <w:outlineLvl w:val="3"/>
    </w:pPr>
    <w:rPr>
      <w:b/>
      <w:bCs/>
      <w:sz w:val="20"/>
    </w:rPr>
  </w:style>
  <w:style w:type="paragraph" w:styleId="Heading5">
    <w:name w:val="heading 5"/>
    <w:basedOn w:val="HeadingBase"/>
    <w:next w:val="BodyText"/>
    <w:link w:val="Heading5Char"/>
    <w:qFormat/>
    <w:rsid w:val="00350556"/>
    <w:pPr>
      <w:spacing w:before="0" w:line="240" w:lineRule="atLeast"/>
      <w:ind w:left="1440"/>
      <w:outlineLvl w:val="4"/>
    </w:pPr>
    <w:rPr>
      <w:sz w:val="20"/>
    </w:rPr>
  </w:style>
  <w:style w:type="paragraph" w:styleId="Heading6">
    <w:name w:val="heading 6"/>
    <w:basedOn w:val="HeadingBase"/>
    <w:next w:val="BodyText"/>
    <w:qFormat/>
    <w:rsid w:val="00350556"/>
    <w:pPr>
      <w:ind w:left="1440"/>
      <w:outlineLvl w:val="5"/>
    </w:pPr>
    <w:rPr>
      <w:i/>
      <w:sz w:val="20"/>
    </w:rPr>
  </w:style>
  <w:style w:type="paragraph" w:styleId="Heading7">
    <w:name w:val="heading 7"/>
    <w:basedOn w:val="HeadingBase"/>
    <w:next w:val="BodyText"/>
    <w:qFormat/>
    <w:rsid w:val="00350556"/>
    <w:pPr>
      <w:outlineLvl w:val="6"/>
    </w:pPr>
    <w:rPr>
      <w:sz w:val="20"/>
    </w:rPr>
  </w:style>
  <w:style w:type="paragraph" w:styleId="Heading8">
    <w:name w:val="heading 8"/>
    <w:basedOn w:val="HeadingBase"/>
    <w:next w:val="BodyText"/>
    <w:qFormat/>
    <w:rsid w:val="00350556"/>
    <w:pPr>
      <w:outlineLvl w:val="7"/>
    </w:pPr>
    <w:rPr>
      <w:i/>
      <w:sz w:val="18"/>
    </w:rPr>
  </w:style>
  <w:style w:type="paragraph" w:styleId="Heading9">
    <w:name w:val="heading 9"/>
    <w:basedOn w:val="HeadingBase"/>
    <w:next w:val="BodyText"/>
    <w:qFormat/>
    <w:rsid w:val="00350556"/>
    <w:pPr>
      <w:outlineLvl w:val="8"/>
    </w:pPr>
    <w:rPr>
      <w:sz w:val="18"/>
    </w:rPr>
  </w:style>
  <w:style w:type="character" w:default="1" w:styleId="DefaultParagraphFont">
    <w:name w:val="Default Paragraph Font"/>
    <w:rsid w:val="0035055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350556"/>
  </w:style>
  <w:style w:type="paragraph" w:customStyle="1" w:styleId="HeadingBase">
    <w:name w:val="Heading Base"/>
    <w:basedOn w:val="Normal"/>
    <w:next w:val="BodyText"/>
    <w:rsid w:val="00350556"/>
    <w:pPr>
      <w:keepNext/>
      <w:keepLines/>
      <w:spacing w:before="140" w:line="220" w:lineRule="atLeast"/>
      <w:ind w:left="1080"/>
    </w:pPr>
    <w:rPr>
      <w:spacing w:val="-4"/>
      <w:kern w:val="28"/>
      <w:sz w:val="22"/>
    </w:rPr>
  </w:style>
  <w:style w:type="paragraph" w:styleId="BodyText">
    <w:name w:val="Body Text"/>
    <w:aliases w:val="bt,I3Body Text,heading_txt,bodytxy2,CV Body Text,One Page Summary,Bodytext,paragraph 2,body indent,NoticeText-List,B,b,Paragraph second,Tempo Body Text,heading3,body text,3 indent,heading31,body text1,3 indent1,heading32,body text2"/>
    <w:basedOn w:val="Normal"/>
    <w:link w:val="BodyTextChar"/>
    <w:rsid w:val="00350556"/>
    <w:pPr>
      <w:spacing w:after="240" w:line="240" w:lineRule="atLeast"/>
      <w:ind w:left="709"/>
      <w:jc w:val="both"/>
    </w:pPr>
    <w:rPr>
      <w:spacing w:val="0"/>
    </w:rPr>
  </w:style>
  <w:style w:type="character" w:customStyle="1" w:styleId="BodyTextChar">
    <w:name w:val="Body Text Char"/>
    <w:aliases w:val="bt Char,I3Body Text Char,heading_txt Char,bodytxy2 Char,CV Body Text Char,One Page Summary Char,Bodytext Char,paragraph 2 Char,body indent Char,NoticeText-List Char,B Char,b Char,Paragraph second Char,Tempo Body Text Char,heading3 Char"/>
    <w:link w:val="BodyText"/>
    <w:rsid w:val="00C04102"/>
    <w:rPr>
      <w:rFonts w:ascii="Arial" w:hAnsi="Arial"/>
      <w:lang w:eastAsia="en-US"/>
    </w:rPr>
  </w:style>
  <w:style w:type="character" w:customStyle="1" w:styleId="Heading1Char">
    <w:name w:val="Heading 1 Char"/>
    <w:aliases w:val="NASLOV Char"/>
    <w:link w:val="Heading1"/>
    <w:rsid w:val="00C04102"/>
    <w:rPr>
      <w:rFonts w:ascii="Arial" w:hAnsi="Arial"/>
      <w:b/>
      <w:caps/>
      <w:color w:val="000000"/>
      <w:kern w:val="20"/>
      <w:sz w:val="24"/>
      <w:shd w:val="pct30" w:color="auto" w:fill="auto"/>
      <w:lang w:eastAsia="en-US"/>
    </w:rPr>
  </w:style>
  <w:style w:type="character" w:styleId="PageNumber">
    <w:name w:val="page number"/>
    <w:rsid w:val="00350556"/>
    <w:rPr>
      <w:rFonts w:ascii="Arial" w:hAnsi="Arial"/>
      <w:dstrike w:val="0"/>
      <w:spacing w:val="-10"/>
      <w:sz w:val="16"/>
      <w:effect w:val="none"/>
      <w:bdr w:val="none" w:sz="0" w:space="0" w:color="auto"/>
      <w:vertAlign w:val="baseline"/>
    </w:rPr>
  </w:style>
  <w:style w:type="paragraph" w:customStyle="1" w:styleId="CompanyName">
    <w:name w:val="Company Name"/>
    <w:basedOn w:val="Normal"/>
    <w:rsid w:val="00350556"/>
    <w:pPr>
      <w:keepNext/>
      <w:keepLines/>
      <w:framePr w:w="4080" w:h="840" w:hSpace="180" w:wrap="notBeside" w:vAnchor="page" w:hAnchor="margin" w:y="913" w:anchorLock="1"/>
      <w:spacing w:line="220" w:lineRule="atLeast"/>
    </w:pPr>
    <w:rPr>
      <w:rFonts w:ascii="Arial Black" w:hAnsi="Arial Black"/>
      <w:spacing w:val="-25"/>
      <w:kern w:val="28"/>
      <w:sz w:val="32"/>
    </w:rPr>
  </w:style>
  <w:style w:type="paragraph" w:customStyle="1" w:styleId="TitleCover">
    <w:name w:val="Title Cover"/>
    <w:basedOn w:val="HeadingBase"/>
    <w:next w:val="SubtitleCover"/>
    <w:rsid w:val="00350556"/>
    <w:pPr>
      <w:pBdr>
        <w:top w:val="single" w:sz="48" w:space="31" w:color="auto"/>
      </w:pBdr>
      <w:tabs>
        <w:tab w:val="left" w:pos="0"/>
      </w:tabs>
      <w:spacing w:before="240" w:after="500" w:line="640" w:lineRule="exact"/>
      <w:ind w:left="0" w:right="-45"/>
    </w:pPr>
    <w:rPr>
      <w:b/>
      <w:spacing w:val="-48"/>
      <w:sz w:val="64"/>
    </w:rPr>
  </w:style>
  <w:style w:type="paragraph" w:customStyle="1" w:styleId="SubtitleCover">
    <w:name w:val="Subtitle Cover"/>
    <w:basedOn w:val="TitleCover"/>
    <w:next w:val="Cover"/>
    <w:rsid w:val="00350556"/>
    <w:pPr>
      <w:pBdr>
        <w:top w:val="none" w:sz="0" w:space="0" w:color="auto"/>
      </w:pBdr>
      <w:tabs>
        <w:tab w:val="clear" w:pos="0"/>
        <w:tab w:val="left" w:pos="2127"/>
      </w:tabs>
      <w:spacing w:before="0" w:after="480" w:line="480" w:lineRule="atLeast"/>
      <w:ind w:left="2126" w:right="0"/>
    </w:pPr>
    <w:rPr>
      <w:spacing w:val="-30"/>
      <w:sz w:val="36"/>
    </w:rPr>
  </w:style>
  <w:style w:type="paragraph" w:customStyle="1" w:styleId="Cover">
    <w:name w:val="Cover"/>
    <w:basedOn w:val="HeadingBase"/>
    <w:next w:val="BodyText"/>
    <w:rsid w:val="00350556"/>
    <w:rPr>
      <w:sz w:val="32"/>
    </w:rPr>
  </w:style>
  <w:style w:type="paragraph" w:styleId="Footer">
    <w:name w:val="footer"/>
    <w:basedOn w:val="HeaderBase"/>
    <w:link w:val="FooterChar"/>
    <w:rsid w:val="00350556"/>
  </w:style>
  <w:style w:type="paragraph" w:customStyle="1" w:styleId="HeaderBase">
    <w:name w:val="Header Base"/>
    <w:basedOn w:val="Normal"/>
    <w:rsid w:val="00350556"/>
    <w:pPr>
      <w:keepLines/>
      <w:tabs>
        <w:tab w:val="center" w:pos="4320"/>
        <w:tab w:val="right" w:pos="8640"/>
      </w:tabs>
      <w:spacing w:line="190" w:lineRule="atLeast"/>
    </w:pPr>
    <w:rPr>
      <w:caps/>
      <w:spacing w:val="0"/>
      <w:sz w:val="15"/>
    </w:rPr>
  </w:style>
  <w:style w:type="character" w:customStyle="1" w:styleId="FooterChar">
    <w:name w:val="Footer Char"/>
    <w:link w:val="Footer"/>
    <w:rsid w:val="004C7479"/>
    <w:rPr>
      <w:rFonts w:ascii="Arial" w:hAnsi="Arial"/>
      <w:caps/>
      <w:sz w:val="15"/>
      <w:lang w:eastAsia="en-US"/>
    </w:rPr>
  </w:style>
  <w:style w:type="paragraph" w:customStyle="1" w:styleId="SectionLabel">
    <w:name w:val="Section Label"/>
    <w:basedOn w:val="HeadingBase"/>
    <w:next w:val="Heading1"/>
    <w:rsid w:val="00350556"/>
    <w:pPr>
      <w:pBdr>
        <w:bottom w:val="single" w:sz="8" w:space="1" w:color="auto"/>
      </w:pBdr>
      <w:spacing w:before="360" w:after="720"/>
      <w:ind w:left="0"/>
    </w:pPr>
    <w:rPr>
      <w:caps/>
      <w:spacing w:val="0"/>
      <w:kern w:val="36"/>
      <w:sz w:val="44"/>
    </w:rPr>
  </w:style>
  <w:style w:type="paragraph" w:customStyle="1" w:styleId="ChapterLabel">
    <w:name w:val="Chapter Label"/>
    <w:basedOn w:val="PartLabel"/>
    <w:rsid w:val="00350556"/>
    <w:pPr>
      <w:framePr w:wrap="around"/>
    </w:pPr>
  </w:style>
  <w:style w:type="paragraph" w:customStyle="1" w:styleId="PartLabel">
    <w:name w:val="Part Label"/>
    <w:basedOn w:val="Normal"/>
    <w:rsid w:val="00350556"/>
    <w:pPr>
      <w:framePr w:h="1080" w:hRule="exact" w:hSpace="180" w:wrap="around" w:vAnchor="page" w:hAnchor="page" w:x="1861" w:y="1201"/>
      <w:pBdr>
        <w:top w:val="single" w:sz="6" w:space="1" w:color="auto"/>
        <w:left w:val="single" w:sz="6" w:space="1" w:color="auto"/>
      </w:pBdr>
      <w:shd w:val="solid" w:color="auto" w:fill="auto"/>
      <w:spacing w:line="360" w:lineRule="exact"/>
      <w:ind w:right="7488"/>
      <w:jc w:val="center"/>
    </w:pPr>
    <w:rPr>
      <w:color w:val="FFFFFF"/>
      <w:spacing w:val="-16"/>
      <w:position w:val="4"/>
      <w:sz w:val="26"/>
    </w:rPr>
  </w:style>
  <w:style w:type="paragraph" w:customStyle="1" w:styleId="ChapterTitle">
    <w:name w:val="Chapter Title"/>
    <w:basedOn w:val="PartTitle"/>
    <w:next w:val="SectionLabel"/>
    <w:rsid w:val="00350556"/>
    <w:pPr>
      <w:ind w:right="7893"/>
    </w:pPr>
  </w:style>
  <w:style w:type="paragraph" w:customStyle="1" w:styleId="PartTitle">
    <w:name w:val="Part Title"/>
    <w:basedOn w:val="Normal"/>
    <w:next w:val="SectionLabel"/>
    <w:rsid w:val="00350556"/>
    <w:pPr>
      <w:pageBreakBefore/>
      <w:numPr>
        <w:numId w:val="13"/>
      </w:numPr>
      <w:pBdr>
        <w:top w:val="single" w:sz="8" w:space="0" w:color="auto"/>
        <w:left w:val="single" w:sz="8" w:space="0" w:color="auto"/>
        <w:bottom w:val="single" w:sz="8" w:space="0" w:color="auto"/>
        <w:right w:val="single" w:sz="8" w:space="0" w:color="auto"/>
      </w:pBdr>
      <w:shd w:val="pct30" w:color="auto" w:fill="auto"/>
      <w:tabs>
        <w:tab w:val="clear" w:pos="432"/>
      </w:tabs>
      <w:spacing w:before="720" w:after="720"/>
      <w:ind w:left="7371" w:firstLine="0"/>
      <w:jc w:val="center"/>
    </w:pPr>
    <w:rPr>
      <w:rFonts w:ascii="Arial Black" w:hAnsi="Arial Black"/>
      <w:b/>
      <w:spacing w:val="-40"/>
      <w:position w:val="4"/>
      <w:sz w:val="76"/>
    </w:rPr>
  </w:style>
  <w:style w:type="paragraph" w:styleId="Header">
    <w:name w:val="header"/>
    <w:aliases w:val="right,- desno"/>
    <w:basedOn w:val="HeaderBase"/>
    <w:link w:val="HeaderChar"/>
    <w:rsid w:val="00350556"/>
  </w:style>
  <w:style w:type="character" w:customStyle="1" w:styleId="HeaderChar">
    <w:name w:val="Header Char"/>
    <w:aliases w:val="right Char,- desno Char"/>
    <w:link w:val="Header"/>
    <w:locked/>
    <w:rsid w:val="004C7479"/>
    <w:rPr>
      <w:rFonts w:ascii="Arial" w:hAnsi="Arial"/>
      <w:caps/>
      <w:sz w:val="15"/>
      <w:lang w:eastAsia="en-US"/>
    </w:rPr>
  </w:style>
  <w:style w:type="paragraph" w:styleId="TOC1">
    <w:name w:val="toc 1"/>
    <w:basedOn w:val="SectionLabel"/>
    <w:uiPriority w:val="39"/>
    <w:rsid w:val="00350556"/>
    <w:pPr>
      <w:keepNext w:val="0"/>
      <w:keepLines w:val="0"/>
      <w:numPr>
        <w:numId w:val="15"/>
      </w:numPr>
      <w:pBdr>
        <w:bottom w:val="none" w:sz="0" w:space="0" w:color="auto"/>
      </w:pBdr>
      <w:tabs>
        <w:tab w:val="clear" w:pos="397"/>
        <w:tab w:val="num" w:pos="284"/>
        <w:tab w:val="right" w:leader="dot" w:pos="8495"/>
      </w:tabs>
      <w:spacing w:before="200" w:after="200" w:line="240" w:lineRule="auto"/>
      <w:ind w:left="284" w:hanging="284"/>
    </w:pPr>
    <w:rPr>
      <w:bCs/>
      <w:noProof/>
      <w:kern w:val="0"/>
      <w:sz w:val="20"/>
      <w:szCs w:val="54"/>
    </w:rPr>
  </w:style>
  <w:style w:type="paragraph" w:customStyle="1" w:styleId="TOCBase">
    <w:name w:val="TOC Base"/>
    <w:basedOn w:val="Normal"/>
    <w:rsid w:val="00350556"/>
    <w:pPr>
      <w:tabs>
        <w:tab w:val="right" w:leader="dot" w:pos="6480"/>
      </w:tabs>
      <w:spacing w:after="240" w:line="240" w:lineRule="atLeast"/>
    </w:pPr>
  </w:style>
  <w:style w:type="paragraph" w:styleId="TOC2">
    <w:name w:val="toc 2"/>
    <w:basedOn w:val="TOCBase"/>
    <w:uiPriority w:val="39"/>
    <w:rsid w:val="00350556"/>
    <w:pPr>
      <w:tabs>
        <w:tab w:val="clear" w:pos="6480"/>
        <w:tab w:val="left" w:pos="709"/>
        <w:tab w:val="right" w:leader="dot" w:pos="8495"/>
      </w:tabs>
      <w:spacing w:before="120" w:after="120" w:line="240" w:lineRule="auto"/>
      <w:ind w:left="284"/>
    </w:pPr>
    <w:rPr>
      <w:caps/>
      <w:noProof/>
      <w:szCs w:val="24"/>
    </w:rPr>
  </w:style>
  <w:style w:type="paragraph" w:styleId="ListBullet2">
    <w:name w:val="List Bullet 2"/>
    <w:basedOn w:val="ListBullet"/>
    <w:rsid w:val="00350556"/>
    <w:pPr>
      <w:numPr>
        <w:numId w:val="17"/>
      </w:numPr>
      <w:tabs>
        <w:tab w:val="clear" w:pos="993"/>
        <w:tab w:val="clear" w:pos="1418"/>
        <w:tab w:val="left" w:pos="1276"/>
      </w:tabs>
      <w:ind w:left="1276" w:hanging="284"/>
    </w:pPr>
    <w:rPr>
      <w:color w:val="080808"/>
    </w:rPr>
  </w:style>
  <w:style w:type="paragraph" w:styleId="ListBullet">
    <w:name w:val="List Bullet"/>
    <w:basedOn w:val="List"/>
    <w:rsid w:val="00350556"/>
    <w:pPr>
      <w:numPr>
        <w:numId w:val="16"/>
      </w:numPr>
      <w:tabs>
        <w:tab w:val="clear" w:pos="1069"/>
        <w:tab w:val="clear" w:pos="1814"/>
        <w:tab w:val="clear" w:pos="4253"/>
        <w:tab w:val="left" w:pos="993"/>
      </w:tabs>
      <w:ind w:left="993" w:hanging="284"/>
    </w:pPr>
  </w:style>
  <w:style w:type="paragraph" w:styleId="List">
    <w:name w:val="List"/>
    <w:basedOn w:val="BodyText"/>
    <w:rsid w:val="00350556"/>
    <w:pPr>
      <w:tabs>
        <w:tab w:val="left" w:pos="1814"/>
        <w:tab w:val="left" w:pos="4253"/>
      </w:tabs>
      <w:ind w:left="1512" w:hanging="360"/>
    </w:pPr>
  </w:style>
  <w:style w:type="paragraph" w:styleId="TOC3">
    <w:name w:val="toc 3"/>
    <w:basedOn w:val="TOCBase"/>
    <w:uiPriority w:val="39"/>
    <w:rsid w:val="00350556"/>
    <w:pPr>
      <w:tabs>
        <w:tab w:val="clear" w:pos="6480"/>
        <w:tab w:val="left" w:pos="1400"/>
        <w:tab w:val="right" w:pos="8495"/>
      </w:tabs>
      <w:spacing w:before="20" w:after="20" w:line="240" w:lineRule="auto"/>
      <w:ind w:left="709"/>
    </w:pPr>
    <w:rPr>
      <w:noProof/>
      <w:szCs w:val="24"/>
    </w:rPr>
  </w:style>
  <w:style w:type="paragraph" w:styleId="TOC4">
    <w:name w:val="toc 4"/>
    <w:basedOn w:val="TOCBase"/>
    <w:uiPriority w:val="39"/>
    <w:rsid w:val="00350556"/>
    <w:pPr>
      <w:tabs>
        <w:tab w:val="clear" w:pos="6480"/>
        <w:tab w:val="left" w:pos="1667"/>
        <w:tab w:val="right" w:pos="8505"/>
      </w:tabs>
      <w:spacing w:before="20" w:after="20" w:line="240" w:lineRule="auto"/>
      <w:ind w:left="709"/>
    </w:pPr>
    <w:rPr>
      <w:rFonts w:cs="Arial"/>
      <w:noProof/>
      <w:szCs w:val="24"/>
    </w:rPr>
  </w:style>
  <w:style w:type="paragraph" w:styleId="TOC5">
    <w:name w:val="toc 5"/>
    <w:basedOn w:val="TOCBase"/>
    <w:rsid w:val="00350556"/>
    <w:pPr>
      <w:tabs>
        <w:tab w:val="clear" w:pos="6480"/>
      </w:tabs>
      <w:spacing w:after="0" w:line="240" w:lineRule="auto"/>
      <w:ind w:left="600"/>
    </w:pPr>
    <w:rPr>
      <w:rFonts w:ascii="Times New Roman" w:hAnsi="Times New Roman"/>
      <w:szCs w:val="24"/>
    </w:rPr>
  </w:style>
  <w:style w:type="paragraph" w:styleId="TOC6">
    <w:name w:val="toc 6"/>
    <w:basedOn w:val="Normal"/>
    <w:next w:val="Normal"/>
    <w:rsid w:val="00350556"/>
    <w:pPr>
      <w:ind w:left="800"/>
    </w:pPr>
    <w:rPr>
      <w:rFonts w:ascii="Times New Roman" w:hAnsi="Times New Roman"/>
      <w:szCs w:val="24"/>
    </w:rPr>
  </w:style>
  <w:style w:type="paragraph" w:styleId="TOC7">
    <w:name w:val="toc 7"/>
    <w:basedOn w:val="Normal"/>
    <w:next w:val="Normal"/>
    <w:rsid w:val="00350556"/>
    <w:pPr>
      <w:ind w:left="1000"/>
    </w:pPr>
    <w:rPr>
      <w:rFonts w:ascii="Times New Roman" w:hAnsi="Times New Roman"/>
      <w:szCs w:val="24"/>
    </w:rPr>
  </w:style>
  <w:style w:type="paragraph" w:styleId="TOC8">
    <w:name w:val="toc 8"/>
    <w:basedOn w:val="Normal"/>
    <w:next w:val="Normal"/>
    <w:rsid w:val="00350556"/>
    <w:pPr>
      <w:ind w:left="1200"/>
    </w:pPr>
    <w:rPr>
      <w:rFonts w:ascii="Times New Roman" w:hAnsi="Times New Roman"/>
      <w:szCs w:val="24"/>
    </w:rPr>
  </w:style>
  <w:style w:type="paragraph" w:styleId="TOC9">
    <w:name w:val="toc 9"/>
    <w:basedOn w:val="Normal"/>
    <w:next w:val="Normal"/>
    <w:rsid w:val="00350556"/>
    <w:pPr>
      <w:ind w:left="1400"/>
    </w:pPr>
    <w:rPr>
      <w:rFonts w:ascii="Times New Roman" w:hAnsi="Times New Roman"/>
      <w:szCs w:val="24"/>
    </w:rPr>
  </w:style>
  <w:style w:type="paragraph" w:customStyle="1" w:styleId="normalident">
    <w:name w:val="normal ident"/>
    <w:basedOn w:val="Normal"/>
    <w:rsid w:val="00350556"/>
    <w:pPr>
      <w:ind w:left="1418" w:hanging="284"/>
    </w:pPr>
  </w:style>
  <w:style w:type="paragraph" w:styleId="FootnoteText">
    <w:name w:val="footnote text"/>
    <w:basedOn w:val="FootnoteBase"/>
    <w:link w:val="FootnoteTextChar"/>
    <w:rsid w:val="00350556"/>
  </w:style>
  <w:style w:type="paragraph" w:customStyle="1" w:styleId="FootnoteBase">
    <w:name w:val="Footnote Base"/>
    <w:basedOn w:val="Normal"/>
    <w:rsid w:val="00350556"/>
    <w:pPr>
      <w:keepLines/>
      <w:spacing w:line="200" w:lineRule="atLeast"/>
    </w:pPr>
    <w:rPr>
      <w:sz w:val="16"/>
    </w:rPr>
  </w:style>
  <w:style w:type="character" w:customStyle="1" w:styleId="FootnoteTextChar">
    <w:name w:val="Footnote Text Char"/>
    <w:basedOn w:val="DefaultParagraphFont"/>
    <w:link w:val="FootnoteText"/>
    <w:rsid w:val="003D479B"/>
    <w:rPr>
      <w:rFonts w:ascii="Arial" w:hAnsi="Arial"/>
      <w:spacing w:val="-5"/>
      <w:sz w:val="16"/>
      <w:lang w:eastAsia="en-US"/>
    </w:rPr>
  </w:style>
  <w:style w:type="character" w:styleId="FootnoteReference">
    <w:name w:val="footnote reference"/>
    <w:rsid w:val="00350556"/>
    <w:rPr>
      <w:vertAlign w:val="superscript"/>
    </w:rPr>
  </w:style>
  <w:style w:type="paragraph" w:styleId="MessageHeader">
    <w:name w:val="Message Header"/>
    <w:basedOn w:val="BodyText"/>
    <w:rsid w:val="00350556"/>
    <w:pPr>
      <w:keepLines/>
      <w:tabs>
        <w:tab w:val="left" w:pos="3600"/>
        <w:tab w:val="left" w:pos="4680"/>
      </w:tabs>
      <w:spacing w:after="120" w:line="280" w:lineRule="exact"/>
      <w:ind w:right="2160" w:hanging="1080"/>
      <w:jc w:val="left"/>
    </w:pPr>
    <w:rPr>
      <w:sz w:val="22"/>
    </w:rPr>
  </w:style>
  <w:style w:type="paragraph" w:customStyle="1" w:styleId="BlockQuotation">
    <w:name w:val="Block Quotation"/>
    <w:basedOn w:val="Normal"/>
    <w:rsid w:val="00350556"/>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jc w:val="both"/>
    </w:pPr>
    <w:rPr>
      <w:spacing w:val="0"/>
    </w:rPr>
  </w:style>
  <w:style w:type="paragraph" w:customStyle="1" w:styleId="BodyTextKeep">
    <w:name w:val="Body Text Keep"/>
    <w:basedOn w:val="BodyText"/>
    <w:rsid w:val="00350556"/>
    <w:pPr>
      <w:keepNext/>
    </w:pPr>
  </w:style>
  <w:style w:type="paragraph" w:styleId="Caption">
    <w:name w:val="caption"/>
    <w:basedOn w:val="Picture"/>
    <w:next w:val="BodyText"/>
    <w:autoRedefine/>
    <w:qFormat/>
    <w:rsid w:val="00350556"/>
    <w:pPr>
      <w:keepNext w:val="0"/>
      <w:numPr>
        <w:numId w:val="2"/>
      </w:numPr>
      <w:tabs>
        <w:tab w:val="clear" w:pos="360"/>
        <w:tab w:val="left" w:pos="2694"/>
      </w:tabs>
      <w:spacing w:before="60" w:after="240" w:line="220" w:lineRule="atLeast"/>
      <w:ind w:left="3686" w:hanging="1276"/>
      <w:jc w:val="both"/>
    </w:pPr>
    <w:rPr>
      <w:spacing w:val="0"/>
      <w:sz w:val="18"/>
    </w:rPr>
  </w:style>
  <w:style w:type="paragraph" w:customStyle="1" w:styleId="Picture">
    <w:name w:val="Picture"/>
    <w:basedOn w:val="Normal"/>
    <w:next w:val="Caption"/>
    <w:rsid w:val="00350556"/>
    <w:pPr>
      <w:keepNext/>
    </w:pPr>
  </w:style>
  <w:style w:type="paragraph" w:customStyle="1" w:styleId="DocumentLabel">
    <w:name w:val="Document Label"/>
    <w:basedOn w:val="TitleCover"/>
    <w:rsid w:val="00350556"/>
  </w:style>
  <w:style w:type="character" w:styleId="EndnoteReference">
    <w:name w:val="endnote reference"/>
    <w:rsid w:val="00350556"/>
    <w:rPr>
      <w:vertAlign w:val="superscript"/>
    </w:rPr>
  </w:style>
  <w:style w:type="paragraph" w:styleId="EndnoteText">
    <w:name w:val="endnote text"/>
    <w:basedOn w:val="FootnoteBase"/>
    <w:rsid w:val="00350556"/>
  </w:style>
  <w:style w:type="paragraph" w:styleId="Index1">
    <w:name w:val="index 1"/>
    <w:basedOn w:val="IndexBase"/>
    <w:rsid w:val="00350556"/>
    <w:pPr>
      <w:tabs>
        <w:tab w:val="left" w:pos="3033"/>
        <w:tab w:val="left" w:pos="3321"/>
        <w:tab w:val="left" w:pos="3609"/>
        <w:tab w:val="left" w:pos="3897"/>
        <w:tab w:val="left" w:pos="4185"/>
        <w:tab w:val="left" w:pos="4473"/>
        <w:tab w:val="left" w:pos="4761"/>
        <w:tab w:val="left" w:pos="5049"/>
        <w:tab w:val="left" w:pos="5337"/>
        <w:tab w:val="left" w:pos="5625"/>
        <w:tab w:val="left" w:pos="5913"/>
        <w:tab w:val="left" w:pos="6201"/>
        <w:tab w:val="left" w:pos="6489"/>
        <w:tab w:val="left" w:pos="6777"/>
        <w:tab w:val="left" w:pos="7065"/>
        <w:tab w:val="left" w:pos="7353"/>
        <w:tab w:val="left" w:pos="7641"/>
        <w:tab w:val="left" w:pos="7929"/>
        <w:tab w:val="left" w:pos="8217"/>
        <w:tab w:val="left" w:pos="3892"/>
      </w:tabs>
      <w:spacing w:line="240" w:lineRule="auto"/>
      <w:ind w:left="284" w:hanging="284"/>
    </w:pPr>
  </w:style>
  <w:style w:type="paragraph" w:customStyle="1" w:styleId="IndexBase">
    <w:name w:val="Index Base"/>
    <w:basedOn w:val="Normal"/>
    <w:rsid w:val="00350556"/>
    <w:pPr>
      <w:spacing w:line="240" w:lineRule="atLeast"/>
      <w:ind w:left="360" w:hanging="360"/>
    </w:pPr>
    <w:rPr>
      <w:sz w:val="18"/>
    </w:rPr>
  </w:style>
  <w:style w:type="paragraph" w:styleId="Index2">
    <w:name w:val="index 2"/>
    <w:basedOn w:val="IndexBase"/>
    <w:rsid w:val="00350556"/>
    <w:pPr>
      <w:spacing w:line="240" w:lineRule="auto"/>
      <w:ind w:left="720"/>
    </w:pPr>
  </w:style>
  <w:style w:type="paragraph" w:styleId="Index3">
    <w:name w:val="index 3"/>
    <w:basedOn w:val="IndexBase"/>
    <w:rsid w:val="00350556"/>
    <w:pPr>
      <w:spacing w:line="240" w:lineRule="auto"/>
      <w:ind w:left="1080"/>
    </w:pPr>
  </w:style>
  <w:style w:type="paragraph" w:styleId="Index4">
    <w:name w:val="index 4"/>
    <w:basedOn w:val="IndexBase"/>
    <w:rsid w:val="00350556"/>
    <w:pPr>
      <w:spacing w:line="240" w:lineRule="auto"/>
      <w:ind w:left="1440"/>
    </w:pPr>
  </w:style>
  <w:style w:type="paragraph" w:styleId="Index5">
    <w:name w:val="index 5"/>
    <w:basedOn w:val="IndexBase"/>
    <w:rsid w:val="00350556"/>
    <w:pPr>
      <w:spacing w:line="240" w:lineRule="auto"/>
      <w:ind w:left="1800"/>
    </w:pPr>
  </w:style>
  <w:style w:type="paragraph" w:styleId="IndexHeading">
    <w:name w:val="index heading"/>
    <w:basedOn w:val="HeadingBase"/>
    <w:next w:val="Index1"/>
    <w:rsid w:val="00350556"/>
    <w:pPr>
      <w:keepLines w:val="0"/>
      <w:spacing w:before="0" w:line="480" w:lineRule="atLeast"/>
      <w:ind w:left="0"/>
    </w:pPr>
    <w:rPr>
      <w:rFonts w:ascii="Arial Black" w:hAnsi="Arial Black"/>
      <w:spacing w:val="-5"/>
      <w:kern w:val="0"/>
      <w:sz w:val="24"/>
    </w:rPr>
  </w:style>
  <w:style w:type="paragraph" w:customStyle="1" w:styleId="SectionHeading">
    <w:name w:val="Section Heading"/>
    <w:basedOn w:val="Heading1"/>
    <w:rsid w:val="00350556"/>
    <w:pPr>
      <w:outlineLvl w:val="9"/>
    </w:pPr>
  </w:style>
  <w:style w:type="character" w:customStyle="1" w:styleId="Lead-inEmphasis">
    <w:name w:val="Lead-in Emphasis"/>
    <w:rsid w:val="00350556"/>
    <w:rPr>
      <w:rFonts w:ascii="Arial Black" w:hAnsi="Arial Black"/>
      <w:spacing w:val="-4"/>
      <w:sz w:val="18"/>
    </w:rPr>
  </w:style>
  <w:style w:type="character" w:styleId="LineNumber">
    <w:name w:val="line number"/>
    <w:rsid w:val="00350556"/>
    <w:rPr>
      <w:sz w:val="18"/>
    </w:rPr>
  </w:style>
  <w:style w:type="paragraph" w:styleId="ListNumber">
    <w:name w:val="List Number"/>
    <w:basedOn w:val="List"/>
    <w:rsid w:val="00350556"/>
    <w:pPr>
      <w:numPr>
        <w:numId w:val="7"/>
      </w:numPr>
      <w:tabs>
        <w:tab w:val="clear" w:pos="1559"/>
        <w:tab w:val="clear" w:pos="1814"/>
        <w:tab w:val="clear" w:pos="4253"/>
        <w:tab w:val="num" w:pos="993"/>
      </w:tabs>
      <w:ind w:left="993" w:hanging="284"/>
    </w:pPr>
  </w:style>
  <w:style w:type="paragraph" w:styleId="MacroText">
    <w:name w:val="macro"/>
    <w:basedOn w:val="Normal"/>
    <w:rsid w:val="00350556"/>
    <w:rPr>
      <w:rFonts w:ascii="Courier New" w:hAnsi="Courier New"/>
    </w:rPr>
  </w:style>
  <w:style w:type="character" w:customStyle="1" w:styleId="Superscript">
    <w:name w:val="Superscript"/>
    <w:rsid w:val="00350556"/>
    <w:rPr>
      <w:b/>
      <w:vertAlign w:val="superscript"/>
    </w:rPr>
  </w:style>
  <w:style w:type="paragraph" w:styleId="TableofFigures">
    <w:name w:val="table of figures"/>
    <w:basedOn w:val="TOCBase"/>
    <w:rsid w:val="00350556"/>
    <w:pPr>
      <w:tabs>
        <w:tab w:val="clear" w:pos="6480"/>
        <w:tab w:val="left" w:pos="851"/>
        <w:tab w:val="right" w:leader="dot" w:pos="8505"/>
      </w:tabs>
      <w:spacing w:after="0" w:line="240" w:lineRule="auto"/>
      <w:ind w:left="1049" w:hanging="907"/>
    </w:pPr>
    <w:rPr>
      <w:smallCaps/>
    </w:rPr>
  </w:style>
  <w:style w:type="paragraph" w:customStyle="1" w:styleId="FooterFirst">
    <w:name w:val="Footer First"/>
    <w:basedOn w:val="Footer"/>
    <w:rsid w:val="00350556"/>
    <w:pPr>
      <w:pBdr>
        <w:top w:val="single" w:sz="6" w:space="2" w:color="auto"/>
      </w:pBdr>
      <w:spacing w:before="600"/>
    </w:pPr>
  </w:style>
  <w:style w:type="paragraph" w:customStyle="1" w:styleId="FooterEven">
    <w:name w:val="Footer Even"/>
    <w:basedOn w:val="Footer"/>
    <w:rsid w:val="00350556"/>
    <w:pPr>
      <w:pBdr>
        <w:top w:val="single" w:sz="6" w:space="2" w:color="auto"/>
      </w:pBdr>
      <w:spacing w:before="600"/>
    </w:pPr>
  </w:style>
  <w:style w:type="paragraph" w:customStyle="1" w:styleId="FooterOdd">
    <w:name w:val="Footer Odd"/>
    <w:basedOn w:val="Footer"/>
    <w:rsid w:val="00350556"/>
    <w:pPr>
      <w:pBdr>
        <w:top w:val="single" w:sz="6" w:space="2" w:color="auto"/>
      </w:pBdr>
      <w:spacing w:before="600"/>
    </w:pPr>
  </w:style>
  <w:style w:type="paragraph" w:customStyle="1" w:styleId="HeaderFirst">
    <w:name w:val="Header First"/>
    <w:basedOn w:val="Header"/>
    <w:rsid w:val="00350556"/>
    <w:pPr>
      <w:pBdr>
        <w:top w:val="single" w:sz="6" w:space="2" w:color="auto"/>
      </w:pBdr>
      <w:jc w:val="right"/>
    </w:pPr>
  </w:style>
  <w:style w:type="paragraph" w:customStyle="1" w:styleId="HeaderEven">
    <w:name w:val="Header Even"/>
    <w:basedOn w:val="Header"/>
    <w:rsid w:val="00350556"/>
    <w:pPr>
      <w:pBdr>
        <w:bottom w:val="single" w:sz="6" w:space="1" w:color="auto"/>
      </w:pBdr>
      <w:spacing w:after="600"/>
    </w:pPr>
  </w:style>
  <w:style w:type="paragraph" w:customStyle="1" w:styleId="HeaderOdd">
    <w:name w:val="Header Odd"/>
    <w:basedOn w:val="Header"/>
    <w:rsid w:val="00350556"/>
    <w:pPr>
      <w:pBdr>
        <w:bottom w:val="single" w:sz="6" w:space="1" w:color="auto"/>
      </w:pBdr>
      <w:spacing w:after="600"/>
    </w:pPr>
  </w:style>
  <w:style w:type="paragraph" w:customStyle="1" w:styleId="ChapterSubtitle">
    <w:name w:val="Chapter Subtitle"/>
    <w:basedOn w:val="Subtitle"/>
    <w:rsid w:val="00350556"/>
    <w:rPr>
      <w:b/>
      <w:bCs/>
    </w:rPr>
  </w:style>
  <w:style w:type="paragraph" w:styleId="Subtitle">
    <w:name w:val="Subtitle"/>
    <w:basedOn w:val="Title"/>
    <w:next w:val="BodyText"/>
    <w:qFormat/>
    <w:rsid w:val="00350556"/>
    <w:pPr>
      <w:spacing w:before="60" w:after="120" w:line="340" w:lineRule="atLeast"/>
    </w:pPr>
    <w:rPr>
      <w:rFonts w:ascii="Arial" w:hAnsi="Arial"/>
      <w:spacing w:val="-16"/>
      <w:sz w:val="32"/>
    </w:rPr>
  </w:style>
  <w:style w:type="paragraph" w:styleId="Title">
    <w:name w:val="Title"/>
    <w:basedOn w:val="HeadingBase"/>
    <w:next w:val="Subtitle"/>
    <w:link w:val="TitleChar"/>
    <w:autoRedefine/>
    <w:qFormat/>
    <w:rsid w:val="00350556"/>
    <w:pPr>
      <w:pageBreakBefore/>
      <w:spacing w:before="220" w:after="240" w:line="320" w:lineRule="atLeast"/>
      <w:ind w:left="0"/>
    </w:pPr>
    <w:rPr>
      <w:rFonts w:ascii="Arial Black" w:hAnsi="Arial Black"/>
      <w:spacing w:val="0"/>
      <w:sz w:val="40"/>
    </w:rPr>
  </w:style>
  <w:style w:type="character" w:customStyle="1" w:styleId="TitleChar">
    <w:name w:val="Title Char"/>
    <w:link w:val="Title"/>
    <w:rsid w:val="00C9370F"/>
    <w:rPr>
      <w:rFonts w:ascii="Arial Black" w:hAnsi="Arial Black"/>
      <w:kern w:val="28"/>
      <w:sz w:val="40"/>
      <w:lang w:eastAsia="en-US"/>
    </w:rPr>
  </w:style>
  <w:style w:type="paragraph" w:styleId="BodyTextIndent">
    <w:name w:val="Body Text Indent"/>
    <w:basedOn w:val="BodyText"/>
    <w:rsid w:val="00350556"/>
    <w:pPr>
      <w:spacing w:line="240" w:lineRule="auto"/>
      <w:ind w:left="993"/>
    </w:pPr>
  </w:style>
  <w:style w:type="paragraph" w:styleId="ListNumber5">
    <w:name w:val="List Number 5"/>
    <w:basedOn w:val="ListNumber"/>
    <w:rsid w:val="00350556"/>
    <w:pPr>
      <w:numPr>
        <w:numId w:val="0"/>
      </w:numPr>
      <w:tabs>
        <w:tab w:val="num" w:pos="1559"/>
      </w:tabs>
      <w:ind w:left="2880" w:hanging="425"/>
    </w:pPr>
  </w:style>
  <w:style w:type="paragraph" w:styleId="ListNumber4">
    <w:name w:val="List Number 4"/>
    <w:basedOn w:val="ListNumber"/>
    <w:rsid w:val="00350556"/>
    <w:pPr>
      <w:numPr>
        <w:numId w:val="10"/>
      </w:numPr>
      <w:tabs>
        <w:tab w:val="clear" w:pos="2835"/>
        <w:tab w:val="left" w:pos="1843"/>
      </w:tabs>
      <w:ind w:left="1843" w:hanging="283"/>
    </w:pPr>
  </w:style>
  <w:style w:type="paragraph" w:styleId="ListNumber3">
    <w:name w:val="List Number 3"/>
    <w:basedOn w:val="ListNumber"/>
    <w:rsid w:val="00350556"/>
    <w:pPr>
      <w:numPr>
        <w:numId w:val="9"/>
      </w:numPr>
      <w:tabs>
        <w:tab w:val="clear" w:pos="1985"/>
        <w:tab w:val="left" w:pos="1560"/>
      </w:tabs>
      <w:ind w:left="1560" w:hanging="284"/>
    </w:pPr>
  </w:style>
  <w:style w:type="paragraph" w:styleId="ListBullet3">
    <w:name w:val="List Bullet 3"/>
    <w:basedOn w:val="ListBullet"/>
    <w:rsid w:val="00350556"/>
    <w:pPr>
      <w:numPr>
        <w:numId w:val="18"/>
      </w:numPr>
      <w:tabs>
        <w:tab w:val="clear" w:pos="993"/>
        <w:tab w:val="clear" w:pos="1985"/>
        <w:tab w:val="left" w:pos="1560"/>
      </w:tabs>
      <w:ind w:left="1560" w:hanging="284"/>
      <w:jc w:val="left"/>
    </w:pPr>
  </w:style>
  <w:style w:type="paragraph" w:styleId="ListBullet4">
    <w:name w:val="List Bullet 4"/>
    <w:basedOn w:val="ListBullet"/>
    <w:rsid w:val="00350556"/>
    <w:pPr>
      <w:numPr>
        <w:numId w:val="6"/>
      </w:numPr>
      <w:tabs>
        <w:tab w:val="clear" w:pos="993"/>
        <w:tab w:val="clear" w:pos="1985"/>
      </w:tabs>
      <w:ind w:left="1843" w:hanging="283"/>
    </w:pPr>
  </w:style>
  <w:style w:type="paragraph" w:styleId="List5">
    <w:name w:val="List 5"/>
    <w:basedOn w:val="List"/>
    <w:rsid w:val="00350556"/>
    <w:pPr>
      <w:ind w:left="2880"/>
    </w:pPr>
  </w:style>
  <w:style w:type="paragraph" w:styleId="List4">
    <w:name w:val="List 4"/>
    <w:basedOn w:val="List"/>
    <w:rsid w:val="00350556"/>
    <w:pPr>
      <w:ind w:left="2520"/>
    </w:pPr>
  </w:style>
  <w:style w:type="paragraph" w:styleId="List3">
    <w:name w:val="List 3"/>
    <w:basedOn w:val="List"/>
    <w:rsid w:val="00350556"/>
    <w:pPr>
      <w:ind w:left="2160"/>
    </w:pPr>
  </w:style>
  <w:style w:type="paragraph" w:styleId="List2">
    <w:name w:val="List 2"/>
    <w:basedOn w:val="List"/>
    <w:rsid w:val="00350556"/>
    <w:pPr>
      <w:ind w:left="1800"/>
    </w:pPr>
  </w:style>
  <w:style w:type="character" w:styleId="Emphasis">
    <w:name w:val="Emphasis"/>
    <w:qFormat/>
    <w:rsid w:val="00350556"/>
    <w:rPr>
      <w:rFonts w:ascii="Arial Black" w:hAnsi="Arial Black"/>
      <w:spacing w:val="-4"/>
      <w:sz w:val="18"/>
    </w:rPr>
  </w:style>
  <w:style w:type="character" w:styleId="CommentReference">
    <w:name w:val="annotation reference"/>
    <w:rsid w:val="00350556"/>
    <w:rPr>
      <w:rFonts w:ascii="Arial" w:hAnsi="Arial"/>
      <w:sz w:val="16"/>
    </w:rPr>
  </w:style>
  <w:style w:type="paragraph" w:styleId="CommentText">
    <w:name w:val="annotation text"/>
    <w:basedOn w:val="FootnoteBase"/>
    <w:link w:val="CommentTextChar"/>
    <w:rsid w:val="00350556"/>
  </w:style>
  <w:style w:type="character" w:customStyle="1" w:styleId="CommentTextChar">
    <w:name w:val="Comment Text Char"/>
    <w:link w:val="CommentText"/>
    <w:rsid w:val="009A595D"/>
    <w:rPr>
      <w:rFonts w:ascii="Arial" w:hAnsi="Arial"/>
      <w:spacing w:val="-5"/>
      <w:sz w:val="16"/>
      <w:lang w:eastAsia="en-US"/>
    </w:rPr>
  </w:style>
  <w:style w:type="paragraph" w:styleId="ListNumber2">
    <w:name w:val="List Number 2"/>
    <w:basedOn w:val="ListNumber"/>
    <w:rsid w:val="00350556"/>
    <w:pPr>
      <w:numPr>
        <w:numId w:val="8"/>
      </w:numPr>
      <w:tabs>
        <w:tab w:val="clear" w:pos="1494"/>
        <w:tab w:val="left" w:pos="1276"/>
      </w:tabs>
      <w:ind w:left="1276" w:hanging="283"/>
    </w:pPr>
  </w:style>
  <w:style w:type="paragraph" w:styleId="ListContinue">
    <w:name w:val="List Continue"/>
    <w:basedOn w:val="List"/>
    <w:rsid w:val="00350556"/>
    <w:pPr>
      <w:ind w:firstLine="0"/>
    </w:pPr>
  </w:style>
  <w:style w:type="paragraph" w:styleId="ListContinue2">
    <w:name w:val="List Continue 2"/>
    <w:basedOn w:val="ListContinue"/>
    <w:rsid w:val="00350556"/>
    <w:pPr>
      <w:ind w:left="2160"/>
    </w:pPr>
  </w:style>
  <w:style w:type="paragraph" w:styleId="ListContinue3">
    <w:name w:val="List Continue 3"/>
    <w:basedOn w:val="ListContinue"/>
    <w:rsid w:val="00350556"/>
    <w:pPr>
      <w:ind w:left="2520"/>
    </w:pPr>
  </w:style>
  <w:style w:type="paragraph" w:styleId="ListContinue4">
    <w:name w:val="List Continue 4"/>
    <w:basedOn w:val="ListContinue"/>
    <w:rsid w:val="00350556"/>
    <w:pPr>
      <w:ind w:left="2880"/>
    </w:pPr>
  </w:style>
  <w:style w:type="paragraph" w:styleId="ListContinue5">
    <w:name w:val="List Continue 5"/>
    <w:basedOn w:val="ListContinue"/>
    <w:rsid w:val="00350556"/>
    <w:pPr>
      <w:ind w:left="3240"/>
    </w:pPr>
  </w:style>
  <w:style w:type="paragraph" w:styleId="NormalIndent">
    <w:name w:val="Normal Indent"/>
    <w:basedOn w:val="Normal"/>
    <w:rsid w:val="00350556"/>
    <w:pPr>
      <w:ind w:left="1440"/>
    </w:pPr>
  </w:style>
  <w:style w:type="paragraph" w:customStyle="1" w:styleId="ReturnAddress">
    <w:name w:val="Return Address"/>
    <w:basedOn w:val="Normal"/>
    <w:rsid w:val="00350556"/>
    <w:pPr>
      <w:keepLines/>
      <w:framePr w:w="5160" w:h="840" w:wrap="notBeside" w:vAnchor="page" w:hAnchor="page" w:x="6121" w:y="915" w:anchorLock="1"/>
      <w:tabs>
        <w:tab w:val="left" w:pos="2160"/>
      </w:tabs>
      <w:spacing w:line="160" w:lineRule="atLeast"/>
    </w:pPr>
    <w:rPr>
      <w:spacing w:val="0"/>
      <w:sz w:val="14"/>
    </w:rPr>
  </w:style>
  <w:style w:type="character" w:customStyle="1" w:styleId="Slogan">
    <w:name w:val="Slogan"/>
    <w:rsid w:val="00350556"/>
    <w:rPr>
      <w:i/>
      <w:spacing w:val="-6"/>
      <w:sz w:val="24"/>
    </w:rPr>
  </w:style>
  <w:style w:type="paragraph" w:customStyle="1" w:styleId="PartSubtitle">
    <w:name w:val="Part Subtitle"/>
    <w:basedOn w:val="Normal"/>
    <w:next w:val="BodyText"/>
    <w:rsid w:val="00350556"/>
    <w:pPr>
      <w:keepNext/>
      <w:spacing w:before="360" w:after="120"/>
    </w:pPr>
    <w:rPr>
      <w:i/>
      <w:kern w:val="28"/>
      <w:sz w:val="26"/>
    </w:rPr>
  </w:style>
  <w:style w:type="paragraph" w:styleId="TableofAuthorities">
    <w:name w:val="table of authorities"/>
    <w:basedOn w:val="Normal"/>
    <w:rsid w:val="00350556"/>
    <w:pPr>
      <w:tabs>
        <w:tab w:val="right" w:leader="dot" w:pos="7560"/>
      </w:tabs>
      <w:ind w:left="1440" w:hanging="360"/>
    </w:pPr>
  </w:style>
  <w:style w:type="paragraph" w:styleId="TOAHeading">
    <w:name w:val="toa heading"/>
    <w:basedOn w:val="Normal"/>
    <w:next w:val="TableofAuthorities"/>
    <w:rsid w:val="00350556"/>
    <w:pPr>
      <w:keepNext/>
      <w:spacing w:line="480" w:lineRule="atLeast"/>
    </w:pPr>
    <w:rPr>
      <w:rFonts w:ascii="Arial Black" w:hAnsi="Arial Black"/>
      <w:b/>
      <w:spacing w:val="-10"/>
      <w:kern w:val="28"/>
    </w:rPr>
  </w:style>
  <w:style w:type="paragraph" w:styleId="ListBullet5">
    <w:name w:val="List Bullet 5"/>
    <w:basedOn w:val="ListBullet"/>
    <w:autoRedefine/>
    <w:rsid w:val="00350556"/>
    <w:pPr>
      <w:numPr>
        <w:numId w:val="0"/>
      </w:numPr>
      <w:ind w:left="2851" w:hanging="334"/>
    </w:pPr>
  </w:style>
  <w:style w:type="paragraph" w:customStyle="1" w:styleId="Listitems">
    <w:name w:val="List items"/>
    <w:basedOn w:val="BodyText"/>
    <w:rsid w:val="00350556"/>
    <w:pPr>
      <w:ind w:left="2835" w:hanging="1758"/>
    </w:pPr>
  </w:style>
  <w:style w:type="paragraph" w:customStyle="1" w:styleId="3270">
    <w:name w:val="3270"/>
    <w:basedOn w:val="BodyText"/>
    <w:next w:val="Caption"/>
    <w:rsid w:val="00350556"/>
    <w:pPr>
      <w:keepNext/>
      <w:keepLines/>
      <w:pBdr>
        <w:top w:val="single" w:sz="6" w:space="1" w:color="auto"/>
        <w:left w:val="single" w:sz="6" w:space="1" w:color="auto"/>
        <w:bottom w:val="single" w:sz="6" w:space="1" w:color="auto"/>
        <w:right w:val="single" w:sz="6" w:space="1" w:color="auto"/>
      </w:pBdr>
      <w:shd w:val="pct5" w:color="auto" w:fill="auto"/>
      <w:spacing w:after="0" w:line="240" w:lineRule="auto"/>
    </w:pPr>
    <w:rPr>
      <w:rFonts w:ascii="Courier New" w:hAnsi="Courier New"/>
      <w:spacing w:val="-20"/>
      <w:sz w:val="18"/>
    </w:rPr>
  </w:style>
  <w:style w:type="paragraph" w:customStyle="1" w:styleId="other">
    <w:name w:val="other"/>
    <w:basedOn w:val="Normal"/>
    <w:rsid w:val="00350556"/>
    <w:pPr>
      <w:framePr w:hSpace="180" w:wrap="around" w:vAnchor="text" w:hAnchor="page" w:x="2189" w:y="-399"/>
      <w:tabs>
        <w:tab w:val="left" w:pos="-1094"/>
        <w:tab w:val="left" w:pos="-720"/>
        <w:tab w:val="left" w:pos="1"/>
        <w:tab w:val="left" w:pos="504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287" w:lineRule="auto"/>
      <w:ind w:right="3351"/>
    </w:pPr>
    <w:rPr>
      <w:sz w:val="18"/>
    </w:rPr>
  </w:style>
  <w:style w:type="paragraph" w:customStyle="1" w:styleId="Tabela1">
    <w:name w:val="Tabela 1"/>
    <w:basedOn w:val="BodyText"/>
    <w:rsid w:val="00350556"/>
    <w:pPr>
      <w:spacing w:before="6" w:after="6" w:line="240" w:lineRule="auto"/>
      <w:ind w:left="6" w:right="6"/>
    </w:pPr>
    <w:rPr>
      <w:color w:val="000000"/>
      <w:sz w:val="18"/>
    </w:rPr>
  </w:style>
  <w:style w:type="paragraph" w:customStyle="1" w:styleId="BodyPicture">
    <w:name w:val="Body Picture"/>
    <w:basedOn w:val="BodyText"/>
    <w:next w:val="BodyText"/>
    <w:autoRedefine/>
    <w:rsid w:val="00350556"/>
    <w:pPr>
      <w:keepNext/>
      <w:spacing w:after="0" w:line="240" w:lineRule="auto"/>
      <w:ind w:left="1077"/>
    </w:pPr>
  </w:style>
  <w:style w:type="paragraph" w:customStyle="1" w:styleId="Primer">
    <w:name w:val="Primer"/>
    <w:basedOn w:val="BodyText"/>
    <w:autoRedefine/>
    <w:rsid w:val="00350556"/>
    <w:pPr>
      <w:spacing w:after="60" w:line="240" w:lineRule="auto"/>
      <w:ind w:left="1871" w:hanging="794"/>
    </w:pPr>
    <w:rPr>
      <w:rFonts w:ascii="Courier New" w:hAnsi="Courier New"/>
      <w:sz w:val="18"/>
    </w:rPr>
  </w:style>
  <w:style w:type="paragraph" w:customStyle="1" w:styleId="HangingListBullet">
    <w:name w:val="Hanging List Bullet"/>
    <w:basedOn w:val="List"/>
    <w:autoRedefine/>
    <w:rsid w:val="00350556"/>
    <w:pPr>
      <w:numPr>
        <w:numId w:val="5"/>
      </w:numPr>
      <w:tabs>
        <w:tab w:val="clear" w:pos="360"/>
        <w:tab w:val="clear" w:pos="1814"/>
        <w:tab w:val="clear" w:pos="4253"/>
        <w:tab w:val="left" w:pos="1454"/>
      </w:tabs>
      <w:ind w:left="3119" w:hanging="1985"/>
    </w:pPr>
  </w:style>
  <w:style w:type="paragraph" w:customStyle="1" w:styleId="HangingListBullet2">
    <w:name w:val="Hanging List Bullet 2"/>
    <w:basedOn w:val="HangingListBullet"/>
    <w:autoRedefine/>
    <w:rsid w:val="00350556"/>
    <w:pPr>
      <w:numPr>
        <w:numId w:val="0"/>
      </w:numPr>
      <w:tabs>
        <w:tab w:val="clear" w:pos="1454"/>
        <w:tab w:val="left" w:pos="1761"/>
      </w:tabs>
      <w:ind w:left="3544" w:hanging="2104"/>
    </w:pPr>
  </w:style>
  <w:style w:type="paragraph" w:customStyle="1" w:styleId="hanging">
    <w:name w:val="hanging"/>
    <w:basedOn w:val="ListBullet"/>
    <w:rsid w:val="00350556"/>
    <w:pPr>
      <w:numPr>
        <w:numId w:val="4"/>
      </w:numPr>
    </w:pPr>
  </w:style>
  <w:style w:type="paragraph" w:customStyle="1" w:styleId="ListBullet6">
    <w:name w:val="List Bullet 6"/>
    <w:basedOn w:val="ListBullet"/>
    <w:autoRedefine/>
    <w:rsid w:val="00350556"/>
    <w:pPr>
      <w:numPr>
        <w:numId w:val="0"/>
      </w:numPr>
      <w:tabs>
        <w:tab w:val="left" w:pos="4111"/>
      </w:tabs>
      <w:ind w:left="4111" w:hanging="284"/>
    </w:pPr>
  </w:style>
  <w:style w:type="paragraph" w:customStyle="1" w:styleId="alineja1">
    <w:name w:val="alineja 1"/>
    <w:basedOn w:val="Normal"/>
    <w:rsid w:val="00350556"/>
    <w:pPr>
      <w:numPr>
        <w:numId w:val="1"/>
      </w:numPr>
      <w:tabs>
        <w:tab w:val="clear" w:pos="360"/>
        <w:tab w:val="num" w:pos="284"/>
      </w:tabs>
      <w:ind w:left="284" w:hanging="284"/>
    </w:pPr>
  </w:style>
  <w:style w:type="paragraph" w:customStyle="1" w:styleId="alineja2">
    <w:name w:val="alineja 2"/>
    <w:basedOn w:val="alineja1"/>
    <w:rsid w:val="00350556"/>
    <w:pPr>
      <w:numPr>
        <w:numId w:val="0"/>
      </w:numPr>
      <w:ind w:left="709" w:hanging="283"/>
    </w:pPr>
  </w:style>
  <w:style w:type="paragraph" w:customStyle="1" w:styleId="alineja3">
    <w:name w:val="alineja 3"/>
    <w:basedOn w:val="alineja2"/>
    <w:rsid w:val="00350556"/>
  </w:style>
  <w:style w:type="paragraph" w:customStyle="1" w:styleId="clen">
    <w:name w:val="clen"/>
    <w:basedOn w:val="Normal"/>
    <w:next w:val="Normal"/>
    <w:rsid w:val="00350556"/>
    <w:pPr>
      <w:keepNext/>
      <w:keepLines/>
      <w:numPr>
        <w:numId w:val="3"/>
      </w:numPr>
      <w:tabs>
        <w:tab w:val="clear" w:pos="361"/>
        <w:tab w:val="num" w:pos="284"/>
      </w:tabs>
      <w:spacing w:before="240"/>
      <w:ind w:left="284" w:firstLine="6"/>
      <w:jc w:val="center"/>
    </w:pPr>
  </w:style>
  <w:style w:type="paragraph" w:customStyle="1" w:styleId="gl1">
    <w:name w:val="gl1"/>
    <w:basedOn w:val="Normal"/>
    <w:next w:val="BodyText"/>
    <w:rsid w:val="00350556"/>
    <w:pPr>
      <w:keepNext/>
      <w:spacing w:before="120" w:after="240"/>
      <w:ind w:left="709"/>
    </w:pPr>
    <w:rPr>
      <w:b/>
      <w:sz w:val="22"/>
    </w:rPr>
  </w:style>
  <w:style w:type="paragraph" w:styleId="PlainText">
    <w:name w:val="Plain Text"/>
    <w:basedOn w:val="Normal"/>
    <w:rsid w:val="00350556"/>
    <w:rPr>
      <w:rFonts w:ascii="Courier New" w:hAnsi="Courier New" w:cs="Courier New"/>
    </w:rPr>
  </w:style>
  <w:style w:type="paragraph" w:customStyle="1" w:styleId="gl2">
    <w:name w:val="gl2"/>
    <w:basedOn w:val="gl1"/>
    <w:next w:val="BodyTextIndent"/>
    <w:rsid w:val="00350556"/>
    <w:pPr>
      <w:ind w:left="1134"/>
    </w:pPr>
    <w:rPr>
      <w:iCs/>
    </w:rPr>
  </w:style>
  <w:style w:type="paragraph" w:customStyle="1" w:styleId="gl3">
    <w:name w:val="gl3"/>
    <w:basedOn w:val="gl2"/>
    <w:next w:val="Normal"/>
    <w:rsid w:val="00350556"/>
    <w:pPr>
      <w:ind w:left="1559"/>
    </w:pPr>
  </w:style>
  <w:style w:type="paragraph" w:customStyle="1" w:styleId="normal1">
    <w:name w:val="normal1"/>
    <w:basedOn w:val="Normal"/>
    <w:rsid w:val="00350556"/>
    <w:pPr>
      <w:tabs>
        <w:tab w:val="num" w:pos="426"/>
      </w:tabs>
      <w:ind w:left="426"/>
    </w:pPr>
  </w:style>
  <w:style w:type="paragraph" w:customStyle="1" w:styleId="normal2">
    <w:name w:val="normal2"/>
    <w:basedOn w:val="Normal"/>
    <w:rsid w:val="00350556"/>
    <w:pPr>
      <w:numPr>
        <w:ilvl w:val="2"/>
        <w:numId w:val="11"/>
      </w:numPr>
      <w:tabs>
        <w:tab w:val="clear" w:pos="1224"/>
        <w:tab w:val="num" w:pos="851"/>
      </w:tabs>
      <w:ind w:left="851" w:firstLine="0"/>
    </w:pPr>
  </w:style>
  <w:style w:type="paragraph" w:customStyle="1" w:styleId="pp1">
    <w:name w:val="pp1"/>
    <w:basedOn w:val="Normal"/>
    <w:next w:val="Normal"/>
    <w:rsid w:val="00350556"/>
    <w:pPr>
      <w:numPr>
        <w:numId w:val="12"/>
      </w:numPr>
    </w:pPr>
  </w:style>
  <w:style w:type="paragraph" w:styleId="BodyTextIndent2">
    <w:name w:val="Body Text Indent 2"/>
    <w:basedOn w:val="Normal"/>
    <w:rsid w:val="00350556"/>
    <w:pPr>
      <w:spacing w:after="240"/>
      <w:ind w:left="1276"/>
    </w:pPr>
  </w:style>
  <w:style w:type="paragraph" w:styleId="BodyTextIndent3">
    <w:name w:val="Body Text Indent 3"/>
    <w:basedOn w:val="Normal"/>
    <w:rsid w:val="00350556"/>
    <w:pPr>
      <w:spacing w:after="240"/>
      <w:ind w:left="1560"/>
    </w:pPr>
    <w:rPr>
      <w:szCs w:val="16"/>
    </w:rPr>
  </w:style>
  <w:style w:type="paragraph" w:styleId="BodyTextFirstIndent2">
    <w:name w:val="Body Text First Indent 2"/>
    <w:basedOn w:val="BodyTextIndent"/>
    <w:rsid w:val="00350556"/>
    <w:pPr>
      <w:spacing w:after="120"/>
      <w:ind w:left="283" w:firstLine="210"/>
      <w:jc w:val="left"/>
    </w:pPr>
  </w:style>
  <w:style w:type="paragraph" w:customStyle="1" w:styleId="Style1">
    <w:name w:val="Style1"/>
    <w:basedOn w:val="BodyTextFirstIndent2"/>
    <w:rsid w:val="00350556"/>
  </w:style>
  <w:style w:type="character" w:styleId="Hyperlink">
    <w:name w:val="Hyperlink"/>
    <w:uiPriority w:val="99"/>
    <w:rsid w:val="00350556"/>
    <w:rPr>
      <w:color w:val="0000FF"/>
      <w:u w:val="single"/>
    </w:rPr>
  </w:style>
  <w:style w:type="paragraph" w:customStyle="1" w:styleId="gl4">
    <w:name w:val="gl4"/>
    <w:basedOn w:val="gl3"/>
    <w:next w:val="BodyTextIndent3"/>
    <w:rsid w:val="00350556"/>
    <w:pPr>
      <w:ind w:left="1985"/>
    </w:pPr>
    <w:rPr>
      <w:bCs/>
      <w:iCs w:val="0"/>
    </w:rPr>
  </w:style>
  <w:style w:type="paragraph" w:styleId="BlockText">
    <w:name w:val="Block Text"/>
    <w:basedOn w:val="Normal"/>
    <w:rsid w:val="00350556"/>
    <w:pPr>
      <w:spacing w:after="120"/>
      <w:ind w:left="1440" w:right="1440"/>
    </w:pPr>
  </w:style>
  <w:style w:type="character" w:styleId="FollowedHyperlink">
    <w:name w:val="FollowedHyperlink"/>
    <w:rsid w:val="00350556"/>
    <w:rPr>
      <w:color w:val="800080"/>
      <w:u w:val="single"/>
    </w:rPr>
  </w:style>
  <w:style w:type="paragraph" w:customStyle="1" w:styleId="Footer2">
    <w:name w:val="Footer 2"/>
    <w:basedOn w:val="Footer"/>
    <w:rsid w:val="00350556"/>
    <w:pPr>
      <w:tabs>
        <w:tab w:val="clear" w:pos="8640"/>
        <w:tab w:val="right" w:pos="8505"/>
      </w:tabs>
      <w:ind w:left="0"/>
    </w:pPr>
    <w:rPr>
      <w:caps w:val="0"/>
      <w:sz w:val="12"/>
    </w:rPr>
  </w:style>
  <w:style w:type="paragraph" w:styleId="BalloonText">
    <w:name w:val="Balloon Text"/>
    <w:basedOn w:val="Normal"/>
    <w:link w:val="BalloonTextChar"/>
    <w:uiPriority w:val="99"/>
    <w:rsid w:val="00350556"/>
    <w:rPr>
      <w:rFonts w:ascii="Tahoma" w:hAnsi="Tahoma" w:cs="Tahoma"/>
      <w:sz w:val="16"/>
      <w:szCs w:val="16"/>
    </w:rPr>
  </w:style>
  <w:style w:type="character" w:customStyle="1" w:styleId="BalloonTextChar">
    <w:name w:val="Balloon Text Char"/>
    <w:link w:val="BalloonText"/>
    <w:uiPriority w:val="99"/>
    <w:rsid w:val="00350556"/>
    <w:rPr>
      <w:rFonts w:ascii="Tahoma" w:hAnsi="Tahoma" w:cs="Tahoma"/>
      <w:spacing w:val="-5"/>
      <w:sz w:val="16"/>
      <w:szCs w:val="16"/>
      <w:lang w:eastAsia="en-US"/>
    </w:rPr>
  </w:style>
  <w:style w:type="paragraph" w:styleId="DocumentMap">
    <w:name w:val="Document Map"/>
    <w:basedOn w:val="Normal"/>
    <w:link w:val="DocumentMapChar"/>
    <w:uiPriority w:val="99"/>
    <w:rsid w:val="00350556"/>
    <w:rPr>
      <w:rFonts w:ascii="Tahoma" w:hAnsi="Tahoma" w:cs="Tahoma"/>
      <w:sz w:val="16"/>
      <w:szCs w:val="16"/>
    </w:rPr>
  </w:style>
  <w:style w:type="character" w:customStyle="1" w:styleId="DocumentMapChar">
    <w:name w:val="Document Map Char"/>
    <w:link w:val="DocumentMap"/>
    <w:uiPriority w:val="99"/>
    <w:rsid w:val="00350556"/>
    <w:rPr>
      <w:rFonts w:ascii="Tahoma" w:hAnsi="Tahoma" w:cs="Tahoma"/>
      <w:spacing w:val="-5"/>
      <w:sz w:val="16"/>
      <w:szCs w:val="16"/>
      <w:lang w:eastAsia="en-US"/>
    </w:rPr>
  </w:style>
  <w:style w:type="paragraph" w:styleId="ListParagraph">
    <w:name w:val="List Paragraph"/>
    <w:basedOn w:val="Normal"/>
    <w:uiPriority w:val="34"/>
    <w:qFormat/>
    <w:rsid w:val="00CE0FA2"/>
    <w:pPr>
      <w:spacing w:after="200" w:line="276" w:lineRule="auto"/>
      <w:ind w:left="720"/>
      <w:contextualSpacing/>
    </w:pPr>
    <w:rPr>
      <w:rFonts w:ascii="Calibri" w:eastAsia="Calibri" w:hAnsi="Calibri"/>
      <w:spacing w:val="0"/>
      <w:sz w:val="22"/>
      <w:szCs w:val="22"/>
    </w:rPr>
  </w:style>
  <w:style w:type="character" w:customStyle="1" w:styleId="apple-style-span">
    <w:name w:val="apple-style-span"/>
    <w:basedOn w:val="DefaultParagraphFont"/>
    <w:rsid w:val="00CE0FA2"/>
  </w:style>
  <w:style w:type="table" w:customStyle="1" w:styleId="Srednjesenenje2poudarek11">
    <w:name w:val="Srednje senčenje 2 – poudarek 11"/>
    <w:basedOn w:val="TableNormal"/>
    <w:uiPriority w:val="64"/>
    <w:rsid w:val="00CE0FA2"/>
    <w:rPr>
      <w:rFonts w:ascii="Calibri" w:eastAsia="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definicija">
    <w:name w:val="definicija"/>
    <w:basedOn w:val="Normal"/>
    <w:link w:val="definicijaZnak"/>
    <w:qFormat/>
    <w:rsid w:val="00B816F4"/>
    <w:pPr>
      <w:spacing w:before="120" w:after="240" w:line="264" w:lineRule="auto"/>
      <w:ind w:left="567"/>
      <w:contextualSpacing/>
      <w:jc w:val="both"/>
    </w:pPr>
    <w:rPr>
      <w:rFonts w:ascii="Cambria" w:hAnsi="Cambria"/>
      <w:i/>
      <w:spacing w:val="0"/>
      <w:sz w:val="24"/>
    </w:rPr>
  </w:style>
  <w:style w:type="character" w:customStyle="1" w:styleId="definicijaZnak">
    <w:name w:val="definicija Znak"/>
    <w:link w:val="definicija"/>
    <w:rsid w:val="00B816F4"/>
    <w:rPr>
      <w:rFonts w:ascii="Cambria" w:hAnsi="Cambria"/>
      <w:i/>
      <w:sz w:val="24"/>
      <w:lang w:eastAsia="en-US"/>
    </w:rPr>
  </w:style>
  <w:style w:type="character" w:customStyle="1" w:styleId="hps">
    <w:name w:val="hps"/>
    <w:rsid w:val="00B816F4"/>
  </w:style>
  <w:style w:type="character" w:customStyle="1" w:styleId="apple-converted-space">
    <w:name w:val="apple-converted-space"/>
    <w:rsid w:val="00B816F4"/>
  </w:style>
  <w:style w:type="character" w:customStyle="1" w:styleId="xdtextbox1">
    <w:name w:val="xdtextbox1"/>
    <w:rsid w:val="003A51A8"/>
    <w:rPr>
      <w:color w:val="auto"/>
      <w:bdr w:val="single" w:sz="8" w:space="1" w:color="DCDCDC" w:frame="1"/>
      <w:shd w:val="clear" w:color="auto" w:fill="FFFFFF"/>
    </w:rPr>
  </w:style>
  <w:style w:type="paragraph" w:styleId="CommentSubject">
    <w:name w:val="annotation subject"/>
    <w:basedOn w:val="CommentText"/>
    <w:next w:val="CommentText"/>
    <w:link w:val="CommentSubjectChar"/>
    <w:uiPriority w:val="99"/>
    <w:rsid w:val="003A2281"/>
    <w:pPr>
      <w:keepLines w:val="0"/>
      <w:spacing w:line="240" w:lineRule="auto"/>
    </w:pPr>
    <w:rPr>
      <w:b/>
      <w:bCs/>
      <w:sz w:val="20"/>
    </w:rPr>
  </w:style>
  <w:style w:type="character" w:customStyle="1" w:styleId="CommentSubjectChar">
    <w:name w:val="Comment Subject Char"/>
    <w:link w:val="CommentSubject"/>
    <w:uiPriority w:val="99"/>
    <w:rsid w:val="003A2281"/>
    <w:rPr>
      <w:rFonts w:ascii="Arial" w:hAnsi="Arial"/>
      <w:b/>
      <w:bCs/>
      <w:spacing w:val="-5"/>
      <w:sz w:val="16"/>
      <w:lang w:eastAsia="en-US"/>
    </w:rPr>
  </w:style>
  <w:style w:type="paragraph" w:customStyle="1" w:styleId="bodytext0">
    <w:name w:val="bodytext"/>
    <w:basedOn w:val="Normal"/>
    <w:rsid w:val="00565033"/>
    <w:pPr>
      <w:spacing w:before="100" w:beforeAutospacing="1" w:after="100" w:afterAutospacing="1"/>
      <w:ind w:left="0"/>
    </w:pPr>
    <w:rPr>
      <w:rFonts w:ascii="Times New Roman" w:hAnsi="Times New Roman"/>
      <w:spacing w:val="0"/>
      <w:sz w:val="24"/>
      <w:szCs w:val="24"/>
      <w:lang w:eastAsia="sl-SI"/>
    </w:rPr>
  </w:style>
  <w:style w:type="paragraph" w:styleId="NormalWeb">
    <w:name w:val="Normal (Web)"/>
    <w:basedOn w:val="Normal"/>
    <w:uiPriority w:val="99"/>
    <w:unhideWhenUsed/>
    <w:rsid w:val="006A4089"/>
    <w:pPr>
      <w:spacing w:before="100" w:beforeAutospacing="1" w:after="100" w:afterAutospacing="1"/>
      <w:ind w:left="0"/>
    </w:pPr>
    <w:rPr>
      <w:rFonts w:ascii="Times New Roman" w:hAnsi="Times New Roman"/>
      <w:spacing w:val="0"/>
      <w:sz w:val="24"/>
      <w:szCs w:val="24"/>
      <w:lang w:eastAsia="sl-SI"/>
    </w:rPr>
  </w:style>
  <w:style w:type="table" w:styleId="TableGrid">
    <w:name w:val="Table Grid"/>
    <w:basedOn w:val="TableNormal"/>
    <w:uiPriority w:val="39"/>
    <w:rsid w:val="000E31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AA1D9C"/>
    <w:pPr>
      <w:autoSpaceDE w:val="0"/>
      <w:autoSpaceDN w:val="0"/>
      <w:adjustRightInd w:val="0"/>
    </w:pPr>
    <w:rPr>
      <w:rFonts w:ascii="Arial" w:hAnsi="Arial" w:cs="Arial"/>
      <w:color w:val="000000"/>
      <w:sz w:val="24"/>
      <w:szCs w:val="24"/>
    </w:rPr>
  </w:style>
  <w:style w:type="paragraph" w:customStyle="1" w:styleId="interpretation">
    <w:name w:val="interpretation"/>
    <w:basedOn w:val="Normal"/>
    <w:rsid w:val="00501DAD"/>
    <w:pPr>
      <w:spacing w:before="100" w:beforeAutospacing="1" w:after="100" w:afterAutospacing="1"/>
      <w:ind w:left="0"/>
    </w:pPr>
    <w:rPr>
      <w:rFonts w:ascii="Times New Roman" w:hAnsi="Times New Roman"/>
      <w:spacing w:val="0"/>
      <w:sz w:val="24"/>
      <w:szCs w:val="24"/>
      <w:lang w:eastAsia="sl-SI"/>
    </w:rPr>
  </w:style>
  <w:style w:type="character" w:customStyle="1" w:styleId="st">
    <w:name w:val="st"/>
    <w:basedOn w:val="DefaultParagraphFont"/>
    <w:rsid w:val="00A435EA"/>
  </w:style>
  <w:style w:type="paragraph" w:customStyle="1" w:styleId="Tekst">
    <w:name w:val="Tekst"/>
    <w:basedOn w:val="BodyText"/>
    <w:link w:val="TekstChar"/>
    <w:qFormat/>
    <w:rsid w:val="003D479B"/>
    <w:pPr>
      <w:spacing w:before="240"/>
    </w:pPr>
    <w:rPr>
      <w:szCs w:val="22"/>
    </w:rPr>
  </w:style>
  <w:style w:type="character" w:customStyle="1" w:styleId="TekstChar">
    <w:name w:val="Tekst Char"/>
    <w:basedOn w:val="BodyTextChar"/>
    <w:link w:val="Tekst"/>
    <w:rsid w:val="003D479B"/>
    <w:rPr>
      <w:rFonts w:ascii="Arial" w:hAnsi="Arial"/>
      <w:szCs w:val="22"/>
      <w:lang w:eastAsia="en-US"/>
    </w:rPr>
  </w:style>
  <w:style w:type="paragraph" w:customStyle="1" w:styleId="Odstavek">
    <w:name w:val="Odstavek"/>
    <w:basedOn w:val="Normal"/>
    <w:link w:val="OdstavekChar"/>
    <w:qFormat/>
    <w:rsid w:val="003D479B"/>
    <w:pPr>
      <w:spacing w:after="240" w:line="240" w:lineRule="atLeast"/>
      <w:ind w:left="737"/>
    </w:pPr>
    <w:rPr>
      <w:rFonts w:eastAsiaTheme="minorHAnsi" w:cs="Arial"/>
      <w:spacing w:val="0"/>
      <w:lang w:eastAsia="sl-SI"/>
    </w:rPr>
  </w:style>
  <w:style w:type="character" w:customStyle="1" w:styleId="OdstavekChar">
    <w:name w:val="Odstavek Char"/>
    <w:basedOn w:val="DefaultParagraphFont"/>
    <w:link w:val="Odstavek"/>
    <w:qFormat/>
    <w:rsid w:val="003D479B"/>
    <w:rPr>
      <w:rFonts w:ascii="Arial" w:eastAsiaTheme="minorHAnsi" w:hAnsi="Arial" w:cs="Arial"/>
    </w:rPr>
  </w:style>
  <w:style w:type="character" w:styleId="UnresolvedMention">
    <w:name w:val="Unresolved Mention"/>
    <w:basedOn w:val="DefaultParagraphFont"/>
    <w:uiPriority w:val="99"/>
    <w:semiHidden/>
    <w:unhideWhenUsed/>
    <w:rsid w:val="00C23259"/>
    <w:rPr>
      <w:color w:val="605E5C"/>
      <w:shd w:val="clear" w:color="auto" w:fill="E1DFDD"/>
    </w:rPr>
  </w:style>
  <w:style w:type="character" w:customStyle="1" w:styleId="Heading5Char">
    <w:name w:val="Heading 5 Char"/>
    <w:basedOn w:val="DefaultParagraphFont"/>
    <w:link w:val="Heading5"/>
    <w:rsid w:val="00001C82"/>
    <w:rPr>
      <w:rFonts w:ascii="Arial" w:hAnsi="Arial"/>
      <w:spacing w:val="-4"/>
      <w:kern w:val="28"/>
      <w:lang w:eastAsia="en-US"/>
    </w:rPr>
  </w:style>
  <w:style w:type="character" w:customStyle="1" w:styleId="podpisiZnak">
    <w:name w:val="podpisi Znak"/>
    <w:link w:val="podpisi"/>
    <w:locked/>
    <w:rsid w:val="00CD4C59"/>
    <w:rPr>
      <w:rFonts w:ascii="Arial" w:hAnsi="Arial"/>
      <w:szCs w:val="24"/>
      <w:lang w:val="it-IT"/>
    </w:rPr>
  </w:style>
  <w:style w:type="paragraph" w:customStyle="1" w:styleId="podpisi">
    <w:name w:val="podpisi"/>
    <w:basedOn w:val="Normal"/>
    <w:link w:val="podpisiZnak"/>
    <w:qFormat/>
    <w:rsid w:val="00CD4C59"/>
    <w:pPr>
      <w:tabs>
        <w:tab w:val="left" w:pos="3402"/>
      </w:tabs>
      <w:spacing w:line="260" w:lineRule="atLeast"/>
      <w:ind w:left="0"/>
    </w:pPr>
    <w:rPr>
      <w:spacing w:val="0"/>
      <w:szCs w:val="24"/>
      <w:lang w:val="it-IT" w:eastAsia="sl-SI"/>
    </w:rPr>
  </w:style>
  <w:style w:type="paragraph" w:customStyle="1" w:styleId="TableHeading">
    <w:name w:val="Table Heading"/>
    <w:basedOn w:val="Normal"/>
    <w:qFormat/>
    <w:rsid w:val="00CD4C59"/>
    <w:pPr>
      <w:widowControl w:val="0"/>
      <w:autoSpaceDE w:val="0"/>
      <w:autoSpaceDN w:val="0"/>
      <w:adjustRightInd w:val="0"/>
      <w:ind w:left="0"/>
    </w:pPr>
    <w:rPr>
      <w:rFonts w:cs="Arial"/>
      <w:b/>
      <w:bCs/>
      <w:spacing w:val="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873802">
      <w:bodyDiv w:val="1"/>
      <w:marLeft w:val="0"/>
      <w:marRight w:val="0"/>
      <w:marTop w:val="0"/>
      <w:marBottom w:val="0"/>
      <w:divBdr>
        <w:top w:val="none" w:sz="0" w:space="0" w:color="auto"/>
        <w:left w:val="none" w:sz="0" w:space="0" w:color="auto"/>
        <w:bottom w:val="none" w:sz="0" w:space="0" w:color="auto"/>
        <w:right w:val="none" w:sz="0" w:space="0" w:color="auto"/>
      </w:divBdr>
    </w:div>
    <w:div w:id="388262902">
      <w:bodyDiv w:val="1"/>
      <w:marLeft w:val="0"/>
      <w:marRight w:val="0"/>
      <w:marTop w:val="0"/>
      <w:marBottom w:val="0"/>
      <w:divBdr>
        <w:top w:val="none" w:sz="0" w:space="0" w:color="auto"/>
        <w:left w:val="none" w:sz="0" w:space="0" w:color="auto"/>
        <w:bottom w:val="none" w:sz="0" w:space="0" w:color="auto"/>
        <w:right w:val="none" w:sz="0" w:space="0" w:color="auto"/>
      </w:divBdr>
      <w:divsChild>
        <w:div w:id="188492288">
          <w:marLeft w:val="547"/>
          <w:marRight w:val="0"/>
          <w:marTop w:val="115"/>
          <w:marBottom w:val="0"/>
          <w:divBdr>
            <w:top w:val="none" w:sz="0" w:space="0" w:color="auto"/>
            <w:left w:val="none" w:sz="0" w:space="0" w:color="auto"/>
            <w:bottom w:val="none" w:sz="0" w:space="0" w:color="auto"/>
            <w:right w:val="none" w:sz="0" w:space="0" w:color="auto"/>
          </w:divBdr>
        </w:div>
        <w:div w:id="836262857">
          <w:marLeft w:val="547"/>
          <w:marRight w:val="0"/>
          <w:marTop w:val="115"/>
          <w:marBottom w:val="0"/>
          <w:divBdr>
            <w:top w:val="none" w:sz="0" w:space="0" w:color="auto"/>
            <w:left w:val="none" w:sz="0" w:space="0" w:color="auto"/>
            <w:bottom w:val="none" w:sz="0" w:space="0" w:color="auto"/>
            <w:right w:val="none" w:sz="0" w:space="0" w:color="auto"/>
          </w:divBdr>
        </w:div>
        <w:div w:id="929502991">
          <w:marLeft w:val="547"/>
          <w:marRight w:val="0"/>
          <w:marTop w:val="115"/>
          <w:marBottom w:val="0"/>
          <w:divBdr>
            <w:top w:val="none" w:sz="0" w:space="0" w:color="auto"/>
            <w:left w:val="none" w:sz="0" w:space="0" w:color="auto"/>
            <w:bottom w:val="none" w:sz="0" w:space="0" w:color="auto"/>
            <w:right w:val="none" w:sz="0" w:space="0" w:color="auto"/>
          </w:divBdr>
        </w:div>
        <w:div w:id="1059137435">
          <w:marLeft w:val="547"/>
          <w:marRight w:val="0"/>
          <w:marTop w:val="115"/>
          <w:marBottom w:val="0"/>
          <w:divBdr>
            <w:top w:val="none" w:sz="0" w:space="0" w:color="auto"/>
            <w:left w:val="none" w:sz="0" w:space="0" w:color="auto"/>
            <w:bottom w:val="none" w:sz="0" w:space="0" w:color="auto"/>
            <w:right w:val="none" w:sz="0" w:space="0" w:color="auto"/>
          </w:divBdr>
        </w:div>
        <w:div w:id="1738749693">
          <w:marLeft w:val="547"/>
          <w:marRight w:val="0"/>
          <w:marTop w:val="115"/>
          <w:marBottom w:val="0"/>
          <w:divBdr>
            <w:top w:val="none" w:sz="0" w:space="0" w:color="auto"/>
            <w:left w:val="none" w:sz="0" w:space="0" w:color="auto"/>
            <w:bottom w:val="none" w:sz="0" w:space="0" w:color="auto"/>
            <w:right w:val="none" w:sz="0" w:space="0" w:color="auto"/>
          </w:divBdr>
        </w:div>
      </w:divsChild>
    </w:div>
    <w:div w:id="594215366">
      <w:bodyDiv w:val="1"/>
      <w:marLeft w:val="0"/>
      <w:marRight w:val="0"/>
      <w:marTop w:val="0"/>
      <w:marBottom w:val="0"/>
      <w:divBdr>
        <w:top w:val="none" w:sz="0" w:space="0" w:color="auto"/>
        <w:left w:val="none" w:sz="0" w:space="0" w:color="auto"/>
        <w:bottom w:val="none" w:sz="0" w:space="0" w:color="auto"/>
        <w:right w:val="none" w:sz="0" w:space="0" w:color="auto"/>
      </w:divBdr>
      <w:divsChild>
        <w:div w:id="695614778">
          <w:marLeft w:val="0"/>
          <w:marRight w:val="0"/>
          <w:marTop w:val="0"/>
          <w:marBottom w:val="0"/>
          <w:divBdr>
            <w:top w:val="none" w:sz="0" w:space="0" w:color="auto"/>
            <w:left w:val="none" w:sz="0" w:space="0" w:color="auto"/>
            <w:bottom w:val="none" w:sz="0" w:space="0" w:color="auto"/>
            <w:right w:val="none" w:sz="0" w:space="0" w:color="auto"/>
          </w:divBdr>
        </w:div>
        <w:div w:id="1875727073">
          <w:marLeft w:val="0"/>
          <w:marRight w:val="0"/>
          <w:marTop w:val="0"/>
          <w:marBottom w:val="0"/>
          <w:divBdr>
            <w:top w:val="none" w:sz="0" w:space="0" w:color="auto"/>
            <w:left w:val="none" w:sz="0" w:space="0" w:color="auto"/>
            <w:bottom w:val="none" w:sz="0" w:space="0" w:color="auto"/>
            <w:right w:val="none" w:sz="0" w:space="0" w:color="auto"/>
          </w:divBdr>
        </w:div>
      </w:divsChild>
    </w:div>
    <w:div w:id="676662948">
      <w:bodyDiv w:val="1"/>
      <w:marLeft w:val="0"/>
      <w:marRight w:val="0"/>
      <w:marTop w:val="0"/>
      <w:marBottom w:val="0"/>
      <w:divBdr>
        <w:top w:val="none" w:sz="0" w:space="0" w:color="auto"/>
        <w:left w:val="none" w:sz="0" w:space="0" w:color="auto"/>
        <w:bottom w:val="none" w:sz="0" w:space="0" w:color="auto"/>
        <w:right w:val="none" w:sz="0" w:space="0" w:color="auto"/>
      </w:divBdr>
      <w:divsChild>
        <w:div w:id="268783883">
          <w:blockQuote w:val="1"/>
          <w:marLeft w:val="0"/>
          <w:marRight w:val="0"/>
          <w:marTop w:val="0"/>
          <w:marBottom w:val="330"/>
          <w:divBdr>
            <w:top w:val="single" w:sz="6" w:space="17" w:color="DADADA"/>
            <w:left w:val="single" w:sz="6" w:space="17" w:color="DADADA"/>
            <w:bottom w:val="single" w:sz="6" w:space="0" w:color="DADADA"/>
            <w:right w:val="single" w:sz="6" w:space="17" w:color="DADADA"/>
          </w:divBdr>
        </w:div>
        <w:div w:id="331110457">
          <w:blockQuote w:val="1"/>
          <w:marLeft w:val="0"/>
          <w:marRight w:val="0"/>
          <w:marTop w:val="0"/>
          <w:marBottom w:val="330"/>
          <w:divBdr>
            <w:top w:val="single" w:sz="6" w:space="17" w:color="DADADA"/>
            <w:left w:val="single" w:sz="6" w:space="17" w:color="DADADA"/>
            <w:bottom w:val="single" w:sz="6" w:space="0" w:color="DADADA"/>
            <w:right w:val="single" w:sz="6" w:space="17" w:color="DADADA"/>
          </w:divBdr>
        </w:div>
        <w:div w:id="374500153">
          <w:blockQuote w:val="1"/>
          <w:marLeft w:val="0"/>
          <w:marRight w:val="0"/>
          <w:marTop w:val="0"/>
          <w:marBottom w:val="330"/>
          <w:divBdr>
            <w:top w:val="single" w:sz="6" w:space="17" w:color="DADADA"/>
            <w:left w:val="single" w:sz="6" w:space="17" w:color="DADADA"/>
            <w:bottom w:val="single" w:sz="6" w:space="0" w:color="DADADA"/>
            <w:right w:val="single" w:sz="6" w:space="17" w:color="DADADA"/>
          </w:divBdr>
        </w:div>
      </w:divsChild>
    </w:div>
    <w:div w:id="991446482">
      <w:bodyDiv w:val="1"/>
      <w:marLeft w:val="0"/>
      <w:marRight w:val="0"/>
      <w:marTop w:val="0"/>
      <w:marBottom w:val="0"/>
      <w:divBdr>
        <w:top w:val="none" w:sz="0" w:space="0" w:color="auto"/>
        <w:left w:val="none" w:sz="0" w:space="0" w:color="auto"/>
        <w:bottom w:val="none" w:sz="0" w:space="0" w:color="auto"/>
        <w:right w:val="none" w:sz="0" w:space="0" w:color="auto"/>
      </w:divBdr>
    </w:div>
    <w:div w:id="1177116121">
      <w:bodyDiv w:val="1"/>
      <w:marLeft w:val="0"/>
      <w:marRight w:val="0"/>
      <w:marTop w:val="0"/>
      <w:marBottom w:val="0"/>
      <w:divBdr>
        <w:top w:val="none" w:sz="0" w:space="0" w:color="auto"/>
        <w:left w:val="none" w:sz="0" w:space="0" w:color="auto"/>
        <w:bottom w:val="none" w:sz="0" w:space="0" w:color="auto"/>
        <w:right w:val="none" w:sz="0" w:space="0" w:color="auto"/>
      </w:divBdr>
    </w:div>
    <w:div w:id="1712420726">
      <w:bodyDiv w:val="1"/>
      <w:marLeft w:val="0"/>
      <w:marRight w:val="0"/>
      <w:marTop w:val="0"/>
      <w:marBottom w:val="0"/>
      <w:divBdr>
        <w:top w:val="none" w:sz="0" w:space="0" w:color="auto"/>
        <w:left w:val="none" w:sz="0" w:space="0" w:color="auto"/>
        <w:bottom w:val="none" w:sz="0" w:space="0" w:color="auto"/>
        <w:right w:val="none" w:sz="0" w:space="0" w:color="auto"/>
      </w:divBdr>
      <w:divsChild>
        <w:div w:id="299700082">
          <w:marLeft w:val="0"/>
          <w:marRight w:val="0"/>
          <w:marTop w:val="0"/>
          <w:marBottom w:val="0"/>
          <w:divBdr>
            <w:top w:val="none" w:sz="0" w:space="0" w:color="auto"/>
            <w:left w:val="none" w:sz="0" w:space="0" w:color="auto"/>
            <w:bottom w:val="none" w:sz="0" w:space="0" w:color="auto"/>
            <w:right w:val="none" w:sz="0" w:space="0" w:color="auto"/>
          </w:divBdr>
        </w:div>
        <w:div w:id="77793960">
          <w:marLeft w:val="0"/>
          <w:marRight w:val="0"/>
          <w:marTop w:val="0"/>
          <w:marBottom w:val="0"/>
          <w:divBdr>
            <w:top w:val="none" w:sz="0" w:space="0" w:color="auto"/>
            <w:left w:val="none" w:sz="0" w:space="0" w:color="auto"/>
            <w:bottom w:val="none" w:sz="0" w:space="0" w:color="auto"/>
            <w:right w:val="none" w:sz="0" w:space="0" w:color="auto"/>
          </w:divBdr>
        </w:div>
      </w:divsChild>
    </w:div>
    <w:div w:id="1768193774">
      <w:bodyDiv w:val="1"/>
      <w:marLeft w:val="0"/>
      <w:marRight w:val="0"/>
      <w:marTop w:val="0"/>
      <w:marBottom w:val="0"/>
      <w:divBdr>
        <w:top w:val="none" w:sz="0" w:space="0" w:color="auto"/>
        <w:left w:val="none" w:sz="0" w:space="0" w:color="auto"/>
        <w:bottom w:val="none" w:sz="0" w:space="0" w:color="auto"/>
        <w:right w:val="none" w:sz="0" w:space="0" w:color="auto"/>
      </w:divBdr>
    </w:div>
    <w:div w:id="1906141090">
      <w:bodyDiv w:val="1"/>
      <w:marLeft w:val="0"/>
      <w:marRight w:val="0"/>
      <w:marTop w:val="0"/>
      <w:marBottom w:val="0"/>
      <w:divBdr>
        <w:top w:val="none" w:sz="0" w:space="0" w:color="auto"/>
        <w:left w:val="none" w:sz="0" w:space="0" w:color="auto"/>
        <w:bottom w:val="none" w:sz="0" w:space="0" w:color="auto"/>
        <w:right w:val="none" w:sz="0" w:space="0" w:color="auto"/>
      </w:divBdr>
      <w:divsChild>
        <w:div w:id="108160542">
          <w:marLeft w:val="0"/>
          <w:marRight w:val="0"/>
          <w:marTop w:val="0"/>
          <w:marBottom w:val="0"/>
          <w:divBdr>
            <w:top w:val="none" w:sz="0" w:space="0" w:color="auto"/>
            <w:left w:val="none" w:sz="0" w:space="0" w:color="auto"/>
            <w:bottom w:val="none" w:sz="0" w:space="0" w:color="auto"/>
            <w:right w:val="none" w:sz="0" w:space="0" w:color="auto"/>
          </w:divBdr>
        </w:div>
        <w:div w:id="141699385">
          <w:marLeft w:val="0"/>
          <w:marRight w:val="0"/>
          <w:marTop w:val="0"/>
          <w:marBottom w:val="0"/>
          <w:divBdr>
            <w:top w:val="none" w:sz="0" w:space="0" w:color="auto"/>
            <w:left w:val="none" w:sz="0" w:space="0" w:color="auto"/>
            <w:bottom w:val="none" w:sz="0" w:space="0" w:color="auto"/>
            <w:right w:val="none" w:sz="0" w:space="0" w:color="auto"/>
          </w:divBdr>
        </w:div>
        <w:div w:id="459885063">
          <w:marLeft w:val="0"/>
          <w:marRight w:val="0"/>
          <w:marTop w:val="0"/>
          <w:marBottom w:val="0"/>
          <w:divBdr>
            <w:top w:val="none" w:sz="0" w:space="0" w:color="auto"/>
            <w:left w:val="none" w:sz="0" w:space="0" w:color="auto"/>
            <w:bottom w:val="none" w:sz="0" w:space="0" w:color="auto"/>
            <w:right w:val="none" w:sz="0" w:space="0" w:color="auto"/>
          </w:divBdr>
        </w:div>
        <w:div w:id="699671057">
          <w:marLeft w:val="0"/>
          <w:marRight w:val="0"/>
          <w:marTop w:val="0"/>
          <w:marBottom w:val="0"/>
          <w:divBdr>
            <w:top w:val="none" w:sz="0" w:space="0" w:color="auto"/>
            <w:left w:val="none" w:sz="0" w:space="0" w:color="auto"/>
            <w:bottom w:val="none" w:sz="0" w:space="0" w:color="auto"/>
            <w:right w:val="none" w:sz="0" w:space="0" w:color="auto"/>
          </w:divBdr>
        </w:div>
      </w:divsChild>
    </w:div>
    <w:div w:id="1908805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3.emf"/><Relationship Id="rId21" Type="http://schemas.openxmlformats.org/officeDocument/2006/relationships/hyperlink" Target="http://www.w3.org/2000/09/xmldsig" TargetMode="External"/><Relationship Id="rId42" Type="http://schemas.openxmlformats.org/officeDocument/2006/relationships/image" Target="media/image17.png"/><Relationship Id="rId47" Type="http://schemas.openxmlformats.org/officeDocument/2006/relationships/image" Target="media/image22.png"/><Relationship Id="rId63" Type="http://schemas.openxmlformats.org/officeDocument/2006/relationships/image" Target="media/image38.png"/><Relationship Id="rId68" Type="http://schemas.openxmlformats.org/officeDocument/2006/relationships/image" Target="media/image43.png"/><Relationship Id="rId84" Type="http://schemas.openxmlformats.org/officeDocument/2006/relationships/oleObject" Target="embeddings/oleObject4.bin"/><Relationship Id="rId16" Type="http://schemas.openxmlformats.org/officeDocument/2006/relationships/footer" Target="footer3.xml"/><Relationship Id="rId11" Type="http://schemas.openxmlformats.org/officeDocument/2006/relationships/image" Target="media/image1.jpeg"/><Relationship Id="rId32" Type="http://schemas.openxmlformats.org/officeDocument/2006/relationships/image" Target="media/image7.png"/><Relationship Id="rId37" Type="http://schemas.openxmlformats.org/officeDocument/2006/relationships/image" Target="media/image12.png"/><Relationship Id="rId53" Type="http://schemas.openxmlformats.org/officeDocument/2006/relationships/image" Target="media/image28.png"/><Relationship Id="rId58" Type="http://schemas.openxmlformats.org/officeDocument/2006/relationships/image" Target="media/image33.png"/><Relationship Id="rId74" Type="http://schemas.openxmlformats.org/officeDocument/2006/relationships/image" Target="media/image49.png"/><Relationship Id="rId79" Type="http://schemas.openxmlformats.org/officeDocument/2006/relationships/image" Target="media/image54.emf"/><Relationship Id="rId5" Type="http://schemas.openxmlformats.org/officeDocument/2006/relationships/numbering" Target="numbering.xml"/><Relationship Id="rId19" Type="http://schemas.openxmlformats.org/officeDocument/2006/relationships/hyperlink" Target="http://www.w3.org/2000/09/xmldsig" TargetMode="External"/><Relationship Id="rId14" Type="http://schemas.openxmlformats.org/officeDocument/2006/relationships/footer" Target="footer2.xml"/><Relationship Id="rId22" Type="http://schemas.openxmlformats.org/officeDocument/2006/relationships/hyperlink" Target="http://www.w3.org/2000/09/xmldsig" TargetMode="External"/><Relationship Id="rId27" Type="http://schemas.openxmlformats.org/officeDocument/2006/relationships/oleObject" Target="embeddings/oleObject2.bin"/><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image" Target="media/image31.png"/><Relationship Id="rId64" Type="http://schemas.openxmlformats.org/officeDocument/2006/relationships/image" Target="media/image39.png"/><Relationship Id="rId69" Type="http://schemas.openxmlformats.org/officeDocument/2006/relationships/image" Target="media/image44.png"/><Relationship Id="rId77" Type="http://schemas.openxmlformats.org/officeDocument/2006/relationships/image" Target="media/image52.png"/><Relationship Id="rId8" Type="http://schemas.openxmlformats.org/officeDocument/2006/relationships/webSettings" Target="webSettings.xml"/><Relationship Id="rId51" Type="http://schemas.openxmlformats.org/officeDocument/2006/relationships/image" Target="media/image26.png"/><Relationship Id="rId72" Type="http://schemas.openxmlformats.org/officeDocument/2006/relationships/image" Target="media/image47.png"/><Relationship Id="rId80" Type="http://schemas.openxmlformats.org/officeDocument/2006/relationships/oleObject" Target="embeddings/Microsoft_Word_97_-_2003_Document.doc"/><Relationship Id="rId85"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svn.taxud.gefeg.com/svn/Documentation/EUCDM/EN/index.htm" TargetMode="External"/><Relationship Id="rId25" Type="http://schemas.openxmlformats.org/officeDocument/2006/relationships/oleObject" Target="embeddings/oleObject1.bin"/><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21.png"/><Relationship Id="rId59" Type="http://schemas.openxmlformats.org/officeDocument/2006/relationships/image" Target="media/image34.png"/><Relationship Id="rId67" Type="http://schemas.openxmlformats.org/officeDocument/2006/relationships/image" Target="media/image42.png"/><Relationship Id="rId20" Type="http://schemas.openxmlformats.org/officeDocument/2006/relationships/hyperlink" Target="http://www.w3.org/TR/2001/REC-xml-c14n-20010315" TargetMode="External"/><Relationship Id="rId41" Type="http://schemas.openxmlformats.org/officeDocument/2006/relationships/image" Target="media/image16.png"/><Relationship Id="rId54" Type="http://schemas.openxmlformats.org/officeDocument/2006/relationships/image" Target="media/image29.png"/><Relationship Id="rId62" Type="http://schemas.openxmlformats.org/officeDocument/2006/relationships/image" Target="media/image37.png"/><Relationship Id="rId70" Type="http://schemas.openxmlformats.org/officeDocument/2006/relationships/image" Target="media/image45.png"/><Relationship Id="rId75" Type="http://schemas.openxmlformats.org/officeDocument/2006/relationships/image" Target="media/image50.png"/><Relationship Id="rId83" Type="http://schemas.openxmlformats.org/officeDocument/2006/relationships/image" Target="media/image55.emf"/><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yperlink" Target="http://www.si-tsa.si/" TargetMode="External"/><Relationship Id="rId28" Type="http://schemas.openxmlformats.org/officeDocument/2006/relationships/image" Target="media/image4.emf"/><Relationship Id="rId36" Type="http://schemas.openxmlformats.org/officeDocument/2006/relationships/image" Target="media/image11.png"/><Relationship Id="rId49" Type="http://schemas.openxmlformats.org/officeDocument/2006/relationships/image" Target="media/image24.png"/><Relationship Id="rId57" Type="http://schemas.openxmlformats.org/officeDocument/2006/relationships/image" Target="media/image32.png"/><Relationship Id="rId10" Type="http://schemas.openxmlformats.org/officeDocument/2006/relationships/endnotes" Target="endnotes.xml"/><Relationship Id="rId31" Type="http://schemas.openxmlformats.org/officeDocument/2006/relationships/image" Target="media/image6.png"/><Relationship Id="rId44" Type="http://schemas.openxmlformats.org/officeDocument/2006/relationships/image" Target="media/image19.png"/><Relationship Id="rId52" Type="http://schemas.openxmlformats.org/officeDocument/2006/relationships/image" Target="media/image27.png"/><Relationship Id="rId60" Type="http://schemas.openxmlformats.org/officeDocument/2006/relationships/image" Target="media/image35.png"/><Relationship Id="rId65" Type="http://schemas.openxmlformats.org/officeDocument/2006/relationships/image" Target="media/image40.png"/><Relationship Id="rId73" Type="http://schemas.openxmlformats.org/officeDocument/2006/relationships/image" Target="media/image48.png"/><Relationship Id="rId78" Type="http://schemas.openxmlformats.org/officeDocument/2006/relationships/image" Target="media/image53.png"/><Relationship Id="rId81" Type="http://schemas.openxmlformats.org/officeDocument/2006/relationships/hyperlink" Target="http://www.fu.gov.si/carina/poslovanje_z_nami/e_carina/" TargetMode="External"/><Relationship Id="rId86"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www.w3.org/" TargetMode="External"/><Relationship Id="rId39" Type="http://schemas.openxmlformats.org/officeDocument/2006/relationships/image" Target="media/image14.png"/><Relationship Id="rId34" Type="http://schemas.openxmlformats.org/officeDocument/2006/relationships/image" Target="media/image9.png"/><Relationship Id="rId50" Type="http://schemas.openxmlformats.org/officeDocument/2006/relationships/image" Target="media/image25.png"/><Relationship Id="rId55" Type="http://schemas.openxmlformats.org/officeDocument/2006/relationships/image" Target="media/image30.png"/><Relationship Id="rId76" Type="http://schemas.openxmlformats.org/officeDocument/2006/relationships/image" Target="media/image51.png"/><Relationship Id="rId7" Type="http://schemas.openxmlformats.org/officeDocument/2006/relationships/settings" Target="settings.xml"/><Relationship Id="rId71" Type="http://schemas.openxmlformats.org/officeDocument/2006/relationships/image" Target="media/image46.png"/><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2.emf"/><Relationship Id="rId40" Type="http://schemas.openxmlformats.org/officeDocument/2006/relationships/image" Target="media/image15.png"/><Relationship Id="rId45" Type="http://schemas.openxmlformats.org/officeDocument/2006/relationships/image" Target="media/image20.png"/><Relationship Id="rId66" Type="http://schemas.openxmlformats.org/officeDocument/2006/relationships/image" Target="media/image41.png"/><Relationship Id="rId87" Type="http://schemas.openxmlformats.org/officeDocument/2006/relationships/fontTable" Target="fontTable.xml"/><Relationship Id="rId61" Type="http://schemas.openxmlformats.org/officeDocument/2006/relationships/image" Target="media/image36.png"/><Relationship Id="rId82" Type="http://schemas.openxmlformats.org/officeDocument/2006/relationships/hyperlink" Target="https://ecarina.carina.gov.si/"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X:\ZZI%20predloge\ZZI_izdelek1.dot"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A204BE9F3DADA43AE5CD1F8AD2A49C1" ma:contentTypeVersion="11" ma:contentTypeDescription="Ustvari nov dokument." ma:contentTypeScope="" ma:versionID="0c8835eac44ac544b0450e50b0e37336">
  <xsd:schema xmlns:xsd="http://www.w3.org/2001/XMLSchema" xmlns:xs="http://www.w3.org/2001/XMLSchema" xmlns:p="http://schemas.microsoft.com/office/2006/metadata/properties" xmlns:ns2="d18a257f-18dd-48be-9fc9-974c96d1eb06" xmlns:ns3="98cbb57c-604d-4eeb-8b2a-8712223d7f24" targetNamespace="http://schemas.microsoft.com/office/2006/metadata/properties" ma:root="true" ma:fieldsID="62b6111c17441565d7215cc535afe72b" ns2:_="" ns3:_="">
    <xsd:import namespace="d18a257f-18dd-48be-9fc9-974c96d1eb06"/>
    <xsd:import namespace="98cbb57c-604d-4eeb-8b2a-8712223d7f2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8a257f-18dd-48be-9fc9-974c96d1eb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Oznake slike" ma:readOnly="false" ma:fieldId="{5cf76f15-5ced-4ddc-b409-7134ff3c332f}" ma:taxonomyMulti="true" ma:sspId="ca1a70b3-4586-4e01-90d3-4183d43754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8cbb57c-604d-4eeb-8b2a-8712223d7f24"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09ab009d-91cd-4dec-ad24-9b7e523cc25d}" ma:internalName="TaxCatchAll" ma:showField="CatchAllData" ma:web="98cbb57c-604d-4eeb-8b2a-8712223d7f24">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V skupni rabi z"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V skupni rabi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vsebine"/>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98cbb57c-604d-4eeb-8b2a-8712223d7f24" xsi:nil="true"/>
    <lcf76f155ced4ddcb4097134ff3c332f xmlns="d18a257f-18dd-48be-9fc9-974c96d1eb06">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494CD0-1360-4A7A-B718-B43ADD432EA6}">
  <ds:schemaRefs>
    <ds:schemaRef ds:uri="http://schemas.microsoft.com/sharepoint/v3/contenttype/forms"/>
  </ds:schemaRefs>
</ds:datastoreItem>
</file>

<file path=customXml/itemProps2.xml><?xml version="1.0" encoding="utf-8"?>
<ds:datastoreItem xmlns:ds="http://schemas.openxmlformats.org/officeDocument/2006/customXml" ds:itemID="{63327361-182C-4A9A-A9A3-485DF0E0D5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8a257f-18dd-48be-9fc9-974c96d1eb06"/>
    <ds:schemaRef ds:uri="98cbb57c-604d-4eeb-8b2a-8712223d7f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7DF5198-6189-420C-A30B-C62C3CB4F316}">
  <ds:schemaRefs>
    <ds:schemaRef ds:uri="http://schemas.microsoft.com/office/2006/documentManagement/types"/>
    <ds:schemaRef ds:uri="http://purl.org/dc/dcmitype/"/>
    <ds:schemaRef ds:uri="http://purl.org/dc/elements/1.1/"/>
    <ds:schemaRef ds:uri="http://schemas.openxmlformats.org/package/2006/metadata/core-properties"/>
    <ds:schemaRef ds:uri="d18a257f-18dd-48be-9fc9-974c96d1eb06"/>
    <ds:schemaRef ds:uri="http://schemas.microsoft.com/office/infopath/2007/PartnerControls"/>
    <ds:schemaRef ds:uri="98cbb57c-604d-4eeb-8b2a-8712223d7f24"/>
    <ds:schemaRef ds:uri="http://schemas.microsoft.com/office/2006/metadata/properties"/>
    <ds:schemaRef ds:uri="http://www.w3.org/XML/1998/namespace"/>
    <ds:schemaRef ds:uri="http://purl.org/dc/terms/"/>
  </ds:schemaRefs>
</ds:datastoreItem>
</file>

<file path=customXml/itemProps4.xml><?xml version="1.0" encoding="utf-8"?>
<ds:datastoreItem xmlns:ds="http://schemas.openxmlformats.org/officeDocument/2006/customXml" ds:itemID="{0103B17B-9B5D-4E6A-BF6C-2FF892401F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ZZI_izdelek1.dot</Template>
  <TotalTime>338</TotalTime>
  <Pages>52</Pages>
  <Words>5627</Words>
  <Characters>46953</Characters>
  <Application>Microsoft Office Word</Application>
  <DocSecurity>0</DocSecurity>
  <Lines>391</Lines>
  <Paragraphs>104</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SIAES2</vt:lpstr>
      <vt:lpstr>Naslov dokumenta</vt:lpstr>
    </vt:vector>
  </TitlesOfParts>
  <Company>ZZI d.o.o.</Company>
  <LinksUpToDate>false</LinksUpToDate>
  <CharactersWithSpaces>52476</CharactersWithSpaces>
  <SharedDoc>false</SharedDoc>
  <HLinks>
    <vt:vector size="474" baseType="variant">
      <vt:variant>
        <vt:i4>1835069</vt:i4>
      </vt:variant>
      <vt:variant>
        <vt:i4>479</vt:i4>
      </vt:variant>
      <vt:variant>
        <vt:i4>0</vt:i4>
      </vt:variant>
      <vt:variant>
        <vt:i4>5</vt:i4>
      </vt:variant>
      <vt:variant>
        <vt:lpwstr/>
      </vt:variant>
      <vt:variant>
        <vt:lpwstr>_Toc487182607</vt:lpwstr>
      </vt:variant>
      <vt:variant>
        <vt:i4>1835069</vt:i4>
      </vt:variant>
      <vt:variant>
        <vt:i4>473</vt:i4>
      </vt:variant>
      <vt:variant>
        <vt:i4>0</vt:i4>
      </vt:variant>
      <vt:variant>
        <vt:i4>5</vt:i4>
      </vt:variant>
      <vt:variant>
        <vt:lpwstr/>
      </vt:variant>
      <vt:variant>
        <vt:lpwstr>_Toc487182606</vt:lpwstr>
      </vt:variant>
      <vt:variant>
        <vt:i4>1835069</vt:i4>
      </vt:variant>
      <vt:variant>
        <vt:i4>467</vt:i4>
      </vt:variant>
      <vt:variant>
        <vt:i4>0</vt:i4>
      </vt:variant>
      <vt:variant>
        <vt:i4>5</vt:i4>
      </vt:variant>
      <vt:variant>
        <vt:lpwstr/>
      </vt:variant>
      <vt:variant>
        <vt:lpwstr>_Toc487182605</vt:lpwstr>
      </vt:variant>
      <vt:variant>
        <vt:i4>1835069</vt:i4>
      </vt:variant>
      <vt:variant>
        <vt:i4>461</vt:i4>
      </vt:variant>
      <vt:variant>
        <vt:i4>0</vt:i4>
      </vt:variant>
      <vt:variant>
        <vt:i4>5</vt:i4>
      </vt:variant>
      <vt:variant>
        <vt:lpwstr/>
      </vt:variant>
      <vt:variant>
        <vt:lpwstr>_Toc487182604</vt:lpwstr>
      </vt:variant>
      <vt:variant>
        <vt:i4>1835069</vt:i4>
      </vt:variant>
      <vt:variant>
        <vt:i4>455</vt:i4>
      </vt:variant>
      <vt:variant>
        <vt:i4>0</vt:i4>
      </vt:variant>
      <vt:variant>
        <vt:i4>5</vt:i4>
      </vt:variant>
      <vt:variant>
        <vt:lpwstr/>
      </vt:variant>
      <vt:variant>
        <vt:lpwstr>_Toc487182603</vt:lpwstr>
      </vt:variant>
      <vt:variant>
        <vt:i4>1835069</vt:i4>
      </vt:variant>
      <vt:variant>
        <vt:i4>449</vt:i4>
      </vt:variant>
      <vt:variant>
        <vt:i4>0</vt:i4>
      </vt:variant>
      <vt:variant>
        <vt:i4>5</vt:i4>
      </vt:variant>
      <vt:variant>
        <vt:lpwstr/>
      </vt:variant>
      <vt:variant>
        <vt:lpwstr>_Toc487182602</vt:lpwstr>
      </vt:variant>
      <vt:variant>
        <vt:i4>1835069</vt:i4>
      </vt:variant>
      <vt:variant>
        <vt:i4>443</vt:i4>
      </vt:variant>
      <vt:variant>
        <vt:i4>0</vt:i4>
      </vt:variant>
      <vt:variant>
        <vt:i4>5</vt:i4>
      </vt:variant>
      <vt:variant>
        <vt:lpwstr/>
      </vt:variant>
      <vt:variant>
        <vt:lpwstr>_Toc487182601</vt:lpwstr>
      </vt:variant>
      <vt:variant>
        <vt:i4>1835069</vt:i4>
      </vt:variant>
      <vt:variant>
        <vt:i4>437</vt:i4>
      </vt:variant>
      <vt:variant>
        <vt:i4>0</vt:i4>
      </vt:variant>
      <vt:variant>
        <vt:i4>5</vt:i4>
      </vt:variant>
      <vt:variant>
        <vt:lpwstr/>
      </vt:variant>
      <vt:variant>
        <vt:lpwstr>_Toc487182600</vt:lpwstr>
      </vt:variant>
      <vt:variant>
        <vt:i4>1376318</vt:i4>
      </vt:variant>
      <vt:variant>
        <vt:i4>431</vt:i4>
      </vt:variant>
      <vt:variant>
        <vt:i4>0</vt:i4>
      </vt:variant>
      <vt:variant>
        <vt:i4>5</vt:i4>
      </vt:variant>
      <vt:variant>
        <vt:lpwstr/>
      </vt:variant>
      <vt:variant>
        <vt:lpwstr>_Toc487182599</vt:lpwstr>
      </vt:variant>
      <vt:variant>
        <vt:i4>1376318</vt:i4>
      </vt:variant>
      <vt:variant>
        <vt:i4>425</vt:i4>
      </vt:variant>
      <vt:variant>
        <vt:i4>0</vt:i4>
      </vt:variant>
      <vt:variant>
        <vt:i4>5</vt:i4>
      </vt:variant>
      <vt:variant>
        <vt:lpwstr/>
      </vt:variant>
      <vt:variant>
        <vt:lpwstr>_Toc487182598</vt:lpwstr>
      </vt:variant>
      <vt:variant>
        <vt:i4>1376318</vt:i4>
      </vt:variant>
      <vt:variant>
        <vt:i4>419</vt:i4>
      </vt:variant>
      <vt:variant>
        <vt:i4>0</vt:i4>
      </vt:variant>
      <vt:variant>
        <vt:i4>5</vt:i4>
      </vt:variant>
      <vt:variant>
        <vt:lpwstr/>
      </vt:variant>
      <vt:variant>
        <vt:lpwstr>_Toc487182597</vt:lpwstr>
      </vt:variant>
      <vt:variant>
        <vt:i4>1376318</vt:i4>
      </vt:variant>
      <vt:variant>
        <vt:i4>413</vt:i4>
      </vt:variant>
      <vt:variant>
        <vt:i4>0</vt:i4>
      </vt:variant>
      <vt:variant>
        <vt:i4>5</vt:i4>
      </vt:variant>
      <vt:variant>
        <vt:lpwstr/>
      </vt:variant>
      <vt:variant>
        <vt:lpwstr>_Toc487182596</vt:lpwstr>
      </vt:variant>
      <vt:variant>
        <vt:i4>1376318</vt:i4>
      </vt:variant>
      <vt:variant>
        <vt:i4>407</vt:i4>
      </vt:variant>
      <vt:variant>
        <vt:i4>0</vt:i4>
      </vt:variant>
      <vt:variant>
        <vt:i4>5</vt:i4>
      </vt:variant>
      <vt:variant>
        <vt:lpwstr/>
      </vt:variant>
      <vt:variant>
        <vt:lpwstr>_Toc487182595</vt:lpwstr>
      </vt:variant>
      <vt:variant>
        <vt:i4>1376318</vt:i4>
      </vt:variant>
      <vt:variant>
        <vt:i4>401</vt:i4>
      </vt:variant>
      <vt:variant>
        <vt:i4>0</vt:i4>
      </vt:variant>
      <vt:variant>
        <vt:i4>5</vt:i4>
      </vt:variant>
      <vt:variant>
        <vt:lpwstr/>
      </vt:variant>
      <vt:variant>
        <vt:lpwstr>_Toc487182594</vt:lpwstr>
      </vt:variant>
      <vt:variant>
        <vt:i4>1376318</vt:i4>
      </vt:variant>
      <vt:variant>
        <vt:i4>395</vt:i4>
      </vt:variant>
      <vt:variant>
        <vt:i4>0</vt:i4>
      </vt:variant>
      <vt:variant>
        <vt:i4>5</vt:i4>
      </vt:variant>
      <vt:variant>
        <vt:lpwstr/>
      </vt:variant>
      <vt:variant>
        <vt:lpwstr>_Toc487182593</vt:lpwstr>
      </vt:variant>
      <vt:variant>
        <vt:i4>1376318</vt:i4>
      </vt:variant>
      <vt:variant>
        <vt:i4>389</vt:i4>
      </vt:variant>
      <vt:variant>
        <vt:i4>0</vt:i4>
      </vt:variant>
      <vt:variant>
        <vt:i4>5</vt:i4>
      </vt:variant>
      <vt:variant>
        <vt:lpwstr/>
      </vt:variant>
      <vt:variant>
        <vt:lpwstr>_Toc487182592</vt:lpwstr>
      </vt:variant>
      <vt:variant>
        <vt:i4>1376318</vt:i4>
      </vt:variant>
      <vt:variant>
        <vt:i4>383</vt:i4>
      </vt:variant>
      <vt:variant>
        <vt:i4>0</vt:i4>
      </vt:variant>
      <vt:variant>
        <vt:i4>5</vt:i4>
      </vt:variant>
      <vt:variant>
        <vt:lpwstr/>
      </vt:variant>
      <vt:variant>
        <vt:lpwstr>_Toc487182591</vt:lpwstr>
      </vt:variant>
      <vt:variant>
        <vt:i4>1376318</vt:i4>
      </vt:variant>
      <vt:variant>
        <vt:i4>377</vt:i4>
      </vt:variant>
      <vt:variant>
        <vt:i4>0</vt:i4>
      </vt:variant>
      <vt:variant>
        <vt:i4>5</vt:i4>
      </vt:variant>
      <vt:variant>
        <vt:lpwstr/>
      </vt:variant>
      <vt:variant>
        <vt:lpwstr>_Toc487182590</vt:lpwstr>
      </vt:variant>
      <vt:variant>
        <vt:i4>1310782</vt:i4>
      </vt:variant>
      <vt:variant>
        <vt:i4>371</vt:i4>
      </vt:variant>
      <vt:variant>
        <vt:i4>0</vt:i4>
      </vt:variant>
      <vt:variant>
        <vt:i4>5</vt:i4>
      </vt:variant>
      <vt:variant>
        <vt:lpwstr/>
      </vt:variant>
      <vt:variant>
        <vt:lpwstr>_Toc487182589</vt:lpwstr>
      </vt:variant>
      <vt:variant>
        <vt:i4>1310782</vt:i4>
      </vt:variant>
      <vt:variant>
        <vt:i4>365</vt:i4>
      </vt:variant>
      <vt:variant>
        <vt:i4>0</vt:i4>
      </vt:variant>
      <vt:variant>
        <vt:i4>5</vt:i4>
      </vt:variant>
      <vt:variant>
        <vt:lpwstr/>
      </vt:variant>
      <vt:variant>
        <vt:lpwstr>_Toc487182588</vt:lpwstr>
      </vt:variant>
      <vt:variant>
        <vt:i4>1310782</vt:i4>
      </vt:variant>
      <vt:variant>
        <vt:i4>359</vt:i4>
      </vt:variant>
      <vt:variant>
        <vt:i4>0</vt:i4>
      </vt:variant>
      <vt:variant>
        <vt:i4>5</vt:i4>
      </vt:variant>
      <vt:variant>
        <vt:lpwstr/>
      </vt:variant>
      <vt:variant>
        <vt:lpwstr>_Toc487182587</vt:lpwstr>
      </vt:variant>
      <vt:variant>
        <vt:i4>1310782</vt:i4>
      </vt:variant>
      <vt:variant>
        <vt:i4>353</vt:i4>
      </vt:variant>
      <vt:variant>
        <vt:i4>0</vt:i4>
      </vt:variant>
      <vt:variant>
        <vt:i4>5</vt:i4>
      </vt:variant>
      <vt:variant>
        <vt:lpwstr/>
      </vt:variant>
      <vt:variant>
        <vt:lpwstr>_Toc487182586</vt:lpwstr>
      </vt:variant>
      <vt:variant>
        <vt:i4>1310782</vt:i4>
      </vt:variant>
      <vt:variant>
        <vt:i4>347</vt:i4>
      </vt:variant>
      <vt:variant>
        <vt:i4>0</vt:i4>
      </vt:variant>
      <vt:variant>
        <vt:i4>5</vt:i4>
      </vt:variant>
      <vt:variant>
        <vt:lpwstr/>
      </vt:variant>
      <vt:variant>
        <vt:lpwstr>_Toc487182585</vt:lpwstr>
      </vt:variant>
      <vt:variant>
        <vt:i4>1310782</vt:i4>
      </vt:variant>
      <vt:variant>
        <vt:i4>341</vt:i4>
      </vt:variant>
      <vt:variant>
        <vt:i4>0</vt:i4>
      </vt:variant>
      <vt:variant>
        <vt:i4>5</vt:i4>
      </vt:variant>
      <vt:variant>
        <vt:lpwstr/>
      </vt:variant>
      <vt:variant>
        <vt:lpwstr>_Toc487182584</vt:lpwstr>
      </vt:variant>
      <vt:variant>
        <vt:i4>1310782</vt:i4>
      </vt:variant>
      <vt:variant>
        <vt:i4>335</vt:i4>
      </vt:variant>
      <vt:variant>
        <vt:i4>0</vt:i4>
      </vt:variant>
      <vt:variant>
        <vt:i4>5</vt:i4>
      </vt:variant>
      <vt:variant>
        <vt:lpwstr/>
      </vt:variant>
      <vt:variant>
        <vt:lpwstr>_Toc487182583</vt:lpwstr>
      </vt:variant>
      <vt:variant>
        <vt:i4>1310782</vt:i4>
      </vt:variant>
      <vt:variant>
        <vt:i4>329</vt:i4>
      </vt:variant>
      <vt:variant>
        <vt:i4>0</vt:i4>
      </vt:variant>
      <vt:variant>
        <vt:i4>5</vt:i4>
      </vt:variant>
      <vt:variant>
        <vt:lpwstr/>
      </vt:variant>
      <vt:variant>
        <vt:lpwstr>_Toc487182582</vt:lpwstr>
      </vt:variant>
      <vt:variant>
        <vt:i4>1310782</vt:i4>
      </vt:variant>
      <vt:variant>
        <vt:i4>323</vt:i4>
      </vt:variant>
      <vt:variant>
        <vt:i4>0</vt:i4>
      </vt:variant>
      <vt:variant>
        <vt:i4>5</vt:i4>
      </vt:variant>
      <vt:variant>
        <vt:lpwstr/>
      </vt:variant>
      <vt:variant>
        <vt:lpwstr>_Toc487182581</vt:lpwstr>
      </vt:variant>
      <vt:variant>
        <vt:i4>1310782</vt:i4>
      </vt:variant>
      <vt:variant>
        <vt:i4>317</vt:i4>
      </vt:variant>
      <vt:variant>
        <vt:i4>0</vt:i4>
      </vt:variant>
      <vt:variant>
        <vt:i4>5</vt:i4>
      </vt:variant>
      <vt:variant>
        <vt:lpwstr/>
      </vt:variant>
      <vt:variant>
        <vt:lpwstr>_Toc487182580</vt:lpwstr>
      </vt:variant>
      <vt:variant>
        <vt:i4>1769534</vt:i4>
      </vt:variant>
      <vt:variant>
        <vt:i4>311</vt:i4>
      </vt:variant>
      <vt:variant>
        <vt:i4>0</vt:i4>
      </vt:variant>
      <vt:variant>
        <vt:i4>5</vt:i4>
      </vt:variant>
      <vt:variant>
        <vt:lpwstr/>
      </vt:variant>
      <vt:variant>
        <vt:lpwstr>_Toc487182579</vt:lpwstr>
      </vt:variant>
      <vt:variant>
        <vt:i4>1769534</vt:i4>
      </vt:variant>
      <vt:variant>
        <vt:i4>305</vt:i4>
      </vt:variant>
      <vt:variant>
        <vt:i4>0</vt:i4>
      </vt:variant>
      <vt:variant>
        <vt:i4>5</vt:i4>
      </vt:variant>
      <vt:variant>
        <vt:lpwstr/>
      </vt:variant>
      <vt:variant>
        <vt:lpwstr>_Toc487182578</vt:lpwstr>
      </vt:variant>
      <vt:variant>
        <vt:i4>1769534</vt:i4>
      </vt:variant>
      <vt:variant>
        <vt:i4>299</vt:i4>
      </vt:variant>
      <vt:variant>
        <vt:i4>0</vt:i4>
      </vt:variant>
      <vt:variant>
        <vt:i4>5</vt:i4>
      </vt:variant>
      <vt:variant>
        <vt:lpwstr/>
      </vt:variant>
      <vt:variant>
        <vt:lpwstr>_Toc487182577</vt:lpwstr>
      </vt:variant>
      <vt:variant>
        <vt:i4>1769534</vt:i4>
      </vt:variant>
      <vt:variant>
        <vt:i4>293</vt:i4>
      </vt:variant>
      <vt:variant>
        <vt:i4>0</vt:i4>
      </vt:variant>
      <vt:variant>
        <vt:i4>5</vt:i4>
      </vt:variant>
      <vt:variant>
        <vt:lpwstr/>
      </vt:variant>
      <vt:variant>
        <vt:lpwstr>_Toc487182576</vt:lpwstr>
      </vt:variant>
      <vt:variant>
        <vt:i4>1769534</vt:i4>
      </vt:variant>
      <vt:variant>
        <vt:i4>287</vt:i4>
      </vt:variant>
      <vt:variant>
        <vt:i4>0</vt:i4>
      </vt:variant>
      <vt:variant>
        <vt:i4>5</vt:i4>
      </vt:variant>
      <vt:variant>
        <vt:lpwstr/>
      </vt:variant>
      <vt:variant>
        <vt:lpwstr>_Toc487182575</vt:lpwstr>
      </vt:variant>
      <vt:variant>
        <vt:i4>1769534</vt:i4>
      </vt:variant>
      <vt:variant>
        <vt:i4>281</vt:i4>
      </vt:variant>
      <vt:variant>
        <vt:i4>0</vt:i4>
      </vt:variant>
      <vt:variant>
        <vt:i4>5</vt:i4>
      </vt:variant>
      <vt:variant>
        <vt:lpwstr/>
      </vt:variant>
      <vt:variant>
        <vt:lpwstr>_Toc487182574</vt:lpwstr>
      </vt:variant>
      <vt:variant>
        <vt:i4>1769534</vt:i4>
      </vt:variant>
      <vt:variant>
        <vt:i4>275</vt:i4>
      </vt:variant>
      <vt:variant>
        <vt:i4>0</vt:i4>
      </vt:variant>
      <vt:variant>
        <vt:i4>5</vt:i4>
      </vt:variant>
      <vt:variant>
        <vt:lpwstr/>
      </vt:variant>
      <vt:variant>
        <vt:lpwstr>_Toc487182573</vt:lpwstr>
      </vt:variant>
      <vt:variant>
        <vt:i4>1769534</vt:i4>
      </vt:variant>
      <vt:variant>
        <vt:i4>269</vt:i4>
      </vt:variant>
      <vt:variant>
        <vt:i4>0</vt:i4>
      </vt:variant>
      <vt:variant>
        <vt:i4>5</vt:i4>
      </vt:variant>
      <vt:variant>
        <vt:lpwstr/>
      </vt:variant>
      <vt:variant>
        <vt:lpwstr>_Toc487182572</vt:lpwstr>
      </vt:variant>
      <vt:variant>
        <vt:i4>1769534</vt:i4>
      </vt:variant>
      <vt:variant>
        <vt:i4>263</vt:i4>
      </vt:variant>
      <vt:variant>
        <vt:i4>0</vt:i4>
      </vt:variant>
      <vt:variant>
        <vt:i4>5</vt:i4>
      </vt:variant>
      <vt:variant>
        <vt:lpwstr/>
      </vt:variant>
      <vt:variant>
        <vt:lpwstr>_Toc487182571</vt:lpwstr>
      </vt:variant>
      <vt:variant>
        <vt:i4>1769534</vt:i4>
      </vt:variant>
      <vt:variant>
        <vt:i4>257</vt:i4>
      </vt:variant>
      <vt:variant>
        <vt:i4>0</vt:i4>
      </vt:variant>
      <vt:variant>
        <vt:i4>5</vt:i4>
      </vt:variant>
      <vt:variant>
        <vt:lpwstr/>
      </vt:variant>
      <vt:variant>
        <vt:lpwstr>_Toc487182570</vt:lpwstr>
      </vt:variant>
      <vt:variant>
        <vt:i4>1703998</vt:i4>
      </vt:variant>
      <vt:variant>
        <vt:i4>251</vt:i4>
      </vt:variant>
      <vt:variant>
        <vt:i4>0</vt:i4>
      </vt:variant>
      <vt:variant>
        <vt:i4>5</vt:i4>
      </vt:variant>
      <vt:variant>
        <vt:lpwstr/>
      </vt:variant>
      <vt:variant>
        <vt:lpwstr>_Toc487182569</vt:lpwstr>
      </vt:variant>
      <vt:variant>
        <vt:i4>1703998</vt:i4>
      </vt:variant>
      <vt:variant>
        <vt:i4>245</vt:i4>
      </vt:variant>
      <vt:variant>
        <vt:i4>0</vt:i4>
      </vt:variant>
      <vt:variant>
        <vt:i4>5</vt:i4>
      </vt:variant>
      <vt:variant>
        <vt:lpwstr/>
      </vt:variant>
      <vt:variant>
        <vt:lpwstr>_Toc487182568</vt:lpwstr>
      </vt:variant>
      <vt:variant>
        <vt:i4>1703998</vt:i4>
      </vt:variant>
      <vt:variant>
        <vt:i4>239</vt:i4>
      </vt:variant>
      <vt:variant>
        <vt:i4>0</vt:i4>
      </vt:variant>
      <vt:variant>
        <vt:i4>5</vt:i4>
      </vt:variant>
      <vt:variant>
        <vt:lpwstr/>
      </vt:variant>
      <vt:variant>
        <vt:lpwstr>_Toc487182567</vt:lpwstr>
      </vt:variant>
      <vt:variant>
        <vt:i4>1703998</vt:i4>
      </vt:variant>
      <vt:variant>
        <vt:i4>233</vt:i4>
      </vt:variant>
      <vt:variant>
        <vt:i4>0</vt:i4>
      </vt:variant>
      <vt:variant>
        <vt:i4>5</vt:i4>
      </vt:variant>
      <vt:variant>
        <vt:lpwstr/>
      </vt:variant>
      <vt:variant>
        <vt:lpwstr>_Toc487182566</vt:lpwstr>
      </vt:variant>
      <vt:variant>
        <vt:i4>1703998</vt:i4>
      </vt:variant>
      <vt:variant>
        <vt:i4>227</vt:i4>
      </vt:variant>
      <vt:variant>
        <vt:i4>0</vt:i4>
      </vt:variant>
      <vt:variant>
        <vt:i4>5</vt:i4>
      </vt:variant>
      <vt:variant>
        <vt:lpwstr/>
      </vt:variant>
      <vt:variant>
        <vt:lpwstr>_Toc487182565</vt:lpwstr>
      </vt:variant>
      <vt:variant>
        <vt:i4>1703998</vt:i4>
      </vt:variant>
      <vt:variant>
        <vt:i4>221</vt:i4>
      </vt:variant>
      <vt:variant>
        <vt:i4>0</vt:i4>
      </vt:variant>
      <vt:variant>
        <vt:i4>5</vt:i4>
      </vt:variant>
      <vt:variant>
        <vt:lpwstr/>
      </vt:variant>
      <vt:variant>
        <vt:lpwstr>_Toc487182564</vt:lpwstr>
      </vt:variant>
      <vt:variant>
        <vt:i4>1703998</vt:i4>
      </vt:variant>
      <vt:variant>
        <vt:i4>215</vt:i4>
      </vt:variant>
      <vt:variant>
        <vt:i4>0</vt:i4>
      </vt:variant>
      <vt:variant>
        <vt:i4>5</vt:i4>
      </vt:variant>
      <vt:variant>
        <vt:lpwstr/>
      </vt:variant>
      <vt:variant>
        <vt:lpwstr>_Toc487182563</vt:lpwstr>
      </vt:variant>
      <vt:variant>
        <vt:i4>1703998</vt:i4>
      </vt:variant>
      <vt:variant>
        <vt:i4>209</vt:i4>
      </vt:variant>
      <vt:variant>
        <vt:i4>0</vt:i4>
      </vt:variant>
      <vt:variant>
        <vt:i4>5</vt:i4>
      </vt:variant>
      <vt:variant>
        <vt:lpwstr/>
      </vt:variant>
      <vt:variant>
        <vt:lpwstr>_Toc487182562</vt:lpwstr>
      </vt:variant>
      <vt:variant>
        <vt:i4>1703998</vt:i4>
      </vt:variant>
      <vt:variant>
        <vt:i4>203</vt:i4>
      </vt:variant>
      <vt:variant>
        <vt:i4>0</vt:i4>
      </vt:variant>
      <vt:variant>
        <vt:i4>5</vt:i4>
      </vt:variant>
      <vt:variant>
        <vt:lpwstr/>
      </vt:variant>
      <vt:variant>
        <vt:lpwstr>_Toc487182561</vt:lpwstr>
      </vt:variant>
      <vt:variant>
        <vt:i4>1703998</vt:i4>
      </vt:variant>
      <vt:variant>
        <vt:i4>197</vt:i4>
      </vt:variant>
      <vt:variant>
        <vt:i4>0</vt:i4>
      </vt:variant>
      <vt:variant>
        <vt:i4>5</vt:i4>
      </vt:variant>
      <vt:variant>
        <vt:lpwstr/>
      </vt:variant>
      <vt:variant>
        <vt:lpwstr>_Toc487182560</vt:lpwstr>
      </vt:variant>
      <vt:variant>
        <vt:i4>1638462</vt:i4>
      </vt:variant>
      <vt:variant>
        <vt:i4>191</vt:i4>
      </vt:variant>
      <vt:variant>
        <vt:i4>0</vt:i4>
      </vt:variant>
      <vt:variant>
        <vt:i4>5</vt:i4>
      </vt:variant>
      <vt:variant>
        <vt:lpwstr/>
      </vt:variant>
      <vt:variant>
        <vt:lpwstr>_Toc487182559</vt:lpwstr>
      </vt:variant>
      <vt:variant>
        <vt:i4>1638462</vt:i4>
      </vt:variant>
      <vt:variant>
        <vt:i4>185</vt:i4>
      </vt:variant>
      <vt:variant>
        <vt:i4>0</vt:i4>
      </vt:variant>
      <vt:variant>
        <vt:i4>5</vt:i4>
      </vt:variant>
      <vt:variant>
        <vt:lpwstr/>
      </vt:variant>
      <vt:variant>
        <vt:lpwstr>_Toc487182558</vt:lpwstr>
      </vt:variant>
      <vt:variant>
        <vt:i4>1638462</vt:i4>
      </vt:variant>
      <vt:variant>
        <vt:i4>179</vt:i4>
      </vt:variant>
      <vt:variant>
        <vt:i4>0</vt:i4>
      </vt:variant>
      <vt:variant>
        <vt:i4>5</vt:i4>
      </vt:variant>
      <vt:variant>
        <vt:lpwstr/>
      </vt:variant>
      <vt:variant>
        <vt:lpwstr>_Toc487182557</vt:lpwstr>
      </vt:variant>
      <vt:variant>
        <vt:i4>1638462</vt:i4>
      </vt:variant>
      <vt:variant>
        <vt:i4>173</vt:i4>
      </vt:variant>
      <vt:variant>
        <vt:i4>0</vt:i4>
      </vt:variant>
      <vt:variant>
        <vt:i4>5</vt:i4>
      </vt:variant>
      <vt:variant>
        <vt:lpwstr/>
      </vt:variant>
      <vt:variant>
        <vt:lpwstr>_Toc487182556</vt:lpwstr>
      </vt:variant>
      <vt:variant>
        <vt:i4>1638462</vt:i4>
      </vt:variant>
      <vt:variant>
        <vt:i4>167</vt:i4>
      </vt:variant>
      <vt:variant>
        <vt:i4>0</vt:i4>
      </vt:variant>
      <vt:variant>
        <vt:i4>5</vt:i4>
      </vt:variant>
      <vt:variant>
        <vt:lpwstr/>
      </vt:variant>
      <vt:variant>
        <vt:lpwstr>_Toc487182555</vt:lpwstr>
      </vt:variant>
      <vt:variant>
        <vt:i4>1638462</vt:i4>
      </vt:variant>
      <vt:variant>
        <vt:i4>161</vt:i4>
      </vt:variant>
      <vt:variant>
        <vt:i4>0</vt:i4>
      </vt:variant>
      <vt:variant>
        <vt:i4>5</vt:i4>
      </vt:variant>
      <vt:variant>
        <vt:lpwstr/>
      </vt:variant>
      <vt:variant>
        <vt:lpwstr>_Toc487182554</vt:lpwstr>
      </vt:variant>
      <vt:variant>
        <vt:i4>1638462</vt:i4>
      </vt:variant>
      <vt:variant>
        <vt:i4>155</vt:i4>
      </vt:variant>
      <vt:variant>
        <vt:i4>0</vt:i4>
      </vt:variant>
      <vt:variant>
        <vt:i4>5</vt:i4>
      </vt:variant>
      <vt:variant>
        <vt:lpwstr/>
      </vt:variant>
      <vt:variant>
        <vt:lpwstr>_Toc487182553</vt:lpwstr>
      </vt:variant>
      <vt:variant>
        <vt:i4>1638462</vt:i4>
      </vt:variant>
      <vt:variant>
        <vt:i4>149</vt:i4>
      </vt:variant>
      <vt:variant>
        <vt:i4>0</vt:i4>
      </vt:variant>
      <vt:variant>
        <vt:i4>5</vt:i4>
      </vt:variant>
      <vt:variant>
        <vt:lpwstr/>
      </vt:variant>
      <vt:variant>
        <vt:lpwstr>_Toc487182552</vt:lpwstr>
      </vt:variant>
      <vt:variant>
        <vt:i4>1638462</vt:i4>
      </vt:variant>
      <vt:variant>
        <vt:i4>143</vt:i4>
      </vt:variant>
      <vt:variant>
        <vt:i4>0</vt:i4>
      </vt:variant>
      <vt:variant>
        <vt:i4>5</vt:i4>
      </vt:variant>
      <vt:variant>
        <vt:lpwstr/>
      </vt:variant>
      <vt:variant>
        <vt:lpwstr>_Toc487182551</vt:lpwstr>
      </vt:variant>
      <vt:variant>
        <vt:i4>1638462</vt:i4>
      </vt:variant>
      <vt:variant>
        <vt:i4>137</vt:i4>
      </vt:variant>
      <vt:variant>
        <vt:i4>0</vt:i4>
      </vt:variant>
      <vt:variant>
        <vt:i4>5</vt:i4>
      </vt:variant>
      <vt:variant>
        <vt:lpwstr/>
      </vt:variant>
      <vt:variant>
        <vt:lpwstr>_Toc487182550</vt:lpwstr>
      </vt:variant>
      <vt:variant>
        <vt:i4>1572926</vt:i4>
      </vt:variant>
      <vt:variant>
        <vt:i4>131</vt:i4>
      </vt:variant>
      <vt:variant>
        <vt:i4>0</vt:i4>
      </vt:variant>
      <vt:variant>
        <vt:i4>5</vt:i4>
      </vt:variant>
      <vt:variant>
        <vt:lpwstr/>
      </vt:variant>
      <vt:variant>
        <vt:lpwstr>_Toc487182549</vt:lpwstr>
      </vt:variant>
      <vt:variant>
        <vt:i4>1572926</vt:i4>
      </vt:variant>
      <vt:variant>
        <vt:i4>125</vt:i4>
      </vt:variant>
      <vt:variant>
        <vt:i4>0</vt:i4>
      </vt:variant>
      <vt:variant>
        <vt:i4>5</vt:i4>
      </vt:variant>
      <vt:variant>
        <vt:lpwstr/>
      </vt:variant>
      <vt:variant>
        <vt:lpwstr>_Toc487182548</vt:lpwstr>
      </vt:variant>
      <vt:variant>
        <vt:i4>1572926</vt:i4>
      </vt:variant>
      <vt:variant>
        <vt:i4>119</vt:i4>
      </vt:variant>
      <vt:variant>
        <vt:i4>0</vt:i4>
      </vt:variant>
      <vt:variant>
        <vt:i4>5</vt:i4>
      </vt:variant>
      <vt:variant>
        <vt:lpwstr/>
      </vt:variant>
      <vt:variant>
        <vt:lpwstr>_Toc487182547</vt:lpwstr>
      </vt:variant>
      <vt:variant>
        <vt:i4>1572926</vt:i4>
      </vt:variant>
      <vt:variant>
        <vt:i4>113</vt:i4>
      </vt:variant>
      <vt:variant>
        <vt:i4>0</vt:i4>
      </vt:variant>
      <vt:variant>
        <vt:i4>5</vt:i4>
      </vt:variant>
      <vt:variant>
        <vt:lpwstr/>
      </vt:variant>
      <vt:variant>
        <vt:lpwstr>_Toc487182546</vt:lpwstr>
      </vt:variant>
      <vt:variant>
        <vt:i4>1572926</vt:i4>
      </vt:variant>
      <vt:variant>
        <vt:i4>107</vt:i4>
      </vt:variant>
      <vt:variant>
        <vt:i4>0</vt:i4>
      </vt:variant>
      <vt:variant>
        <vt:i4>5</vt:i4>
      </vt:variant>
      <vt:variant>
        <vt:lpwstr/>
      </vt:variant>
      <vt:variant>
        <vt:lpwstr>_Toc487182545</vt:lpwstr>
      </vt:variant>
      <vt:variant>
        <vt:i4>1572926</vt:i4>
      </vt:variant>
      <vt:variant>
        <vt:i4>101</vt:i4>
      </vt:variant>
      <vt:variant>
        <vt:i4>0</vt:i4>
      </vt:variant>
      <vt:variant>
        <vt:i4>5</vt:i4>
      </vt:variant>
      <vt:variant>
        <vt:lpwstr/>
      </vt:variant>
      <vt:variant>
        <vt:lpwstr>_Toc487182544</vt:lpwstr>
      </vt:variant>
      <vt:variant>
        <vt:i4>1572926</vt:i4>
      </vt:variant>
      <vt:variant>
        <vt:i4>95</vt:i4>
      </vt:variant>
      <vt:variant>
        <vt:i4>0</vt:i4>
      </vt:variant>
      <vt:variant>
        <vt:i4>5</vt:i4>
      </vt:variant>
      <vt:variant>
        <vt:lpwstr/>
      </vt:variant>
      <vt:variant>
        <vt:lpwstr>_Toc487182543</vt:lpwstr>
      </vt:variant>
      <vt:variant>
        <vt:i4>1572926</vt:i4>
      </vt:variant>
      <vt:variant>
        <vt:i4>89</vt:i4>
      </vt:variant>
      <vt:variant>
        <vt:i4>0</vt:i4>
      </vt:variant>
      <vt:variant>
        <vt:i4>5</vt:i4>
      </vt:variant>
      <vt:variant>
        <vt:lpwstr/>
      </vt:variant>
      <vt:variant>
        <vt:lpwstr>_Toc487182542</vt:lpwstr>
      </vt:variant>
      <vt:variant>
        <vt:i4>1572926</vt:i4>
      </vt:variant>
      <vt:variant>
        <vt:i4>83</vt:i4>
      </vt:variant>
      <vt:variant>
        <vt:i4>0</vt:i4>
      </vt:variant>
      <vt:variant>
        <vt:i4>5</vt:i4>
      </vt:variant>
      <vt:variant>
        <vt:lpwstr/>
      </vt:variant>
      <vt:variant>
        <vt:lpwstr>_Toc487182541</vt:lpwstr>
      </vt:variant>
      <vt:variant>
        <vt:i4>1572926</vt:i4>
      </vt:variant>
      <vt:variant>
        <vt:i4>77</vt:i4>
      </vt:variant>
      <vt:variant>
        <vt:i4>0</vt:i4>
      </vt:variant>
      <vt:variant>
        <vt:i4>5</vt:i4>
      </vt:variant>
      <vt:variant>
        <vt:lpwstr/>
      </vt:variant>
      <vt:variant>
        <vt:lpwstr>_Toc487182540</vt:lpwstr>
      </vt:variant>
      <vt:variant>
        <vt:i4>2031678</vt:i4>
      </vt:variant>
      <vt:variant>
        <vt:i4>71</vt:i4>
      </vt:variant>
      <vt:variant>
        <vt:i4>0</vt:i4>
      </vt:variant>
      <vt:variant>
        <vt:i4>5</vt:i4>
      </vt:variant>
      <vt:variant>
        <vt:lpwstr/>
      </vt:variant>
      <vt:variant>
        <vt:lpwstr>_Toc487182539</vt:lpwstr>
      </vt:variant>
      <vt:variant>
        <vt:i4>2031678</vt:i4>
      </vt:variant>
      <vt:variant>
        <vt:i4>65</vt:i4>
      </vt:variant>
      <vt:variant>
        <vt:i4>0</vt:i4>
      </vt:variant>
      <vt:variant>
        <vt:i4>5</vt:i4>
      </vt:variant>
      <vt:variant>
        <vt:lpwstr/>
      </vt:variant>
      <vt:variant>
        <vt:lpwstr>_Toc487182538</vt:lpwstr>
      </vt:variant>
      <vt:variant>
        <vt:i4>2031678</vt:i4>
      </vt:variant>
      <vt:variant>
        <vt:i4>59</vt:i4>
      </vt:variant>
      <vt:variant>
        <vt:i4>0</vt:i4>
      </vt:variant>
      <vt:variant>
        <vt:i4>5</vt:i4>
      </vt:variant>
      <vt:variant>
        <vt:lpwstr/>
      </vt:variant>
      <vt:variant>
        <vt:lpwstr>_Toc487182537</vt:lpwstr>
      </vt:variant>
      <vt:variant>
        <vt:i4>2031678</vt:i4>
      </vt:variant>
      <vt:variant>
        <vt:i4>53</vt:i4>
      </vt:variant>
      <vt:variant>
        <vt:i4>0</vt:i4>
      </vt:variant>
      <vt:variant>
        <vt:i4>5</vt:i4>
      </vt:variant>
      <vt:variant>
        <vt:lpwstr/>
      </vt:variant>
      <vt:variant>
        <vt:lpwstr>_Toc487182536</vt:lpwstr>
      </vt:variant>
      <vt:variant>
        <vt:i4>2031678</vt:i4>
      </vt:variant>
      <vt:variant>
        <vt:i4>47</vt:i4>
      </vt:variant>
      <vt:variant>
        <vt:i4>0</vt:i4>
      </vt:variant>
      <vt:variant>
        <vt:i4>5</vt:i4>
      </vt:variant>
      <vt:variant>
        <vt:lpwstr/>
      </vt:variant>
      <vt:variant>
        <vt:lpwstr>_Toc487182535</vt:lpwstr>
      </vt:variant>
      <vt:variant>
        <vt:i4>2031678</vt:i4>
      </vt:variant>
      <vt:variant>
        <vt:i4>41</vt:i4>
      </vt:variant>
      <vt:variant>
        <vt:i4>0</vt:i4>
      </vt:variant>
      <vt:variant>
        <vt:i4>5</vt:i4>
      </vt:variant>
      <vt:variant>
        <vt:lpwstr/>
      </vt:variant>
      <vt:variant>
        <vt:lpwstr>_Toc487182534</vt:lpwstr>
      </vt:variant>
      <vt:variant>
        <vt:i4>2031678</vt:i4>
      </vt:variant>
      <vt:variant>
        <vt:i4>35</vt:i4>
      </vt:variant>
      <vt:variant>
        <vt:i4>0</vt:i4>
      </vt:variant>
      <vt:variant>
        <vt:i4>5</vt:i4>
      </vt:variant>
      <vt:variant>
        <vt:lpwstr/>
      </vt:variant>
      <vt:variant>
        <vt:lpwstr>_Toc487182533</vt:lpwstr>
      </vt:variant>
      <vt:variant>
        <vt:i4>2031678</vt:i4>
      </vt:variant>
      <vt:variant>
        <vt:i4>29</vt:i4>
      </vt:variant>
      <vt:variant>
        <vt:i4>0</vt:i4>
      </vt:variant>
      <vt:variant>
        <vt:i4>5</vt:i4>
      </vt:variant>
      <vt:variant>
        <vt:lpwstr/>
      </vt:variant>
      <vt:variant>
        <vt:lpwstr>_Toc487182532</vt:lpwstr>
      </vt:variant>
      <vt:variant>
        <vt:i4>2031678</vt:i4>
      </vt:variant>
      <vt:variant>
        <vt:i4>23</vt:i4>
      </vt:variant>
      <vt:variant>
        <vt:i4>0</vt:i4>
      </vt:variant>
      <vt:variant>
        <vt:i4>5</vt:i4>
      </vt:variant>
      <vt:variant>
        <vt:lpwstr/>
      </vt:variant>
      <vt:variant>
        <vt:lpwstr>_Toc487182531</vt:lpwstr>
      </vt:variant>
      <vt:variant>
        <vt:i4>2031678</vt:i4>
      </vt:variant>
      <vt:variant>
        <vt:i4>17</vt:i4>
      </vt:variant>
      <vt:variant>
        <vt:i4>0</vt:i4>
      </vt:variant>
      <vt:variant>
        <vt:i4>5</vt:i4>
      </vt:variant>
      <vt:variant>
        <vt:lpwstr/>
      </vt:variant>
      <vt:variant>
        <vt:lpwstr>_Toc487182530</vt:lpwstr>
      </vt:variant>
      <vt:variant>
        <vt:i4>1966142</vt:i4>
      </vt:variant>
      <vt:variant>
        <vt:i4>11</vt:i4>
      </vt:variant>
      <vt:variant>
        <vt:i4>0</vt:i4>
      </vt:variant>
      <vt:variant>
        <vt:i4>5</vt:i4>
      </vt:variant>
      <vt:variant>
        <vt:lpwstr/>
      </vt:variant>
      <vt:variant>
        <vt:lpwstr>_Toc487182529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SIAES2</dc:title>
  <dc:subject>Slovenski avtomatski izvozni sistem 2</dc:subject>
  <dc:creator>Rok Sedej</dc:creator>
  <cp:keywords/>
  <dc:description/>
  <cp:lastModifiedBy>Rok Sedej</cp:lastModifiedBy>
  <cp:revision>79</cp:revision>
  <cp:lastPrinted>2019-09-24T07:32:00Z</cp:lastPrinted>
  <dcterms:created xsi:type="dcterms:W3CDTF">2021-11-03T07:44:00Z</dcterms:created>
  <dcterms:modified xsi:type="dcterms:W3CDTF">2022-12-19T12:01:00Z</dcterms:modified>
  <cp:category>Navodila za razvijalce RIP</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0x0101009A204BE9F3DADA43AE5CD1F8AD2A49C1</vt:lpwstr>
  </property>
  <property fmtid="{D5CDD505-2E9C-101B-9397-08002B2CF9AE}" pid="3" name="MediaServiceImageTags">
    <vt:lpwstr/>
  </property>
</Properties>
</file>